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880" w:rsidRDefault="006040E6">
      <w:pPr>
        <w:bidi/>
        <w:jc w:val="center"/>
        <w:rPr>
          <w:rFonts w:cs="Simplified Arabic"/>
          <w:b/>
          <w:bCs/>
          <w:rtl/>
        </w:rPr>
      </w:pPr>
      <w:r>
        <w:rPr>
          <w:rFonts w:cs="Simplified Arabic" w:hint="cs"/>
          <w:b/>
          <w:bCs/>
          <w:noProof/>
          <w:lang w:val="en-GB" w:eastAsia="en-GB"/>
        </w:rPr>
        <w:drawing>
          <wp:inline distT="0" distB="0" distL="0" distR="0">
            <wp:extent cx="1171575" cy="1657350"/>
            <wp:effectExtent l="19050" t="0" r="9525"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rcRect/>
                    <a:stretch>
                      <a:fillRect/>
                    </a:stretch>
                  </pic:blipFill>
                  <pic:spPr bwMode="auto">
                    <a:xfrm>
                      <a:off x="0" y="0"/>
                      <a:ext cx="1171575" cy="1657350"/>
                    </a:xfrm>
                    <a:prstGeom prst="rect">
                      <a:avLst/>
                    </a:prstGeom>
                    <a:noFill/>
                    <a:ln w="9525">
                      <a:noFill/>
                      <a:miter lim="800000"/>
                      <a:headEnd/>
                      <a:tailEnd/>
                    </a:ln>
                  </pic:spPr>
                </pic:pic>
              </a:graphicData>
            </a:graphic>
          </wp:inline>
        </w:drawing>
      </w:r>
    </w:p>
    <w:p w:rsidR="00866880" w:rsidRDefault="00866880">
      <w:pPr>
        <w:pStyle w:val="Heading6"/>
        <w:rPr>
          <w:rFonts w:cs="Simplified Arabic"/>
          <w:sz w:val="6"/>
          <w:szCs w:val="6"/>
          <w:rtl/>
        </w:rPr>
      </w:pPr>
    </w:p>
    <w:p w:rsidR="00866880" w:rsidRDefault="00866880">
      <w:pPr>
        <w:jc w:val="center"/>
        <w:rPr>
          <w:rtl/>
        </w:rPr>
      </w:pPr>
    </w:p>
    <w:p w:rsidR="00866880" w:rsidRDefault="00994759">
      <w:pPr>
        <w:pStyle w:val="Heading6"/>
        <w:rPr>
          <w:rFonts w:cs="Simplified Arabic"/>
          <w:sz w:val="52"/>
          <w:szCs w:val="52"/>
          <w:rtl/>
        </w:rPr>
      </w:pPr>
      <w:r>
        <w:rPr>
          <w:rFonts w:cs="Simplified Arabic" w:hint="cs"/>
          <w:sz w:val="52"/>
          <w:szCs w:val="52"/>
          <w:rtl/>
        </w:rPr>
        <w:t>دولة فلسطين</w:t>
      </w:r>
    </w:p>
    <w:p w:rsidR="00866880" w:rsidRDefault="00866880">
      <w:pPr>
        <w:pStyle w:val="Heading6"/>
        <w:rPr>
          <w:rFonts w:cs="Simplified Arabic"/>
          <w:sz w:val="56"/>
          <w:szCs w:val="56"/>
          <w:rtl/>
        </w:rPr>
      </w:pPr>
      <w:r>
        <w:rPr>
          <w:rFonts w:cs="Simplified Arabic"/>
          <w:sz w:val="56"/>
          <w:szCs w:val="56"/>
          <w:rtl/>
        </w:rPr>
        <w:t>الجهاز المركزي للإحصاء الفلسطيني</w:t>
      </w:r>
    </w:p>
    <w:p w:rsidR="00866880" w:rsidRDefault="00866880">
      <w:pPr>
        <w:pStyle w:val="Heading4"/>
        <w:bidi/>
        <w:rPr>
          <w:sz w:val="20"/>
          <w:szCs w:val="20"/>
          <w:rtl/>
        </w:rPr>
      </w:pPr>
    </w:p>
    <w:p w:rsidR="00866880" w:rsidRDefault="00866880">
      <w:pPr>
        <w:bidi/>
        <w:jc w:val="center"/>
        <w:rPr>
          <w:rFonts w:cs="Simplified Arabic"/>
          <w:rtl/>
        </w:rPr>
      </w:pPr>
    </w:p>
    <w:p w:rsidR="00866880" w:rsidRDefault="00866880">
      <w:pPr>
        <w:jc w:val="center"/>
        <w:rPr>
          <w:rFonts w:cs="Simplified Arabic"/>
          <w:sz w:val="40"/>
          <w:szCs w:val="40"/>
          <w:rtl/>
        </w:rPr>
      </w:pPr>
    </w:p>
    <w:p w:rsidR="006040E6" w:rsidRDefault="006040E6">
      <w:pPr>
        <w:jc w:val="center"/>
        <w:rPr>
          <w:rFonts w:cs="Simplified Arabic"/>
          <w:sz w:val="40"/>
          <w:szCs w:val="40"/>
          <w:rtl/>
        </w:rPr>
      </w:pPr>
    </w:p>
    <w:p w:rsidR="006040E6" w:rsidRDefault="006040E6">
      <w:pPr>
        <w:jc w:val="center"/>
        <w:rPr>
          <w:rFonts w:cs="Simplified Arabic"/>
          <w:sz w:val="40"/>
          <w:szCs w:val="40"/>
          <w:rtl/>
        </w:rPr>
      </w:pPr>
    </w:p>
    <w:p w:rsidR="00A450DC" w:rsidRDefault="00A450DC">
      <w:pPr>
        <w:jc w:val="center"/>
        <w:rPr>
          <w:rFonts w:cs="Simplified Arabic"/>
          <w:sz w:val="40"/>
          <w:szCs w:val="40"/>
          <w:rtl/>
        </w:rPr>
      </w:pPr>
    </w:p>
    <w:p w:rsidR="00866880" w:rsidRDefault="00866880">
      <w:pPr>
        <w:pStyle w:val="Heading4"/>
        <w:bidi/>
        <w:rPr>
          <w:b/>
          <w:bCs/>
          <w:sz w:val="40"/>
          <w:szCs w:val="40"/>
          <w:rtl/>
        </w:rPr>
      </w:pPr>
      <w:r>
        <w:rPr>
          <w:rFonts w:hint="cs"/>
          <w:b/>
          <w:bCs/>
          <w:sz w:val="40"/>
          <w:szCs w:val="40"/>
          <w:rtl/>
        </w:rPr>
        <w:t xml:space="preserve">المسح الاجتماعي لمحافظة </w:t>
      </w:r>
      <w:proofErr w:type="spellStart"/>
      <w:r>
        <w:rPr>
          <w:rFonts w:hint="cs"/>
          <w:b/>
          <w:bCs/>
          <w:sz w:val="40"/>
          <w:szCs w:val="40"/>
          <w:rtl/>
        </w:rPr>
        <w:t>القدس،</w:t>
      </w:r>
      <w:proofErr w:type="spellEnd"/>
      <w:r>
        <w:rPr>
          <w:rFonts w:hint="cs"/>
          <w:b/>
          <w:bCs/>
          <w:sz w:val="40"/>
          <w:szCs w:val="40"/>
          <w:rtl/>
        </w:rPr>
        <w:t xml:space="preserve"> </w:t>
      </w:r>
      <w:r w:rsidR="0066296B">
        <w:rPr>
          <w:rFonts w:hint="cs"/>
          <w:b/>
          <w:bCs/>
          <w:sz w:val="40"/>
          <w:szCs w:val="40"/>
          <w:rtl/>
        </w:rPr>
        <w:t>2013</w:t>
      </w:r>
    </w:p>
    <w:p w:rsidR="00866880" w:rsidRDefault="00866880" w:rsidP="007B52D2">
      <w:pPr>
        <w:pStyle w:val="Heading5"/>
        <w:rPr>
          <w:szCs w:val="40"/>
          <w:rtl/>
        </w:rPr>
      </w:pPr>
      <w:r>
        <w:rPr>
          <w:rFonts w:hint="cs"/>
          <w:szCs w:val="40"/>
          <w:rtl/>
        </w:rPr>
        <w:t xml:space="preserve">النتائج </w:t>
      </w:r>
      <w:r w:rsidR="007B52D2">
        <w:rPr>
          <w:rFonts w:hint="cs"/>
          <w:szCs w:val="40"/>
          <w:rtl/>
        </w:rPr>
        <w:t>الرئيسية</w:t>
      </w:r>
    </w:p>
    <w:p w:rsidR="00866880" w:rsidRDefault="00866880">
      <w:pPr>
        <w:bidi/>
        <w:jc w:val="center"/>
        <w:rPr>
          <w:rFonts w:cs="Simplified Arabic"/>
          <w:b/>
          <w:bCs/>
          <w:sz w:val="40"/>
          <w:szCs w:val="40"/>
          <w:rtl/>
        </w:rPr>
      </w:pPr>
    </w:p>
    <w:p w:rsidR="00866880" w:rsidRDefault="00866880">
      <w:pPr>
        <w:bidi/>
        <w:jc w:val="center"/>
        <w:rPr>
          <w:rFonts w:cs="Simplified Arabic"/>
          <w:b/>
          <w:bCs/>
          <w:sz w:val="40"/>
          <w:szCs w:val="40"/>
          <w:rtl/>
        </w:rPr>
      </w:pPr>
    </w:p>
    <w:p w:rsidR="006040E6" w:rsidRDefault="006040E6" w:rsidP="006040E6">
      <w:pPr>
        <w:rPr>
          <w:rtl/>
        </w:rPr>
      </w:pPr>
    </w:p>
    <w:p w:rsidR="006040E6" w:rsidRDefault="006040E6" w:rsidP="006040E6">
      <w:pPr>
        <w:rPr>
          <w:rtl/>
        </w:rPr>
      </w:pPr>
    </w:p>
    <w:p w:rsidR="006040E6" w:rsidRDefault="006040E6" w:rsidP="006040E6">
      <w:pPr>
        <w:rPr>
          <w:rtl/>
        </w:rPr>
      </w:pPr>
    </w:p>
    <w:p w:rsidR="006040E6" w:rsidRDefault="006040E6" w:rsidP="006040E6">
      <w:pPr>
        <w:rPr>
          <w:rtl/>
        </w:rPr>
      </w:pPr>
    </w:p>
    <w:p w:rsidR="006040E6" w:rsidRDefault="006040E6" w:rsidP="006040E6">
      <w:pPr>
        <w:rPr>
          <w:rtl/>
        </w:rPr>
      </w:pPr>
    </w:p>
    <w:p w:rsidR="006040E6" w:rsidRDefault="006040E6" w:rsidP="006040E6">
      <w:pPr>
        <w:rPr>
          <w:rtl/>
        </w:rPr>
      </w:pPr>
    </w:p>
    <w:p w:rsidR="006040E6" w:rsidRPr="006040E6" w:rsidRDefault="006040E6" w:rsidP="006040E6">
      <w:pPr>
        <w:rPr>
          <w:rtl/>
        </w:rPr>
      </w:pPr>
    </w:p>
    <w:p w:rsidR="006040E6" w:rsidRDefault="006040E6" w:rsidP="006040E6">
      <w:pPr>
        <w:rPr>
          <w:rtl/>
        </w:rPr>
      </w:pPr>
    </w:p>
    <w:p w:rsidR="00A450DC" w:rsidRDefault="00A450DC" w:rsidP="006040E6">
      <w:pPr>
        <w:rPr>
          <w:rtl/>
        </w:rPr>
      </w:pPr>
    </w:p>
    <w:p w:rsidR="00A450DC" w:rsidRDefault="00A450DC" w:rsidP="006040E6">
      <w:pPr>
        <w:rPr>
          <w:rtl/>
        </w:rPr>
      </w:pPr>
    </w:p>
    <w:p w:rsidR="00A450DC" w:rsidRDefault="00A450DC" w:rsidP="006040E6">
      <w:pPr>
        <w:rPr>
          <w:rtl/>
        </w:rPr>
      </w:pPr>
    </w:p>
    <w:p w:rsidR="006040E6" w:rsidRDefault="006040E6" w:rsidP="006040E6">
      <w:pPr>
        <w:pStyle w:val="Heading7"/>
        <w:rPr>
          <w:rFonts w:cs="Simplified Arabic"/>
          <w:szCs w:val="28"/>
          <w:rtl/>
        </w:rPr>
      </w:pPr>
      <w:r>
        <w:rPr>
          <w:rFonts w:cs="Simplified Arabic" w:hint="cs"/>
          <w:szCs w:val="28"/>
          <w:rtl/>
        </w:rPr>
        <w:t>تشرين ثاني/نوفمبر، 2013</w:t>
      </w:r>
    </w:p>
    <w:p w:rsidR="006040E6" w:rsidRPr="006040E6" w:rsidRDefault="006040E6" w:rsidP="006040E6">
      <w:pPr>
        <w:rPr>
          <w:rtl/>
        </w:rPr>
      </w:pPr>
    </w:p>
    <w:p w:rsidR="00866880" w:rsidRDefault="00866880" w:rsidP="00F21A88">
      <w:pPr>
        <w:pStyle w:val="Heading7"/>
        <w:jc w:val="right"/>
        <w:rPr>
          <w:rFonts w:cs="Simplified Arabic"/>
          <w:b w:val="0"/>
          <w:bCs w:val="0"/>
          <w:rtl/>
        </w:rPr>
      </w:pPr>
    </w:p>
    <w:p w:rsidR="00866880" w:rsidRDefault="00866880">
      <w:pPr>
        <w:bidi/>
        <w:ind w:left="794"/>
        <w:rPr>
          <w:rFonts w:cs="Simplified Arabic"/>
          <w:b/>
          <w:bCs/>
        </w:rPr>
      </w:pPr>
    </w:p>
    <w:p w:rsidR="00866880" w:rsidRDefault="00866880">
      <w:pPr>
        <w:bidi/>
        <w:ind w:left="-1"/>
        <w:jc w:val="both"/>
        <w:rPr>
          <w:rFonts w:hAnsi="Symbol" w:cs="Simplified Arabic"/>
          <w:sz w:val="24"/>
          <w:szCs w:val="24"/>
        </w:rPr>
      </w:pPr>
    </w:p>
    <w:p w:rsidR="00866880" w:rsidRDefault="00B47870">
      <w:pPr>
        <w:bidi/>
        <w:ind w:left="-1"/>
        <w:jc w:val="both"/>
        <w:rPr>
          <w:rFonts w:hAnsi="Symbol" w:cs="Simplified Arabic"/>
          <w:sz w:val="24"/>
          <w:szCs w:val="24"/>
        </w:rPr>
      </w:pPr>
      <w:r w:rsidRPr="00B47870">
        <w:rPr>
          <w:rFonts w:cs="Simplified Arabic"/>
          <w:b/>
          <w:bCs/>
          <w:szCs w:val="28"/>
          <w:lang w:val="en-GB" w:eastAsia="en-GB"/>
        </w:rPr>
        <w:pict>
          <v:shapetype id="_x0000_t202" coordsize="21600,21600" o:spt="202" path="m,l,21600r21600,l21600,xe">
            <v:stroke joinstyle="miter"/>
            <v:path gradientshapeok="t" o:connecttype="rect"/>
          </v:shapetype>
          <v:shape id="_x0000_s1029" type="#_x0000_t202" style="position:absolute;left:0;text-align:left;margin-left:8.15pt;margin-top:24.1pt;width:434.35pt;height:1in;z-index:251658240" strokeweight="6pt">
            <v:stroke linestyle="thickBetweenThin"/>
            <v:textbox style="mso-next-textbox:#_x0000_s1029">
              <w:txbxContent>
                <w:p w:rsidR="0006079B" w:rsidRDefault="0006079B" w:rsidP="006040E6">
                  <w:pPr>
                    <w:pStyle w:val="BodyText"/>
                    <w:jc w:val="left"/>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square"/>
          </v:shape>
        </w:pict>
      </w:r>
    </w:p>
    <w:p w:rsidR="00866880" w:rsidRDefault="00866880">
      <w:pPr>
        <w:bidi/>
        <w:ind w:left="-1"/>
        <w:jc w:val="both"/>
        <w:rPr>
          <w:rFonts w:hAnsi="Symbol" w:cs="Simplified Arabic"/>
          <w:sz w:val="24"/>
          <w:szCs w:val="24"/>
        </w:rPr>
      </w:pPr>
    </w:p>
    <w:p w:rsidR="00866880" w:rsidRPr="00FF72B5" w:rsidRDefault="00866880">
      <w:pPr>
        <w:bidi/>
        <w:ind w:left="-1"/>
        <w:jc w:val="both"/>
        <w:rPr>
          <w:rFonts w:hAnsi="Symbol" w:cs="Simplified Arabic"/>
          <w:sz w:val="24"/>
          <w:szCs w:val="24"/>
          <w:rtl/>
        </w:rPr>
      </w:pPr>
    </w:p>
    <w:p w:rsidR="00866880" w:rsidRDefault="00866880">
      <w:pPr>
        <w:bidi/>
        <w:ind w:left="-1"/>
        <w:jc w:val="both"/>
        <w:rPr>
          <w:rFonts w:hAnsi="Symbol" w:cs="Simplified Arabic"/>
          <w:sz w:val="24"/>
          <w:szCs w:val="24"/>
          <w:rtl/>
        </w:rPr>
      </w:pPr>
    </w:p>
    <w:p w:rsidR="00866880" w:rsidRDefault="00866880">
      <w:pPr>
        <w:bidi/>
        <w:ind w:left="-1"/>
        <w:jc w:val="both"/>
        <w:rPr>
          <w:rFonts w:hAnsi="Symbol" w:cs="Simplified Arabic"/>
          <w:sz w:val="24"/>
          <w:szCs w:val="24"/>
          <w:rtl/>
        </w:rPr>
      </w:pPr>
    </w:p>
    <w:p w:rsidR="00A450DC" w:rsidRDefault="00A450DC" w:rsidP="00A450DC">
      <w:pPr>
        <w:bidi/>
        <w:ind w:left="-1"/>
        <w:jc w:val="both"/>
        <w:rPr>
          <w:rFonts w:hAnsi="Symbol" w:cs="Simplified Arabic"/>
          <w:sz w:val="24"/>
          <w:szCs w:val="24"/>
        </w:rPr>
      </w:pPr>
    </w:p>
    <w:p w:rsidR="00866880" w:rsidRDefault="00866880">
      <w:pPr>
        <w:bidi/>
        <w:ind w:left="-1"/>
        <w:jc w:val="both"/>
        <w:rPr>
          <w:rFonts w:hAnsi="Symbol" w:cs="Simplified Arabic"/>
          <w:sz w:val="24"/>
          <w:szCs w:val="24"/>
          <w:rtl/>
        </w:rPr>
      </w:pPr>
    </w:p>
    <w:p w:rsidR="00591174" w:rsidRDefault="00591174" w:rsidP="00591174">
      <w:pPr>
        <w:bidi/>
        <w:ind w:left="-1"/>
        <w:jc w:val="both"/>
        <w:rPr>
          <w:rFonts w:hAnsi="Symbol" w:cs="Simplified Arabic"/>
          <w:sz w:val="24"/>
          <w:szCs w:val="24"/>
          <w:rtl/>
        </w:rPr>
      </w:pPr>
    </w:p>
    <w:p w:rsidR="00591174" w:rsidRDefault="00591174" w:rsidP="00591174">
      <w:pPr>
        <w:bidi/>
        <w:ind w:left="-1"/>
        <w:jc w:val="both"/>
        <w:rPr>
          <w:rFonts w:hAnsi="Symbol" w:cs="Simplified Arabic"/>
          <w:sz w:val="24"/>
          <w:szCs w:val="24"/>
          <w:rtl/>
        </w:rPr>
      </w:pPr>
    </w:p>
    <w:p w:rsidR="00591174" w:rsidRDefault="00591174" w:rsidP="00591174">
      <w:pPr>
        <w:bidi/>
        <w:ind w:left="-1"/>
        <w:jc w:val="both"/>
        <w:rPr>
          <w:rFonts w:hAnsi="Symbol" w:cs="Simplified Arabic"/>
          <w:sz w:val="24"/>
          <w:szCs w:val="24"/>
          <w:rtl/>
        </w:rPr>
      </w:pPr>
    </w:p>
    <w:p w:rsidR="00960867" w:rsidRDefault="00960867" w:rsidP="00960867">
      <w:pPr>
        <w:bidi/>
        <w:ind w:left="-1"/>
        <w:jc w:val="both"/>
        <w:rPr>
          <w:rFonts w:hAnsi="Symbol" w:cs="Simplified Arabic"/>
          <w:sz w:val="24"/>
          <w:szCs w:val="24"/>
          <w:rtl/>
        </w:rPr>
      </w:pPr>
    </w:p>
    <w:p w:rsidR="00960867" w:rsidRDefault="00960867" w:rsidP="00960867">
      <w:pPr>
        <w:bidi/>
        <w:ind w:left="-1"/>
        <w:jc w:val="both"/>
        <w:rPr>
          <w:rFonts w:hAnsi="Symbol" w:cs="Simplified Arabic"/>
          <w:sz w:val="24"/>
          <w:szCs w:val="24"/>
          <w:rtl/>
        </w:rPr>
      </w:pPr>
    </w:p>
    <w:p w:rsidR="00591174" w:rsidRDefault="00591174" w:rsidP="00591174">
      <w:pPr>
        <w:bidi/>
        <w:ind w:left="-1"/>
        <w:jc w:val="both"/>
        <w:rPr>
          <w:rFonts w:hAnsi="Symbol" w:cs="Simplified Arabic"/>
          <w:sz w:val="24"/>
          <w:szCs w:val="24"/>
          <w:rtl/>
        </w:rPr>
      </w:pPr>
    </w:p>
    <w:p w:rsidR="00591174" w:rsidRDefault="00591174" w:rsidP="00591174">
      <w:pPr>
        <w:bidi/>
        <w:ind w:left="-1"/>
        <w:jc w:val="both"/>
        <w:rPr>
          <w:rFonts w:hAnsi="Symbol" w:cs="Simplified Arabic"/>
          <w:sz w:val="24"/>
          <w:szCs w:val="24"/>
        </w:rPr>
      </w:pPr>
    </w:p>
    <w:p w:rsidR="00866880" w:rsidRDefault="00866880" w:rsidP="000B1DFE">
      <w:pPr>
        <w:bidi/>
        <w:ind w:left="-1"/>
        <w:jc w:val="both"/>
        <w:rPr>
          <w:rFonts w:cs="Simplified Arabic"/>
          <w:rtl/>
        </w:rPr>
      </w:pPr>
      <w:r w:rsidRPr="000B1DFE">
        <w:rPr>
          <w:rFonts w:cs="Simplified Arabic"/>
        </w:rPr>
        <w:sym w:font="Symbol" w:char="F0E3"/>
      </w:r>
      <w:r>
        <w:rPr>
          <w:rFonts w:cs="Simplified Arabic"/>
          <w:rtl/>
        </w:rPr>
        <w:t xml:space="preserve"> </w:t>
      </w:r>
      <w:proofErr w:type="spellStart"/>
      <w:r w:rsidR="000B1DFE">
        <w:rPr>
          <w:rFonts w:cs="Simplified Arabic" w:hint="cs"/>
          <w:rtl/>
        </w:rPr>
        <w:t>محرم</w:t>
      </w:r>
      <w:r>
        <w:rPr>
          <w:rFonts w:cs="Simplified Arabic"/>
          <w:rtl/>
        </w:rPr>
        <w:t>،</w:t>
      </w:r>
      <w:proofErr w:type="spellEnd"/>
      <w:r>
        <w:rPr>
          <w:rFonts w:cs="Simplified Arabic"/>
          <w:rtl/>
        </w:rPr>
        <w:t xml:space="preserve"> </w:t>
      </w:r>
      <w:r>
        <w:rPr>
          <w:rFonts w:cs="Simplified Arabic" w:hint="cs"/>
          <w:rtl/>
        </w:rPr>
        <w:t>143</w:t>
      </w:r>
      <w:r w:rsidR="000719CC">
        <w:rPr>
          <w:rFonts w:cs="Simplified Arabic" w:hint="cs"/>
          <w:rtl/>
        </w:rPr>
        <w:t>5</w:t>
      </w:r>
      <w:r>
        <w:rPr>
          <w:rFonts w:cs="Simplified Arabic"/>
          <w:rtl/>
        </w:rPr>
        <w:t xml:space="preserve"> </w:t>
      </w:r>
      <w:proofErr w:type="spellStart"/>
      <w:r>
        <w:rPr>
          <w:rFonts w:cs="Simplified Arabic"/>
          <w:rtl/>
        </w:rPr>
        <w:t>هـ</w:t>
      </w:r>
      <w:r>
        <w:rPr>
          <w:rFonts w:cs="Simplified Arabic" w:hint="cs"/>
          <w:rtl/>
        </w:rPr>
        <w:t>،</w:t>
      </w:r>
      <w:proofErr w:type="spellEnd"/>
      <w:r>
        <w:rPr>
          <w:rFonts w:cs="Simplified Arabic" w:hint="cs"/>
          <w:rtl/>
        </w:rPr>
        <w:t xml:space="preserve"> </w:t>
      </w:r>
      <w:r w:rsidR="000B1DFE" w:rsidRPr="000B1DFE">
        <w:rPr>
          <w:rFonts w:cs="Simplified Arabic" w:hint="cs"/>
          <w:rtl/>
        </w:rPr>
        <w:t xml:space="preserve">تشرين </w:t>
      </w:r>
      <w:proofErr w:type="spellStart"/>
      <w:r w:rsidR="000B1DFE" w:rsidRPr="000B1DFE">
        <w:rPr>
          <w:rFonts w:cs="Simplified Arabic" w:hint="cs"/>
          <w:rtl/>
        </w:rPr>
        <w:t>ثاني</w:t>
      </w:r>
      <w:r>
        <w:rPr>
          <w:rFonts w:cs="Simplified Arabic"/>
          <w:rtl/>
        </w:rPr>
        <w:t>،</w:t>
      </w:r>
      <w:proofErr w:type="spellEnd"/>
      <w:r>
        <w:rPr>
          <w:rFonts w:cs="Simplified Arabic"/>
          <w:rtl/>
        </w:rPr>
        <w:t xml:space="preserve"> </w:t>
      </w:r>
      <w:r w:rsidR="000B1DFE">
        <w:rPr>
          <w:rFonts w:cs="Simplified Arabic" w:hint="cs"/>
          <w:rtl/>
        </w:rPr>
        <w:t>2013</w:t>
      </w:r>
      <w:r>
        <w:rPr>
          <w:rFonts w:cs="Simplified Arabic"/>
          <w:rtl/>
        </w:rPr>
        <w:t>.</w:t>
      </w:r>
    </w:p>
    <w:p w:rsidR="00866880" w:rsidRDefault="00866880">
      <w:pPr>
        <w:bidi/>
        <w:ind w:left="-1"/>
        <w:jc w:val="both"/>
        <w:rPr>
          <w:rFonts w:cs="Simplified Arabic"/>
          <w:b/>
          <w:bCs/>
          <w:rtl/>
        </w:rPr>
      </w:pPr>
      <w:r>
        <w:rPr>
          <w:rFonts w:cs="Simplified Arabic"/>
          <w:b/>
          <w:bCs/>
          <w:rtl/>
        </w:rPr>
        <w:t>جميع الحقوق محفوظة.</w:t>
      </w:r>
    </w:p>
    <w:p w:rsidR="00866880" w:rsidRDefault="00866880">
      <w:pPr>
        <w:bidi/>
        <w:ind w:left="-1"/>
        <w:jc w:val="both"/>
        <w:rPr>
          <w:rFonts w:cs="Simplified Arabic"/>
          <w:sz w:val="24"/>
          <w:szCs w:val="24"/>
          <w:rtl/>
        </w:rPr>
      </w:pPr>
    </w:p>
    <w:p w:rsidR="00866880" w:rsidRDefault="00866880">
      <w:pPr>
        <w:bidi/>
        <w:ind w:left="-1"/>
        <w:jc w:val="both"/>
        <w:rPr>
          <w:rFonts w:cs="Simplified Arabic"/>
          <w:b/>
          <w:bCs/>
          <w:rtl/>
        </w:rPr>
      </w:pPr>
      <w:r>
        <w:rPr>
          <w:rFonts w:cs="Simplified Arabic"/>
          <w:b/>
          <w:bCs/>
          <w:rtl/>
        </w:rPr>
        <w:t>في حالة الاقتباس، يرجى الإشارة إلى هذه المطبوعة كالتالي:</w:t>
      </w:r>
    </w:p>
    <w:p w:rsidR="00866880" w:rsidRDefault="00866880">
      <w:pPr>
        <w:bidi/>
        <w:jc w:val="both"/>
        <w:rPr>
          <w:rFonts w:cs="Simplified Arabic"/>
          <w:sz w:val="22"/>
          <w:szCs w:val="22"/>
          <w:rtl/>
        </w:rPr>
      </w:pPr>
    </w:p>
    <w:p w:rsidR="00866880" w:rsidRDefault="00866880" w:rsidP="00A450DC">
      <w:pPr>
        <w:pStyle w:val="Heading4"/>
        <w:bidi/>
        <w:jc w:val="left"/>
        <w:rPr>
          <w:b/>
          <w:bCs/>
          <w:i/>
          <w:iCs/>
          <w:sz w:val="24"/>
          <w:szCs w:val="24"/>
          <w:rtl/>
        </w:rPr>
      </w:pPr>
      <w:r>
        <w:rPr>
          <w:b/>
          <w:bCs/>
          <w:sz w:val="24"/>
          <w:szCs w:val="24"/>
          <w:rtl/>
        </w:rPr>
        <w:t xml:space="preserve">الجهاز المركزي للإحصاء </w:t>
      </w:r>
      <w:proofErr w:type="spellStart"/>
      <w:r>
        <w:rPr>
          <w:b/>
          <w:bCs/>
          <w:sz w:val="24"/>
          <w:szCs w:val="24"/>
          <w:rtl/>
        </w:rPr>
        <w:t>الفلسطيني،</w:t>
      </w:r>
      <w:proofErr w:type="spellEnd"/>
      <w:r>
        <w:rPr>
          <w:b/>
          <w:bCs/>
          <w:sz w:val="24"/>
          <w:szCs w:val="24"/>
          <w:rtl/>
        </w:rPr>
        <w:t xml:space="preserve"> </w:t>
      </w:r>
      <w:r w:rsidR="000B1DFE">
        <w:rPr>
          <w:rFonts w:hint="cs"/>
          <w:b/>
          <w:bCs/>
          <w:sz w:val="24"/>
          <w:szCs w:val="24"/>
          <w:rtl/>
        </w:rPr>
        <w:t>2013</w:t>
      </w:r>
      <w:r>
        <w:rPr>
          <w:sz w:val="24"/>
          <w:szCs w:val="24"/>
          <w:rtl/>
        </w:rPr>
        <w:t>.</w:t>
      </w:r>
      <w:r>
        <w:rPr>
          <w:rFonts w:hint="cs"/>
          <w:sz w:val="24"/>
          <w:szCs w:val="24"/>
          <w:rtl/>
        </w:rPr>
        <w:t xml:space="preserve"> </w:t>
      </w:r>
      <w:r>
        <w:rPr>
          <w:rFonts w:hint="cs"/>
          <w:i/>
          <w:iCs/>
          <w:sz w:val="24"/>
          <w:szCs w:val="24"/>
          <w:rtl/>
        </w:rPr>
        <w:t xml:space="preserve">المسح الاجتماعي لمحافظة </w:t>
      </w:r>
      <w:proofErr w:type="spellStart"/>
      <w:r>
        <w:rPr>
          <w:rFonts w:hint="cs"/>
          <w:i/>
          <w:iCs/>
          <w:sz w:val="24"/>
          <w:szCs w:val="24"/>
          <w:rtl/>
        </w:rPr>
        <w:t>القدس،</w:t>
      </w:r>
      <w:proofErr w:type="spellEnd"/>
      <w:r>
        <w:rPr>
          <w:rFonts w:hint="cs"/>
          <w:i/>
          <w:iCs/>
          <w:sz w:val="24"/>
          <w:szCs w:val="24"/>
          <w:rtl/>
        </w:rPr>
        <w:t xml:space="preserve"> </w:t>
      </w:r>
      <w:r w:rsidR="0066296B">
        <w:rPr>
          <w:rFonts w:hint="cs"/>
          <w:i/>
          <w:iCs/>
          <w:sz w:val="24"/>
          <w:szCs w:val="24"/>
          <w:rtl/>
        </w:rPr>
        <w:t>2013</w:t>
      </w:r>
      <w:r>
        <w:rPr>
          <w:rFonts w:hint="cs"/>
          <w:i/>
          <w:iCs/>
          <w:sz w:val="24"/>
          <w:szCs w:val="24"/>
          <w:rtl/>
        </w:rPr>
        <w:t>.</w:t>
      </w:r>
      <w:r w:rsidR="00A450DC">
        <w:rPr>
          <w:rFonts w:hint="cs"/>
          <w:i/>
          <w:iCs/>
          <w:sz w:val="24"/>
          <w:szCs w:val="24"/>
          <w:rtl/>
        </w:rPr>
        <w:t xml:space="preserve">  </w:t>
      </w:r>
      <w:r>
        <w:rPr>
          <w:rFonts w:hint="cs"/>
          <w:i/>
          <w:iCs/>
          <w:sz w:val="24"/>
          <w:szCs w:val="24"/>
          <w:rtl/>
        </w:rPr>
        <w:t>النتائج</w:t>
      </w:r>
      <w:r w:rsidR="007B52D2">
        <w:rPr>
          <w:rFonts w:hint="cs"/>
          <w:i/>
          <w:iCs/>
          <w:sz w:val="24"/>
          <w:szCs w:val="24"/>
          <w:rtl/>
        </w:rPr>
        <w:t xml:space="preserve"> الرئيسية</w:t>
      </w:r>
      <w:r>
        <w:rPr>
          <w:rFonts w:hint="cs"/>
          <w:i/>
          <w:iCs/>
          <w:sz w:val="24"/>
          <w:szCs w:val="24"/>
          <w:rtl/>
        </w:rPr>
        <w:t>.</w:t>
      </w:r>
      <w:r w:rsidR="00A450DC">
        <w:rPr>
          <w:rFonts w:hint="cs"/>
          <w:i/>
          <w:iCs/>
          <w:sz w:val="24"/>
          <w:szCs w:val="24"/>
          <w:rtl/>
        </w:rPr>
        <w:t xml:space="preserve">          </w:t>
      </w:r>
      <w:r>
        <w:rPr>
          <w:rFonts w:hint="cs"/>
          <w:b/>
          <w:bCs/>
          <w:i/>
          <w:iCs/>
          <w:sz w:val="24"/>
          <w:szCs w:val="24"/>
          <w:rtl/>
        </w:rPr>
        <w:t xml:space="preserve"> </w:t>
      </w:r>
      <w:r>
        <w:rPr>
          <w:sz w:val="24"/>
          <w:szCs w:val="24"/>
          <w:rtl/>
        </w:rPr>
        <w:t>رام الله– فلسطين</w:t>
      </w:r>
      <w:r>
        <w:rPr>
          <w:i/>
          <w:iCs/>
          <w:sz w:val="24"/>
          <w:szCs w:val="24"/>
          <w:rtl/>
        </w:rPr>
        <w:t>.</w:t>
      </w:r>
    </w:p>
    <w:p w:rsidR="00866880" w:rsidRPr="00591174" w:rsidRDefault="00866880" w:rsidP="00591174">
      <w:pPr>
        <w:bidi/>
        <w:ind w:left="-1"/>
        <w:jc w:val="both"/>
        <w:rPr>
          <w:rFonts w:cs="Simplified Arabic"/>
          <w:sz w:val="24"/>
          <w:szCs w:val="24"/>
          <w:rtl/>
        </w:rPr>
      </w:pPr>
    </w:p>
    <w:p w:rsidR="00866880" w:rsidRDefault="00866880">
      <w:pPr>
        <w:bidi/>
        <w:ind w:left="-1"/>
        <w:jc w:val="both"/>
        <w:rPr>
          <w:rFonts w:cs="Simplified Arabic"/>
          <w:rtl/>
        </w:rPr>
      </w:pPr>
      <w:r>
        <w:rPr>
          <w:rFonts w:cs="Simplified Arabic"/>
          <w:rtl/>
        </w:rPr>
        <w:t>جميع المراسلات توجه إلى</w:t>
      </w:r>
      <w:r>
        <w:rPr>
          <w:rFonts w:cs="Simplified Arabic" w:hint="cs"/>
          <w:rtl/>
        </w:rPr>
        <w:t>:</w:t>
      </w:r>
      <w:r>
        <w:rPr>
          <w:rFonts w:cs="Simplified Arabic"/>
          <w:rtl/>
        </w:rPr>
        <w:t xml:space="preserve"> </w:t>
      </w:r>
    </w:p>
    <w:p w:rsidR="00866880" w:rsidRDefault="00866880">
      <w:pPr>
        <w:pStyle w:val="Heading8"/>
        <w:ind w:left="-1" w:right="-1"/>
        <w:jc w:val="both"/>
        <w:rPr>
          <w:rFonts w:cs="Simplified Arabic"/>
          <w:rtl/>
        </w:rPr>
      </w:pPr>
      <w:r>
        <w:rPr>
          <w:rFonts w:cs="Simplified Arabic"/>
          <w:rtl/>
        </w:rPr>
        <w:t>الجهاز المركزي للإحصاء الفلسطيني</w:t>
      </w:r>
      <w:r>
        <w:rPr>
          <w:rFonts w:cs="Simplified Arabic" w:hint="cs"/>
          <w:rtl/>
        </w:rPr>
        <w:t xml:space="preserve"> </w:t>
      </w:r>
    </w:p>
    <w:p w:rsidR="00866880" w:rsidRDefault="00866880">
      <w:pPr>
        <w:pStyle w:val="Heading3"/>
        <w:ind w:left="-1" w:right="-1"/>
        <w:jc w:val="left"/>
        <w:rPr>
          <w:sz w:val="20"/>
          <w:szCs w:val="20"/>
          <w:rtl/>
        </w:rPr>
      </w:pPr>
      <w:r>
        <w:rPr>
          <w:sz w:val="20"/>
          <w:szCs w:val="20"/>
          <w:rtl/>
        </w:rPr>
        <w:t>ص.ب.  1647، رام الله- فلسطين</w:t>
      </w:r>
    </w:p>
    <w:tbl>
      <w:tblPr>
        <w:bidiVisual/>
        <w:tblW w:w="9748" w:type="dxa"/>
        <w:tblLayout w:type="fixed"/>
        <w:tblLook w:val="0000"/>
      </w:tblPr>
      <w:tblGrid>
        <w:gridCol w:w="9748"/>
      </w:tblGrid>
      <w:tr w:rsidR="00FF72B5" w:rsidTr="00192046">
        <w:trPr>
          <w:trHeight w:val="397"/>
        </w:trPr>
        <w:tc>
          <w:tcPr>
            <w:tcW w:w="9748" w:type="dxa"/>
            <w:vAlign w:val="center"/>
          </w:tcPr>
          <w:p w:rsidR="00866880" w:rsidRDefault="00866880">
            <w:pPr>
              <w:bidi/>
              <w:jc w:val="lowKashida"/>
              <w:rPr>
                <w:rFonts w:cs="Simplified Arabic"/>
                <w:rtl/>
              </w:rPr>
            </w:pPr>
            <w:r>
              <w:rPr>
                <w:rFonts w:cs="Simplified Arabic"/>
                <w:rtl/>
              </w:rPr>
              <w:t xml:space="preserve">هاتف: </w:t>
            </w:r>
            <w:r>
              <w:t>(970/972) 2 298 2700</w:t>
            </w:r>
          </w:p>
        </w:tc>
      </w:tr>
      <w:tr w:rsidR="00FF72B5" w:rsidTr="00192046">
        <w:trPr>
          <w:trHeight w:val="397"/>
        </w:trPr>
        <w:tc>
          <w:tcPr>
            <w:tcW w:w="9748" w:type="dxa"/>
            <w:vAlign w:val="center"/>
          </w:tcPr>
          <w:p w:rsidR="00866880" w:rsidRDefault="00866880">
            <w:pPr>
              <w:bidi/>
              <w:jc w:val="lowKashida"/>
              <w:rPr>
                <w:rFonts w:cs="Simplified Arabic"/>
                <w:rtl/>
              </w:rPr>
            </w:pPr>
            <w:r>
              <w:rPr>
                <w:rFonts w:cs="Simplified Arabic"/>
                <w:rtl/>
              </w:rPr>
              <w:t xml:space="preserve">فاكس: </w:t>
            </w:r>
            <w:r>
              <w:rPr>
                <w:rFonts w:cs="Simplified Arabic"/>
              </w:rPr>
              <w:t>(</w:t>
            </w:r>
            <w:r>
              <w:t>970/972) 2 298 271</w:t>
            </w:r>
            <w:r>
              <w:rPr>
                <w:rFonts w:cs="Simplified Arabic"/>
              </w:rPr>
              <w:t>0</w:t>
            </w:r>
          </w:p>
        </w:tc>
      </w:tr>
      <w:tr w:rsidR="00FF72B5" w:rsidTr="00192046">
        <w:trPr>
          <w:trHeight w:val="397"/>
        </w:trPr>
        <w:tc>
          <w:tcPr>
            <w:tcW w:w="9748" w:type="dxa"/>
            <w:vAlign w:val="center"/>
          </w:tcPr>
          <w:p w:rsidR="00866880" w:rsidRDefault="00866880">
            <w:pPr>
              <w:bidi/>
              <w:jc w:val="lowKashida"/>
              <w:rPr>
                <w:rFonts w:cs="Simplified Arabic"/>
                <w:rtl/>
              </w:rPr>
            </w:pPr>
            <w:r>
              <w:rPr>
                <w:rFonts w:cs="Simplified Arabic" w:hint="cs"/>
                <w:rtl/>
              </w:rPr>
              <w:t xml:space="preserve">الرقم المجاني: </w:t>
            </w:r>
            <w:r>
              <w:rPr>
                <w:rFonts w:hint="cs"/>
                <w:rtl/>
              </w:rPr>
              <w:t>1800300300</w:t>
            </w:r>
          </w:p>
        </w:tc>
      </w:tr>
      <w:tr w:rsidR="00FF72B5" w:rsidTr="00192046">
        <w:trPr>
          <w:trHeight w:val="397"/>
        </w:trPr>
        <w:tc>
          <w:tcPr>
            <w:tcW w:w="9748" w:type="dxa"/>
            <w:vAlign w:val="center"/>
          </w:tcPr>
          <w:p w:rsidR="00866880" w:rsidRDefault="00866880">
            <w:pPr>
              <w:bidi/>
              <w:jc w:val="lowKashida"/>
              <w:rPr>
                <w:rFonts w:cs="Simplified Arabic"/>
                <w:rtl/>
              </w:rPr>
            </w:pPr>
            <w:r>
              <w:rPr>
                <w:rFonts w:cs="Simplified Arabic"/>
                <w:rtl/>
              </w:rPr>
              <w:t xml:space="preserve">بريد إلكتروني:  </w:t>
            </w:r>
            <w:r>
              <w:rPr>
                <w:rFonts w:cs="Simplified Arabic"/>
              </w:rPr>
              <w:t>diwan@pcbs.gov.ps</w:t>
            </w:r>
          </w:p>
        </w:tc>
      </w:tr>
      <w:tr w:rsidR="00FF72B5" w:rsidTr="00192046">
        <w:trPr>
          <w:trHeight w:val="397"/>
        </w:trPr>
        <w:tc>
          <w:tcPr>
            <w:tcW w:w="9748" w:type="dxa"/>
            <w:vAlign w:val="center"/>
          </w:tcPr>
          <w:p w:rsidR="00866880" w:rsidRPr="00332251" w:rsidRDefault="00866880" w:rsidP="00803EC0">
            <w:pPr>
              <w:tabs>
                <w:tab w:val="left" w:pos="3868"/>
              </w:tabs>
              <w:bidi/>
              <w:rPr>
                <w:rFonts w:cs="Simplified Arabic"/>
                <w:rtl/>
              </w:rPr>
            </w:pPr>
            <w:r>
              <w:rPr>
                <w:rFonts w:cs="Simplified Arabic"/>
                <w:rtl/>
              </w:rPr>
              <w:t xml:space="preserve">صفحة إلكترونية: </w:t>
            </w:r>
            <w:r w:rsidR="00FF72B5" w:rsidRPr="00591174">
              <w:t>http://www.pcbs.gov.ps</w:t>
            </w:r>
            <w:r w:rsidR="00332251" w:rsidRPr="00591174">
              <w:rPr>
                <w:rFonts w:hint="cs"/>
                <w:rtl/>
              </w:rPr>
              <w:t xml:space="preserve">    </w:t>
            </w:r>
            <w:r w:rsidR="00192046" w:rsidRPr="00591174">
              <w:rPr>
                <w:rFonts w:hint="cs"/>
                <w:rtl/>
              </w:rPr>
              <w:t xml:space="preserve">     </w:t>
            </w:r>
            <w:r w:rsidR="00192046">
              <w:rPr>
                <w:rFonts w:cs="Simplified Arabic" w:hint="cs"/>
                <w:rtl/>
              </w:rPr>
              <w:t xml:space="preserve">                                                     </w:t>
            </w:r>
            <w:r w:rsidR="00332251">
              <w:rPr>
                <w:rFonts w:cs="Simplified Arabic" w:hint="cs"/>
                <w:rtl/>
              </w:rPr>
              <w:t xml:space="preserve"> </w:t>
            </w:r>
            <w:r w:rsidR="00803EC0">
              <w:rPr>
                <w:rFonts w:cs="Simplified Arabic" w:hint="cs"/>
                <w:b/>
                <w:bCs/>
                <w:rtl/>
              </w:rPr>
              <w:t>الرقم</w:t>
            </w:r>
            <w:r w:rsidR="00332251" w:rsidRPr="00332251">
              <w:rPr>
                <w:rFonts w:cs="Simplified Arabic" w:hint="cs"/>
                <w:b/>
                <w:bCs/>
                <w:rtl/>
              </w:rPr>
              <w:t xml:space="preserve"> </w:t>
            </w:r>
            <w:proofErr w:type="spellStart"/>
            <w:r w:rsidR="00332251" w:rsidRPr="00332251">
              <w:rPr>
                <w:rFonts w:cs="Simplified Arabic" w:hint="cs"/>
                <w:b/>
                <w:bCs/>
                <w:rtl/>
              </w:rPr>
              <w:t>المرجعي:</w:t>
            </w:r>
            <w:proofErr w:type="spellEnd"/>
            <w:r w:rsidR="00332251" w:rsidRPr="00332251">
              <w:rPr>
                <w:rFonts w:cs="Simplified Arabic" w:hint="cs"/>
                <w:b/>
                <w:bCs/>
                <w:rtl/>
              </w:rPr>
              <w:t xml:space="preserve"> </w:t>
            </w:r>
            <w:r w:rsidR="00EC5E6D">
              <w:rPr>
                <w:rFonts w:cs="Simplified Arabic" w:hint="cs"/>
                <w:b/>
                <w:bCs/>
                <w:rtl/>
              </w:rPr>
              <w:t>2020</w:t>
            </w:r>
            <w:r w:rsidR="00332251" w:rsidRPr="00332251">
              <w:rPr>
                <w:rFonts w:cs="Simplified Arabic" w:hint="cs"/>
                <w:b/>
                <w:bCs/>
                <w:rtl/>
              </w:rPr>
              <w:t xml:space="preserve">                                                                                  </w:t>
            </w:r>
          </w:p>
        </w:tc>
      </w:tr>
    </w:tbl>
    <w:p w:rsidR="00304726" w:rsidRDefault="00304726" w:rsidP="00332251">
      <w:pPr>
        <w:pStyle w:val="Heading3"/>
        <w:rPr>
          <w:sz w:val="28"/>
          <w:szCs w:val="28"/>
          <w:rtl/>
        </w:rPr>
      </w:pPr>
      <w:r w:rsidRPr="00304726">
        <w:rPr>
          <w:noProof/>
          <w:sz w:val="28"/>
          <w:szCs w:val="28"/>
          <w:rtl/>
          <w:lang w:val="en-GB" w:eastAsia="en-GB"/>
        </w:rPr>
        <w:lastRenderedPageBreak/>
        <w:drawing>
          <wp:inline distT="0" distB="0" distL="0" distR="0">
            <wp:extent cx="3467100" cy="8757726"/>
            <wp:effectExtent l="19050" t="0" r="0" b="0"/>
            <wp:docPr id="4" name="Picture 1" descr="G:\2013\كتاب محافظات شمال الضفة الغربية 2012\الخرائط\خريطة فلسطين العام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9" cstate="print"/>
                    <a:srcRect l="24909" t="6017" r="22847" b="6137"/>
                    <a:stretch>
                      <a:fillRect/>
                    </a:stretch>
                  </pic:blipFill>
                  <pic:spPr bwMode="auto">
                    <a:xfrm>
                      <a:off x="0" y="0"/>
                      <a:ext cx="3466250" cy="8755580"/>
                    </a:xfrm>
                    <a:prstGeom prst="rect">
                      <a:avLst/>
                    </a:prstGeom>
                    <a:noFill/>
                    <a:ln w="9525">
                      <a:noFill/>
                      <a:miter lim="800000"/>
                      <a:headEnd/>
                      <a:tailEnd/>
                    </a:ln>
                  </pic:spPr>
                </pic:pic>
              </a:graphicData>
            </a:graphic>
          </wp:inline>
        </w:drawing>
      </w:r>
    </w:p>
    <w:p w:rsidR="00304726" w:rsidRDefault="00304726" w:rsidP="00332251">
      <w:pPr>
        <w:pStyle w:val="Heading3"/>
        <w:rPr>
          <w:sz w:val="28"/>
          <w:szCs w:val="28"/>
          <w:rtl/>
        </w:rPr>
      </w:pPr>
    </w:p>
    <w:p w:rsidR="00304726" w:rsidRDefault="00304726" w:rsidP="00332251">
      <w:pPr>
        <w:pStyle w:val="Heading3"/>
        <w:rPr>
          <w:sz w:val="28"/>
          <w:szCs w:val="28"/>
          <w:rtl/>
        </w:rPr>
      </w:pPr>
    </w:p>
    <w:p w:rsidR="00304726" w:rsidRDefault="00304726" w:rsidP="00332251">
      <w:pPr>
        <w:pStyle w:val="Heading3"/>
        <w:rPr>
          <w:sz w:val="28"/>
          <w:szCs w:val="28"/>
          <w:rtl/>
        </w:rPr>
      </w:pPr>
    </w:p>
    <w:p w:rsidR="00304726" w:rsidRDefault="00304726">
      <w:pPr>
        <w:overflowPunct/>
        <w:autoSpaceDE/>
        <w:autoSpaceDN/>
        <w:adjustRightInd/>
        <w:textAlignment w:val="auto"/>
        <w:rPr>
          <w:sz w:val="28"/>
          <w:szCs w:val="28"/>
          <w:rtl/>
        </w:rPr>
      </w:pPr>
    </w:p>
    <w:p w:rsidR="00F938E8" w:rsidRDefault="00F938E8">
      <w:pPr>
        <w:overflowPunct/>
        <w:autoSpaceDE/>
        <w:autoSpaceDN/>
        <w:adjustRightInd/>
        <w:textAlignment w:val="auto"/>
        <w:rPr>
          <w:sz w:val="28"/>
          <w:szCs w:val="28"/>
          <w:rtl/>
        </w:rPr>
      </w:pPr>
    </w:p>
    <w:p w:rsidR="00F938E8" w:rsidRDefault="00F938E8">
      <w:pPr>
        <w:overflowPunct/>
        <w:autoSpaceDE/>
        <w:autoSpaceDN/>
        <w:adjustRightInd/>
        <w:textAlignment w:val="auto"/>
        <w:rPr>
          <w:sz w:val="28"/>
          <w:szCs w:val="28"/>
          <w:rtl/>
        </w:rPr>
      </w:pPr>
    </w:p>
    <w:p w:rsidR="00F938E8" w:rsidRDefault="00F938E8">
      <w:pPr>
        <w:overflowPunct/>
        <w:autoSpaceDE/>
        <w:autoSpaceDN/>
        <w:adjustRightInd/>
        <w:textAlignment w:val="auto"/>
        <w:rPr>
          <w:sz w:val="28"/>
          <w:szCs w:val="28"/>
          <w:rtl/>
        </w:rPr>
      </w:pPr>
    </w:p>
    <w:p w:rsidR="00F938E8" w:rsidRDefault="00F938E8">
      <w:pPr>
        <w:overflowPunct/>
        <w:autoSpaceDE/>
        <w:autoSpaceDN/>
        <w:adjustRightInd/>
        <w:textAlignment w:val="auto"/>
        <w:rPr>
          <w:sz w:val="28"/>
          <w:szCs w:val="28"/>
          <w:rtl/>
        </w:rPr>
      </w:pPr>
    </w:p>
    <w:p w:rsidR="00F938E8" w:rsidRDefault="00F938E8">
      <w:pPr>
        <w:overflowPunct/>
        <w:autoSpaceDE/>
        <w:autoSpaceDN/>
        <w:adjustRightInd/>
        <w:textAlignment w:val="auto"/>
        <w:rPr>
          <w:sz w:val="28"/>
          <w:szCs w:val="28"/>
          <w:rtl/>
        </w:rPr>
      </w:pPr>
    </w:p>
    <w:p w:rsidR="00F938E8" w:rsidRDefault="00F938E8">
      <w:pPr>
        <w:overflowPunct/>
        <w:autoSpaceDE/>
        <w:autoSpaceDN/>
        <w:adjustRightInd/>
        <w:textAlignment w:val="auto"/>
        <w:rPr>
          <w:sz w:val="28"/>
          <w:szCs w:val="28"/>
          <w:rtl/>
        </w:rPr>
      </w:pPr>
    </w:p>
    <w:p w:rsidR="00F938E8" w:rsidRDefault="00F938E8">
      <w:pPr>
        <w:overflowPunct/>
        <w:autoSpaceDE/>
        <w:autoSpaceDN/>
        <w:adjustRightInd/>
        <w:textAlignment w:val="auto"/>
        <w:rPr>
          <w:sz w:val="28"/>
          <w:szCs w:val="28"/>
          <w:rtl/>
        </w:rPr>
      </w:pPr>
    </w:p>
    <w:p w:rsidR="00F938E8" w:rsidRDefault="00F938E8">
      <w:pPr>
        <w:overflowPunct/>
        <w:autoSpaceDE/>
        <w:autoSpaceDN/>
        <w:adjustRightInd/>
        <w:textAlignment w:val="auto"/>
        <w:rPr>
          <w:rFonts w:cs="Simplified Arabic"/>
          <w:b/>
          <w:bCs/>
          <w:sz w:val="28"/>
          <w:szCs w:val="28"/>
          <w:rtl/>
        </w:rPr>
      </w:pPr>
    </w:p>
    <w:p w:rsidR="00F1473F" w:rsidRDefault="00F1473F" w:rsidP="00F938E8">
      <w:pPr>
        <w:overflowPunct/>
        <w:autoSpaceDE/>
        <w:autoSpaceDN/>
        <w:adjustRightInd/>
        <w:jc w:val="center"/>
        <w:textAlignment w:val="auto"/>
        <w:rPr>
          <w:rFonts w:cs="Simplified Arabic"/>
          <w:b/>
          <w:bCs/>
          <w:sz w:val="28"/>
          <w:szCs w:val="28"/>
        </w:rPr>
        <w:sectPr w:rsidR="00F1473F" w:rsidSect="00A0138B">
          <w:headerReference w:type="default" r:id="rId10"/>
          <w:footerReference w:type="even" r:id="rId11"/>
          <w:endnotePr>
            <w:numFmt w:val="lowerLetter"/>
          </w:endnotePr>
          <w:pgSz w:w="11909" w:h="16834" w:code="9"/>
          <w:pgMar w:top="1418" w:right="1418" w:bottom="1418" w:left="1418" w:header="709" w:footer="709" w:gutter="0"/>
          <w:pgNumType w:start="1"/>
          <w:cols w:space="720"/>
          <w:titlePg/>
          <w:rtlGutter/>
        </w:sectPr>
      </w:pPr>
    </w:p>
    <w:p w:rsidR="00F1473F" w:rsidRDefault="00F938E8" w:rsidP="00F938E8">
      <w:pPr>
        <w:overflowPunct/>
        <w:autoSpaceDE/>
        <w:autoSpaceDN/>
        <w:adjustRightInd/>
        <w:jc w:val="center"/>
        <w:textAlignment w:val="auto"/>
        <w:rPr>
          <w:rFonts w:cs="Simplified Arabic"/>
          <w:b/>
          <w:bCs/>
          <w:sz w:val="28"/>
          <w:szCs w:val="28"/>
        </w:rPr>
        <w:sectPr w:rsidR="00F1473F" w:rsidSect="00591174">
          <w:endnotePr>
            <w:numFmt w:val="lowerLetter"/>
          </w:endnotePr>
          <w:pgSz w:w="16834" w:h="11909" w:orient="landscape" w:code="9"/>
          <w:pgMar w:top="1418" w:right="1418" w:bottom="1418" w:left="1418" w:header="709" w:footer="709" w:gutter="0"/>
          <w:pgNumType w:start="1"/>
          <w:cols w:space="720"/>
          <w:rtlGutter/>
          <w:docGrid w:linePitch="272"/>
        </w:sectPr>
      </w:pPr>
      <w:r w:rsidRPr="00F938E8">
        <w:rPr>
          <w:noProof/>
          <w:sz w:val="28"/>
          <w:szCs w:val="28"/>
          <w:lang w:val="en-GB" w:eastAsia="en-GB"/>
        </w:rPr>
        <w:lastRenderedPageBreak/>
        <w:drawing>
          <wp:inline distT="0" distB="0" distL="0" distR="0">
            <wp:extent cx="8048625" cy="5334000"/>
            <wp:effectExtent l="19050" t="0" r="9525" b="0"/>
            <wp:docPr id="2" name="Picture 3" descr="التجمعات السكانية في محافظة القد 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تجمعات السكانية في محافظة القد س  2"/>
                    <pic:cNvPicPr>
                      <a:picLocks noChangeAspect="1" noChangeArrowheads="1"/>
                    </pic:cNvPicPr>
                  </pic:nvPicPr>
                  <pic:blipFill>
                    <a:blip r:embed="rId12" cstate="print"/>
                    <a:srcRect/>
                    <a:stretch>
                      <a:fillRect/>
                    </a:stretch>
                  </pic:blipFill>
                  <pic:spPr bwMode="auto">
                    <a:xfrm>
                      <a:off x="0" y="0"/>
                      <a:ext cx="8055249" cy="5338390"/>
                    </a:xfrm>
                    <a:prstGeom prst="rect">
                      <a:avLst/>
                    </a:prstGeom>
                    <a:noFill/>
                    <a:ln w="9525">
                      <a:noFill/>
                      <a:miter lim="800000"/>
                      <a:headEnd/>
                      <a:tailEnd/>
                    </a:ln>
                  </pic:spPr>
                </pic:pic>
              </a:graphicData>
            </a:graphic>
          </wp:inline>
        </w:drawing>
      </w:r>
    </w:p>
    <w:p w:rsidR="00F938E8" w:rsidRDefault="00F938E8" w:rsidP="00F938E8">
      <w:pPr>
        <w:overflowPunct/>
        <w:autoSpaceDE/>
        <w:autoSpaceDN/>
        <w:adjustRightInd/>
        <w:jc w:val="center"/>
        <w:textAlignment w:val="auto"/>
        <w:rPr>
          <w:rFonts w:cs="Simplified Arabic"/>
          <w:b/>
          <w:bCs/>
          <w:sz w:val="28"/>
          <w:szCs w:val="28"/>
          <w:rtl/>
        </w:rPr>
      </w:pPr>
    </w:p>
    <w:p w:rsidR="00F938E8" w:rsidRDefault="00F938E8">
      <w:pPr>
        <w:overflowPunct/>
        <w:autoSpaceDE/>
        <w:autoSpaceDN/>
        <w:adjustRightInd/>
        <w:textAlignment w:val="auto"/>
        <w:rPr>
          <w:rFonts w:cs="Simplified Arabic"/>
          <w:b/>
          <w:bCs/>
          <w:sz w:val="28"/>
          <w:szCs w:val="28"/>
          <w:rtl/>
        </w:rPr>
      </w:pPr>
      <w:r>
        <w:rPr>
          <w:sz w:val="28"/>
          <w:szCs w:val="28"/>
          <w:rtl/>
        </w:rPr>
        <w:br w:type="page"/>
      </w:r>
    </w:p>
    <w:p w:rsidR="00866880" w:rsidRPr="00F1473F" w:rsidRDefault="00866880" w:rsidP="00F1473F">
      <w:pPr>
        <w:bidi/>
        <w:jc w:val="center"/>
        <w:rPr>
          <w:rFonts w:cs="Simplified Arabic"/>
          <w:b/>
          <w:bCs/>
          <w:sz w:val="28"/>
          <w:szCs w:val="28"/>
          <w:rtl/>
        </w:rPr>
      </w:pPr>
      <w:r w:rsidRPr="00F1473F">
        <w:rPr>
          <w:rFonts w:cs="Simplified Arabic" w:hint="cs"/>
          <w:b/>
          <w:bCs/>
          <w:sz w:val="28"/>
          <w:szCs w:val="28"/>
          <w:rtl/>
        </w:rPr>
        <w:lastRenderedPageBreak/>
        <w:t>شكر وتقدير</w:t>
      </w:r>
    </w:p>
    <w:p w:rsidR="00866880" w:rsidRDefault="00866880">
      <w:pPr>
        <w:bidi/>
        <w:jc w:val="lowKashida"/>
        <w:rPr>
          <w:rFonts w:cs="Simplified Arabic"/>
          <w:sz w:val="28"/>
          <w:szCs w:val="28"/>
          <w:rtl/>
        </w:rPr>
      </w:pPr>
    </w:p>
    <w:p w:rsidR="00866880" w:rsidRDefault="00866880" w:rsidP="006343AC">
      <w:pPr>
        <w:bidi/>
        <w:ind w:left="-1"/>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بالشكر </w:t>
      </w:r>
      <w:r w:rsidR="006D7E63">
        <w:rPr>
          <w:rFonts w:cs="Simplified Arabic" w:hint="cs"/>
          <w:b/>
          <w:bCs/>
          <w:sz w:val="24"/>
          <w:szCs w:val="24"/>
          <w:rtl/>
        </w:rPr>
        <w:t>الجزيل</w:t>
      </w:r>
      <w:r>
        <w:rPr>
          <w:rFonts w:cs="Simplified Arabic" w:hint="cs"/>
          <w:b/>
          <w:bCs/>
          <w:sz w:val="24"/>
          <w:szCs w:val="24"/>
          <w:rtl/>
        </w:rPr>
        <w:t xml:space="preserve"> </w:t>
      </w:r>
      <w:r w:rsidR="006D7E63">
        <w:rPr>
          <w:rFonts w:cs="Simplified Arabic" w:hint="cs"/>
          <w:b/>
          <w:bCs/>
          <w:sz w:val="24"/>
          <w:szCs w:val="24"/>
          <w:rtl/>
        </w:rPr>
        <w:t>للأسر</w:t>
      </w:r>
      <w:r>
        <w:rPr>
          <w:rFonts w:cs="Simplified Arabic" w:hint="cs"/>
          <w:b/>
          <w:bCs/>
          <w:sz w:val="24"/>
          <w:szCs w:val="24"/>
          <w:rtl/>
        </w:rPr>
        <w:t xml:space="preserve"> الفلسطينية في محافظة القدس </w:t>
      </w:r>
      <w:r w:rsidR="006D7E63">
        <w:rPr>
          <w:rFonts w:cs="Simplified Arabic" w:hint="cs"/>
          <w:b/>
          <w:bCs/>
          <w:sz w:val="24"/>
          <w:szCs w:val="24"/>
          <w:rtl/>
        </w:rPr>
        <w:t xml:space="preserve">التي تعاونت مع الجهاز من خلال تزويده بالبيانات المطلوبة، والى جميع العاملين في </w:t>
      </w:r>
      <w:r w:rsidR="006343AC">
        <w:rPr>
          <w:rFonts w:cs="Simplified Arabic" w:hint="cs"/>
          <w:b/>
          <w:bCs/>
          <w:sz w:val="24"/>
          <w:szCs w:val="24"/>
          <w:rtl/>
        </w:rPr>
        <w:t>المسح</w:t>
      </w:r>
      <w:r w:rsidR="006D7E63">
        <w:rPr>
          <w:rFonts w:cs="Simplified Arabic" w:hint="cs"/>
          <w:b/>
          <w:bCs/>
          <w:sz w:val="24"/>
          <w:szCs w:val="24"/>
          <w:rtl/>
        </w:rPr>
        <w:t xml:space="preserve"> لما أبدوه من حرص منقطع النظير اثناء تأدية واجبهم.</w:t>
      </w:r>
    </w:p>
    <w:p w:rsidR="00866880" w:rsidRDefault="00866880">
      <w:pPr>
        <w:bidi/>
        <w:jc w:val="lowKashida"/>
        <w:rPr>
          <w:rFonts w:cs="Simplified Arabic"/>
          <w:b/>
          <w:bCs/>
          <w:sz w:val="24"/>
          <w:szCs w:val="24"/>
          <w:rtl/>
        </w:rPr>
      </w:pPr>
    </w:p>
    <w:p w:rsidR="00497AE1" w:rsidRDefault="00497AE1" w:rsidP="00960867">
      <w:pPr>
        <w:bidi/>
        <w:ind w:left="-1"/>
        <w:jc w:val="lowKashida"/>
        <w:rPr>
          <w:rFonts w:cs="Simplified Arabic"/>
          <w:b/>
          <w:bCs/>
          <w:sz w:val="24"/>
          <w:szCs w:val="24"/>
          <w:rtl/>
        </w:rPr>
      </w:pPr>
      <w:r>
        <w:rPr>
          <w:rFonts w:cs="Simplified Arabic" w:hint="cs"/>
          <w:b/>
          <w:bCs/>
          <w:sz w:val="24"/>
          <w:szCs w:val="24"/>
          <w:rtl/>
        </w:rPr>
        <w:t xml:space="preserve">لقد تم </w:t>
      </w:r>
      <w:r w:rsidR="006D7E63">
        <w:rPr>
          <w:rFonts w:cs="Simplified Arabic" w:hint="cs"/>
          <w:b/>
          <w:bCs/>
          <w:sz w:val="24"/>
          <w:szCs w:val="24"/>
          <w:rtl/>
        </w:rPr>
        <w:t>تخطيط وتنفيذ</w:t>
      </w:r>
      <w:r>
        <w:rPr>
          <w:rFonts w:cs="Simplified Arabic" w:hint="cs"/>
          <w:b/>
          <w:bCs/>
          <w:sz w:val="24"/>
          <w:szCs w:val="24"/>
          <w:rtl/>
        </w:rPr>
        <w:t xml:space="preserve"> المسح الاجتماعي لمحافظة القدس 2013 بقيادة فريق فني من الجهاز المركزي للإحصاء الفلسطيني وبدعم مالي مشترك بين كل من دولة فلسطين </w:t>
      </w:r>
      <w:r w:rsidR="0006079B">
        <w:rPr>
          <w:rFonts w:cs="Simplified Arabic" w:hint="cs"/>
          <w:b/>
          <w:bCs/>
          <w:sz w:val="24"/>
          <w:szCs w:val="24"/>
          <w:rtl/>
        </w:rPr>
        <w:t>و</w:t>
      </w:r>
      <w:r>
        <w:rPr>
          <w:rFonts w:cs="Simplified Arabic" w:hint="cs"/>
          <w:b/>
          <w:bCs/>
          <w:sz w:val="24"/>
          <w:szCs w:val="24"/>
          <w:rtl/>
        </w:rPr>
        <w:t xml:space="preserve">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proofErr w:type="spellStart"/>
      <w:r>
        <w:rPr>
          <w:rFonts w:cs="Simplified Arabic" w:hint="cs"/>
          <w:b/>
          <w:bCs/>
          <w:sz w:val="24"/>
          <w:szCs w:val="24"/>
          <w:rtl/>
        </w:rPr>
        <w:t>)</w:t>
      </w:r>
      <w:proofErr w:type="spellEnd"/>
      <w:r>
        <w:rPr>
          <w:rFonts w:cs="Simplified Arabic" w:hint="cs"/>
          <w:b/>
          <w:bCs/>
          <w:sz w:val="24"/>
          <w:szCs w:val="24"/>
          <w:rtl/>
        </w:rPr>
        <w:t xml:space="preserve"> لعام 2013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w:t>
      </w:r>
      <w:proofErr w:type="spellStart"/>
      <w:r>
        <w:rPr>
          <w:rFonts w:cs="Simplified Arabic" w:hint="cs"/>
          <w:b/>
          <w:bCs/>
          <w:sz w:val="24"/>
          <w:szCs w:val="24"/>
          <w:rtl/>
        </w:rPr>
        <w:t>فلسطين،</w:t>
      </w:r>
      <w:proofErr w:type="spellEnd"/>
      <w:r>
        <w:rPr>
          <w:rFonts w:cs="Simplified Arabic" w:hint="cs"/>
          <w:b/>
          <w:bCs/>
          <w:sz w:val="24"/>
          <w:szCs w:val="24"/>
          <w:rtl/>
        </w:rPr>
        <w:t xml:space="preserve"> 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340BFD" w:rsidRDefault="00340BFD" w:rsidP="00340BFD">
      <w:pPr>
        <w:bidi/>
        <w:ind w:left="-1"/>
        <w:jc w:val="lowKashida"/>
        <w:rPr>
          <w:rFonts w:cs="Simplified Arabic"/>
          <w:b/>
          <w:bCs/>
          <w:sz w:val="24"/>
          <w:szCs w:val="24"/>
          <w:rtl/>
        </w:rPr>
      </w:pPr>
    </w:p>
    <w:p w:rsidR="00340BFD" w:rsidRPr="00DA3226" w:rsidRDefault="00340BFD" w:rsidP="00DA3226">
      <w:pPr>
        <w:bidi/>
        <w:ind w:left="-1"/>
        <w:jc w:val="lowKashida"/>
        <w:rPr>
          <w:rFonts w:cs="Simplified Arabic"/>
          <w:b/>
          <w:bCs/>
          <w:sz w:val="24"/>
          <w:szCs w:val="24"/>
          <w:rtl/>
        </w:rPr>
      </w:pPr>
      <w:r w:rsidRPr="00DA3226">
        <w:rPr>
          <w:rFonts w:cs="Simplified Arabic" w:hint="cs"/>
          <w:b/>
          <w:bCs/>
          <w:sz w:val="24"/>
          <w:szCs w:val="24"/>
          <w:rtl/>
        </w:rPr>
        <w:t>تم</w:t>
      </w:r>
      <w:r w:rsidRPr="00DA3226">
        <w:rPr>
          <w:rFonts w:cs="Simplified Arabic"/>
          <w:b/>
          <w:bCs/>
          <w:sz w:val="24"/>
          <w:szCs w:val="24"/>
        </w:rPr>
        <w:t xml:space="preserve"> </w:t>
      </w:r>
      <w:r w:rsidRPr="00DA3226">
        <w:rPr>
          <w:rFonts w:cs="Simplified Arabic" w:hint="cs"/>
          <w:b/>
          <w:bCs/>
          <w:sz w:val="24"/>
          <w:szCs w:val="24"/>
          <w:rtl/>
        </w:rPr>
        <w:t>تمويل</w:t>
      </w:r>
      <w:r w:rsidRPr="00DA3226">
        <w:rPr>
          <w:rFonts w:cs="Simplified Arabic"/>
          <w:b/>
          <w:bCs/>
          <w:sz w:val="24"/>
          <w:szCs w:val="24"/>
        </w:rPr>
        <w:t xml:space="preserve"> </w:t>
      </w:r>
      <w:r w:rsidRPr="00DA3226">
        <w:rPr>
          <w:rFonts w:cs="Simplified Arabic" w:hint="cs"/>
          <w:b/>
          <w:bCs/>
          <w:sz w:val="24"/>
          <w:szCs w:val="24"/>
          <w:rtl/>
        </w:rPr>
        <w:t>جمع البيانات لهذا التقرير</w:t>
      </w:r>
      <w:r w:rsidRPr="00DA3226">
        <w:rPr>
          <w:rFonts w:cs="Simplified Arabic"/>
          <w:b/>
          <w:bCs/>
          <w:sz w:val="24"/>
          <w:szCs w:val="24"/>
        </w:rPr>
        <w:t xml:space="preserve"> </w:t>
      </w:r>
      <w:r w:rsidRPr="00DA3226">
        <w:rPr>
          <w:rFonts w:cs="Simplified Arabic" w:hint="cs"/>
          <w:b/>
          <w:bCs/>
          <w:sz w:val="24"/>
          <w:szCs w:val="24"/>
          <w:rtl/>
        </w:rPr>
        <w:t>من</w:t>
      </w:r>
      <w:r w:rsidRPr="00DA3226">
        <w:rPr>
          <w:rFonts w:cs="Simplified Arabic"/>
          <w:b/>
          <w:bCs/>
          <w:sz w:val="24"/>
          <w:szCs w:val="24"/>
        </w:rPr>
        <w:t xml:space="preserve"> </w:t>
      </w:r>
      <w:r w:rsidRPr="00DA3226">
        <w:rPr>
          <w:rFonts w:cs="Simplified Arabic" w:hint="cs"/>
          <w:b/>
          <w:bCs/>
          <w:sz w:val="24"/>
          <w:szCs w:val="24"/>
          <w:rtl/>
        </w:rPr>
        <w:t>الاتحاد</w:t>
      </w:r>
      <w:r w:rsidRPr="00DA3226">
        <w:rPr>
          <w:rFonts w:cs="Simplified Arabic"/>
          <w:b/>
          <w:bCs/>
          <w:sz w:val="24"/>
          <w:szCs w:val="24"/>
        </w:rPr>
        <w:t xml:space="preserve"> </w:t>
      </w:r>
      <w:r w:rsidRPr="00DA3226">
        <w:rPr>
          <w:rFonts w:cs="Simplified Arabic" w:hint="cs"/>
          <w:b/>
          <w:bCs/>
          <w:sz w:val="24"/>
          <w:szCs w:val="24"/>
          <w:rtl/>
        </w:rPr>
        <w:t>الأوروبي.  وتجدر</w:t>
      </w:r>
      <w:r w:rsidRPr="00DA3226">
        <w:rPr>
          <w:rFonts w:cs="Simplified Arabic"/>
          <w:b/>
          <w:bCs/>
          <w:sz w:val="24"/>
          <w:szCs w:val="24"/>
        </w:rPr>
        <w:t xml:space="preserve"> </w:t>
      </w:r>
      <w:r w:rsidRPr="00DA3226">
        <w:rPr>
          <w:rFonts w:cs="Simplified Arabic" w:hint="cs"/>
          <w:b/>
          <w:bCs/>
          <w:sz w:val="24"/>
          <w:szCs w:val="24"/>
          <w:rtl/>
        </w:rPr>
        <w:t>الإشارة</w:t>
      </w:r>
      <w:r w:rsidRPr="00DA3226">
        <w:rPr>
          <w:rFonts w:cs="Simplified Arabic"/>
          <w:b/>
          <w:bCs/>
          <w:sz w:val="24"/>
          <w:szCs w:val="24"/>
        </w:rPr>
        <w:t xml:space="preserve"> </w:t>
      </w:r>
      <w:r w:rsidRPr="00DA3226">
        <w:rPr>
          <w:rFonts w:cs="Simplified Arabic" w:hint="cs"/>
          <w:b/>
          <w:bCs/>
          <w:sz w:val="24"/>
          <w:szCs w:val="24"/>
          <w:rtl/>
        </w:rPr>
        <w:t>إلى</w:t>
      </w:r>
      <w:r w:rsidRPr="00DA3226">
        <w:rPr>
          <w:rFonts w:cs="Simplified Arabic"/>
          <w:b/>
          <w:bCs/>
          <w:sz w:val="24"/>
          <w:szCs w:val="24"/>
        </w:rPr>
        <w:t xml:space="preserve"> </w:t>
      </w:r>
      <w:r w:rsidRPr="00DA3226">
        <w:rPr>
          <w:rFonts w:cs="Simplified Arabic" w:hint="cs"/>
          <w:b/>
          <w:bCs/>
          <w:sz w:val="24"/>
          <w:szCs w:val="24"/>
          <w:rtl/>
        </w:rPr>
        <w:t>أن</w:t>
      </w:r>
      <w:r w:rsidRPr="00DA3226">
        <w:rPr>
          <w:rFonts w:cs="Simplified Arabic"/>
          <w:b/>
          <w:bCs/>
          <w:sz w:val="24"/>
          <w:szCs w:val="24"/>
        </w:rPr>
        <w:t xml:space="preserve"> </w:t>
      </w:r>
      <w:r w:rsidRPr="00DA3226">
        <w:rPr>
          <w:rFonts w:cs="Simplified Arabic" w:hint="cs"/>
          <w:b/>
          <w:bCs/>
          <w:sz w:val="24"/>
          <w:szCs w:val="24"/>
          <w:rtl/>
        </w:rPr>
        <w:t>محتويات</w:t>
      </w:r>
      <w:r w:rsidRPr="00DA3226">
        <w:rPr>
          <w:rFonts w:cs="Simplified Arabic"/>
          <w:b/>
          <w:bCs/>
          <w:sz w:val="24"/>
          <w:szCs w:val="24"/>
        </w:rPr>
        <w:t xml:space="preserve"> </w:t>
      </w:r>
      <w:r w:rsidRPr="00DA3226">
        <w:rPr>
          <w:rFonts w:cs="Simplified Arabic" w:hint="cs"/>
          <w:b/>
          <w:bCs/>
          <w:sz w:val="24"/>
          <w:szCs w:val="24"/>
          <w:rtl/>
        </w:rPr>
        <w:t>هذا التقرير</w:t>
      </w:r>
      <w:r w:rsidRPr="00DA3226">
        <w:rPr>
          <w:rFonts w:cs="Simplified Arabic"/>
          <w:b/>
          <w:bCs/>
          <w:sz w:val="24"/>
          <w:szCs w:val="24"/>
        </w:rPr>
        <w:t xml:space="preserve"> </w:t>
      </w:r>
      <w:r w:rsidRPr="00DA3226">
        <w:rPr>
          <w:rFonts w:cs="Simplified Arabic" w:hint="cs"/>
          <w:b/>
          <w:bCs/>
          <w:sz w:val="24"/>
          <w:szCs w:val="24"/>
          <w:rtl/>
        </w:rPr>
        <w:t>من</w:t>
      </w:r>
      <w:r w:rsidRPr="00DA3226">
        <w:rPr>
          <w:rFonts w:cs="Simplified Arabic"/>
          <w:b/>
          <w:bCs/>
          <w:sz w:val="24"/>
          <w:szCs w:val="24"/>
        </w:rPr>
        <w:t xml:space="preserve"> </w:t>
      </w:r>
      <w:r w:rsidRPr="00DA3226">
        <w:rPr>
          <w:rFonts w:cs="Simplified Arabic" w:hint="cs"/>
          <w:b/>
          <w:bCs/>
          <w:sz w:val="24"/>
          <w:szCs w:val="24"/>
          <w:rtl/>
        </w:rPr>
        <w:t>مسؤولية</w:t>
      </w:r>
      <w:r w:rsidRPr="00DA3226">
        <w:rPr>
          <w:rFonts w:cs="Simplified Arabic"/>
          <w:b/>
          <w:bCs/>
          <w:sz w:val="24"/>
          <w:szCs w:val="24"/>
        </w:rPr>
        <w:t xml:space="preserve"> </w:t>
      </w:r>
      <w:r w:rsidRPr="00DA3226">
        <w:rPr>
          <w:rFonts w:cs="Simplified Arabic" w:hint="cs"/>
          <w:b/>
          <w:bCs/>
          <w:sz w:val="24"/>
          <w:szCs w:val="24"/>
          <w:rtl/>
        </w:rPr>
        <w:t>الجهاز المركزي</w:t>
      </w:r>
      <w:r w:rsidRPr="00DA3226">
        <w:rPr>
          <w:rFonts w:cs="Simplified Arabic"/>
          <w:b/>
          <w:bCs/>
          <w:sz w:val="24"/>
          <w:szCs w:val="24"/>
        </w:rPr>
        <w:t xml:space="preserve"> </w:t>
      </w:r>
      <w:r w:rsidRPr="00DA3226">
        <w:rPr>
          <w:rFonts w:cs="Simplified Arabic" w:hint="cs"/>
          <w:b/>
          <w:bCs/>
          <w:sz w:val="24"/>
          <w:szCs w:val="24"/>
          <w:rtl/>
        </w:rPr>
        <w:t>للإحصاء</w:t>
      </w:r>
      <w:r w:rsidRPr="00DA3226">
        <w:rPr>
          <w:rFonts w:cs="Simplified Arabic"/>
          <w:b/>
          <w:bCs/>
          <w:sz w:val="24"/>
          <w:szCs w:val="24"/>
        </w:rPr>
        <w:t xml:space="preserve"> </w:t>
      </w:r>
      <w:r w:rsidRPr="00DA3226">
        <w:rPr>
          <w:rFonts w:cs="Simplified Arabic" w:hint="cs"/>
          <w:b/>
          <w:bCs/>
          <w:sz w:val="24"/>
          <w:szCs w:val="24"/>
          <w:rtl/>
        </w:rPr>
        <w:t>الفلسطيني.</w:t>
      </w:r>
    </w:p>
    <w:p w:rsidR="00497AE1" w:rsidRDefault="00497AE1" w:rsidP="00497AE1">
      <w:pPr>
        <w:tabs>
          <w:tab w:val="left" w:pos="3028"/>
        </w:tabs>
        <w:bidi/>
        <w:rPr>
          <w:rFonts w:cs="Simplified Arabic"/>
          <w:sz w:val="24"/>
          <w:szCs w:val="24"/>
          <w:rtl/>
        </w:rPr>
      </w:pPr>
      <w:r>
        <w:rPr>
          <w:rFonts w:cs="Simplified Arabic"/>
          <w:sz w:val="24"/>
          <w:szCs w:val="24"/>
          <w:rtl/>
        </w:rPr>
        <w:tab/>
      </w:r>
    </w:p>
    <w:p w:rsidR="00866880" w:rsidRPr="00497AE1" w:rsidRDefault="0006537E" w:rsidP="00750ED5">
      <w:pPr>
        <w:bidi/>
        <w:ind w:left="-1"/>
        <w:jc w:val="lowKashida"/>
        <w:rPr>
          <w:rFonts w:cs="Simplified Arabic"/>
          <w:b/>
          <w:bCs/>
          <w:sz w:val="24"/>
          <w:szCs w:val="24"/>
          <w:rtl/>
        </w:rPr>
      </w:pPr>
      <w:r w:rsidRPr="0006537E">
        <w:rPr>
          <w:rFonts w:cs="Simplified Arabic" w:hint="cs"/>
          <w:b/>
          <w:bCs/>
          <w:sz w:val="24"/>
          <w:szCs w:val="24"/>
          <w:rtl/>
        </w:rPr>
        <w:t>يت</w:t>
      </w:r>
      <w:r w:rsidRPr="0006537E">
        <w:rPr>
          <w:rFonts w:cs="Simplified Arabic"/>
          <w:b/>
          <w:bCs/>
          <w:sz w:val="24"/>
          <w:szCs w:val="24"/>
          <w:rtl/>
        </w:rPr>
        <w:t xml:space="preserve">قدم الجهاز المركزي للإحصاء الفلسطيني بجزيل الشكر والتقدير إلى </w:t>
      </w:r>
      <w:r w:rsidRPr="0006537E">
        <w:rPr>
          <w:rFonts w:cs="Simplified Arabic" w:hint="cs"/>
          <w:b/>
          <w:bCs/>
          <w:sz w:val="24"/>
          <w:szCs w:val="24"/>
          <w:rtl/>
        </w:rPr>
        <w:t xml:space="preserve">أعضاء </w:t>
      </w:r>
      <w:r w:rsidRPr="0006537E">
        <w:rPr>
          <w:rFonts w:cs="Simplified Arabic"/>
          <w:b/>
          <w:bCs/>
          <w:sz w:val="24"/>
          <w:szCs w:val="24"/>
          <w:rtl/>
        </w:rPr>
        <w:t>م</w:t>
      </w:r>
      <w:r w:rsidRPr="0006537E">
        <w:rPr>
          <w:rFonts w:cs="Simplified Arabic" w:hint="cs"/>
          <w:b/>
          <w:bCs/>
          <w:sz w:val="24"/>
          <w:szCs w:val="24"/>
          <w:rtl/>
        </w:rPr>
        <w:t>ج</w:t>
      </w:r>
      <w:r w:rsidRPr="0006537E">
        <w:rPr>
          <w:rFonts w:cs="Simplified Arabic"/>
          <w:b/>
          <w:bCs/>
          <w:sz w:val="24"/>
          <w:szCs w:val="24"/>
          <w:rtl/>
        </w:rPr>
        <w:t>م</w:t>
      </w:r>
      <w:r w:rsidRPr="0006537E">
        <w:rPr>
          <w:rFonts w:cs="Simplified Arabic" w:hint="cs"/>
          <w:b/>
          <w:bCs/>
          <w:sz w:val="24"/>
          <w:szCs w:val="24"/>
          <w:rtl/>
        </w:rPr>
        <w:t>و</w:t>
      </w:r>
      <w:r w:rsidRPr="0006537E">
        <w:rPr>
          <w:rFonts w:cs="Simplified Arabic"/>
          <w:b/>
          <w:bCs/>
          <w:sz w:val="24"/>
          <w:szCs w:val="24"/>
          <w:rtl/>
        </w:rPr>
        <w:t>ع</w:t>
      </w:r>
      <w:r w:rsidRPr="0006537E">
        <w:rPr>
          <w:rFonts w:cs="Simplified Arabic" w:hint="cs"/>
          <w:b/>
          <w:bCs/>
          <w:sz w:val="24"/>
          <w:szCs w:val="24"/>
          <w:rtl/>
        </w:rPr>
        <w:t>ة</w:t>
      </w:r>
      <w:r w:rsidRPr="0006537E">
        <w:rPr>
          <w:rFonts w:cs="Simplified Arabic"/>
          <w:b/>
          <w:bCs/>
          <w:sz w:val="24"/>
          <w:szCs w:val="24"/>
          <w:rtl/>
        </w:rPr>
        <w:t xml:space="preserve"> </w:t>
      </w:r>
      <w:r w:rsidRPr="0006537E">
        <w:rPr>
          <w:rFonts w:cs="Simplified Arabic" w:hint="cs"/>
          <w:b/>
          <w:bCs/>
          <w:sz w:val="24"/>
          <w:szCs w:val="24"/>
          <w:rtl/>
        </w:rPr>
        <w:t>ا</w:t>
      </w:r>
      <w:r w:rsidRPr="0006537E">
        <w:rPr>
          <w:rFonts w:cs="Simplified Arabic"/>
          <w:b/>
          <w:bCs/>
          <w:sz w:val="24"/>
          <w:szCs w:val="24"/>
          <w:rtl/>
        </w:rPr>
        <w:t>ل</w:t>
      </w:r>
      <w:r w:rsidRPr="0006537E">
        <w:rPr>
          <w:rFonts w:cs="Simplified Arabic" w:hint="cs"/>
          <w:b/>
          <w:bCs/>
          <w:sz w:val="24"/>
          <w:szCs w:val="24"/>
          <w:rtl/>
        </w:rPr>
        <w:t>ت</w:t>
      </w:r>
      <w:r w:rsidRPr="0006537E">
        <w:rPr>
          <w:rFonts w:cs="Simplified Arabic"/>
          <w:b/>
          <w:bCs/>
          <w:sz w:val="24"/>
          <w:szCs w:val="24"/>
          <w:rtl/>
        </w:rPr>
        <w:t>م</w:t>
      </w:r>
      <w:r w:rsidRPr="0006537E">
        <w:rPr>
          <w:rFonts w:cs="Simplified Arabic" w:hint="cs"/>
          <w:b/>
          <w:bCs/>
          <w:sz w:val="24"/>
          <w:szCs w:val="24"/>
          <w:rtl/>
        </w:rPr>
        <w:t>و</w:t>
      </w:r>
      <w:r w:rsidRPr="0006537E">
        <w:rPr>
          <w:rFonts w:cs="Simplified Arabic"/>
          <w:b/>
          <w:bCs/>
          <w:sz w:val="24"/>
          <w:szCs w:val="24"/>
          <w:rtl/>
        </w:rPr>
        <w:t>ي</w:t>
      </w:r>
      <w:r w:rsidRPr="0006537E">
        <w:rPr>
          <w:rFonts w:cs="Simplified Arabic" w:hint="cs"/>
          <w:b/>
          <w:bCs/>
          <w:sz w:val="24"/>
          <w:szCs w:val="24"/>
          <w:rtl/>
        </w:rPr>
        <w:t xml:space="preserve">ل الرئيسية للجهاز     </w:t>
      </w:r>
      <w:proofErr w:type="spellStart"/>
      <w:r w:rsidRPr="0006537E">
        <w:rPr>
          <w:rFonts w:cs="Simplified Arabic" w:hint="cs"/>
          <w:b/>
          <w:bCs/>
          <w:sz w:val="24"/>
          <w:szCs w:val="24"/>
          <w:rtl/>
        </w:rPr>
        <w:t>(</w:t>
      </w:r>
      <w:proofErr w:type="spellEnd"/>
      <w:r w:rsidRPr="0006537E">
        <w:rPr>
          <w:rFonts w:cs="Simplified Arabic"/>
          <w:b/>
          <w:bCs/>
          <w:sz w:val="24"/>
          <w:szCs w:val="24"/>
        </w:rPr>
        <w:t>CFG</w:t>
      </w:r>
      <w:proofErr w:type="spellStart"/>
      <w:r w:rsidRPr="0006537E">
        <w:rPr>
          <w:rFonts w:cs="Simplified Arabic"/>
          <w:b/>
          <w:bCs/>
          <w:sz w:val="24"/>
          <w:szCs w:val="24"/>
          <w:rtl/>
        </w:rPr>
        <w:t>)</w:t>
      </w:r>
      <w:proofErr w:type="spellEnd"/>
      <w:r w:rsidRPr="0006537E">
        <w:rPr>
          <w:rFonts w:cs="Simplified Arabic" w:hint="cs"/>
          <w:b/>
          <w:bCs/>
          <w:sz w:val="24"/>
          <w:szCs w:val="24"/>
          <w:rtl/>
        </w:rPr>
        <w:t xml:space="preserve"> والإتحاد الأوروبي </w:t>
      </w:r>
      <w:proofErr w:type="spellStart"/>
      <w:r w:rsidRPr="0006537E">
        <w:rPr>
          <w:rFonts w:cs="Simplified Arabic" w:hint="cs"/>
          <w:b/>
          <w:bCs/>
          <w:sz w:val="24"/>
          <w:szCs w:val="24"/>
          <w:rtl/>
        </w:rPr>
        <w:t>(</w:t>
      </w:r>
      <w:proofErr w:type="spellEnd"/>
      <w:r w:rsidRPr="0006537E">
        <w:rPr>
          <w:rFonts w:cs="Simplified Arabic"/>
          <w:b/>
          <w:bCs/>
          <w:sz w:val="24"/>
          <w:szCs w:val="24"/>
        </w:rPr>
        <w:t>EU</w:t>
      </w:r>
      <w:proofErr w:type="spellStart"/>
      <w:r w:rsidRPr="0006537E">
        <w:rPr>
          <w:rFonts w:cs="Simplified Arabic" w:hint="cs"/>
          <w:b/>
          <w:bCs/>
          <w:sz w:val="24"/>
          <w:szCs w:val="24"/>
          <w:rtl/>
        </w:rPr>
        <w:t>)</w:t>
      </w:r>
      <w:proofErr w:type="spellEnd"/>
      <w:r w:rsidRPr="0006537E">
        <w:rPr>
          <w:rFonts w:cs="Simplified Arabic" w:hint="cs"/>
          <w:b/>
          <w:bCs/>
          <w:sz w:val="24"/>
          <w:szCs w:val="24"/>
          <w:rtl/>
        </w:rPr>
        <w:t xml:space="preserve"> </w:t>
      </w:r>
      <w:r w:rsidR="00750ED5">
        <w:rPr>
          <w:rFonts w:cs="Simplified Arabic" w:hint="cs"/>
          <w:b/>
          <w:bCs/>
          <w:sz w:val="24"/>
          <w:szCs w:val="24"/>
          <w:rtl/>
        </w:rPr>
        <w:t>على مساهمتهم القيمة</w:t>
      </w:r>
      <w:r w:rsidRPr="0006537E">
        <w:rPr>
          <w:rFonts w:cs="Simplified Arabic" w:hint="cs"/>
          <w:b/>
          <w:bCs/>
          <w:sz w:val="24"/>
          <w:szCs w:val="24"/>
          <w:rtl/>
        </w:rPr>
        <w:t xml:space="preserve"> في تنفيذ هذا المسح.</w:t>
      </w: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pPr>
        <w:bidi/>
        <w:jc w:val="center"/>
        <w:rPr>
          <w:rFonts w:cs="Simplified Arabic"/>
          <w:b/>
          <w:bCs/>
          <w:sz w:val="28"/>
          <w:szCs w:val="28"/>
          <w:rtl/>
        </w:rPr>
      </w:pPr>
    </w:p>
    <w:p w:rsidR="00866880" w:rsidRDefault="00866880" w:rsidP="00F1473F">
      <w:pPr>
        <w:bidi/>
        <w:jc w:val="center"/>
        <w:rPr>
          <w:rFonts w:cs="Simplified Arabic"/>
          <w:b/>
          <w:bCs/>
          <w:sz w:val="28"/>
          <w:szCs w:val="28"/>
          <w:rtl/>
        </w:rPr>
      </w:pPr>
      <w:r>
        <w:rPr>
          <w:rFonts w:cs="Simplified Arabic" w:hint="cs"/>
          <w:b/>
          <w:bCs/>
          <w:sz w:val="28"/>
          <w:szCs w:val="28"/>
          <w:rtl/>
        </w:rPr>
        <w:lastRenderedPageBreak/>
        <w:t>فريق العمل</w:t>
      </w:r>
    </w:p>
    <w:p w:rsidR="00866880" w:rsidRDefault="00866880">
      <w:pPr>
        <w:bidi/>
        <w:ind w:left="360"/>
        <w:jc w:val="lowKashida"/>
        <w:rPr>
          <w:rFonts w:cs="Simplified Arabic"/>
          <w:b/>
          <w:bCs/>
          <w:sz w:val="24"/>
          <w:szCs w:val="24"/>
        </w:rPr>
      </w:pPr>
    </w:p>
    <w:p w:rsidR="00866880" w:rsidRDefault="00866880" w:rsidP="00866880">
      <w:pPr>
        <w:numPr>
          <w:ilvl w:val="0"/>
          <w:numId w:val="1"/>
        </w:numPr>
        <w:bidi/>
        <w:ind w:right="360"/>
        <w:jc w:val="lowKashida"/>
        <w:rPr>
          <w:rFonts w:cs="Simplified Arabic"/>
          <w:b/>
          <w:bCs/>
          <w:sz w:val="24"/>
          <w:szCs w:val="24"/>
        </w:rPr>
      </w:pPr>
      <w:r>
        <w:rPr>
          <w:rFonts w:cs="Simplified Arabic" w:hint="cs"/>
          <w:b/>
          <w:bCs/>
          <w:sz w:val="24"/>
          <w:szCs w:val="24"/>
          <w:rtl/>
        </w:rPr>
        <w:t>اللجنة الفنية</w:t>
      </w:r>
    </w:p>
    <w:p w:rsidR="00866880" w:rsidRDefault="00CB6D66">
      <w:pPr>
        <w:tabs>
          <w:tab w:val="left" w:pos="3130"/>
          <w:tab w:val="left" w:pos="3490"/>
        </w:tabs>
        <w:bidi/>
        <w:ind w:left="707"/>
        <w:jc w:val="lowKashida"/>
        <w:rPr>
          <w:rFonts w:cs="Simplified Arabic"/>
          <w:sz w:val="24"/>
          <w:szCs w:val="24"/>
          <w:rtl/>
        </w:rPr>
      </w:pPr>
      <w:r>
        <w:rPr>
          <w:rFonts w:cs="Simplified Arabic" w:hint="cs"/>
          <w:sz w:val="24"/>
          <w:szCs w:val="24"/>
          <w:rtl/>
        </w:rPr>
        <w:t>يوسف الاشقر</w:t>
      </w:r>
      <w:r w:rsidR="00866880">
        <w:rPr>
          <w:rFonts w:cs="Simplified Arabic" w:hint="cs"/>
          <w:sz w:val="24"/>
          <w:szCs w:val="24"/>
          <w:rtl/>
        </w:rPr>
        <w:t xml:space="preserve">                       رئيس اللجنة</w:t>
      </w:r>
    </w:p>
    <w:p w:rsidR="008E4212" w:rsidRDefault="008E4212" w:rsidP="008E4212">
      <w:pPr>
        <w:bidi/>
        <w:ind w:left="707"/>
        <w:jc w:val="lowKashida"/>
        <w:rPr>
          <w:rFonts w:cs="Simplified Arabic"/>
          <w:sz w:val="24"/>
          <w:szCs w:val="24"/>
          <w:rtl/>
        </w:rPr>
      </w:pPr>
      <w:r>
        <w:rPr>
          <w:rFonts w:cs="Simplified Arabic" w:hint="cs"/>
          <w:sz w:val="24"/>
          <w:szCs w:val="24"/>
          <w:rtl/>
        </w:rPr>
        <w:t>سميرة ابو عصبه</w:t>
      </w:r>
    </w:p>
    <w:p w:rsidR="008E4212" w:rsidRDefault="008E4212" w:rsidP="008E4212">
      <w:pPr>
        <w:bidi/>
        <w:ind w:left="707"/>
        <w:jc w:val="lowKashida"/>
        <w:rPr>
          <w:rFonts w:cs="Simplified Arabic"/>
          <w:sz w:val="24"/>
          <w:szCs w:val="24"/>
          <w:rtl/>
        </w:rPr>
      </w:pPr>
      <w:r>
        <w:rPr>
          <w:rFonts w:cs="Simplified Arabic" w:hint="cs"/>
          <w:sz w:val="24"/>
          <w:szCs w:val="24"/>
          <w:rtl/>
        </w:rPr>
        <w:t xml:space="preserve">زياد </w:t>
      </w:r>
      <w:proofErr w:type="spellStart"/>
      <w:r>
        <w:rPr>
          <w:rFonts w:cs="Simplified Arabic" w:hint="cs"/>
          <w:sz w:val="24"/>
          <w:szCs w:val="24"/>
          <w:rtl/>
        </w:rPr>
        <w:t>قلالوة</w:t>
      </w:r>
      <w:proofErr w:type="spellEnd"/>
    </w:p>
    <w:p w:rsidR="008E4212" w:rsidRDefault="008E4212" w:rsidP="008E4212">
      <w:pPr>
        <w:bidi/>
        <w:ind w:left="707"/>
        <w:jc w:val="lowKashida"/>
        <w:rPr>
          <w:rFonts w:cs="Simplified Arabic"/>
          <w:sz w:val="24"/>
          <w:szCs w:val="24"/>
          <w:rtl/>
        </w:rPr>
      </w:pPr>
      <w:proofErr w:type="spellStart"/>
      <w:r>
        <w:rPr>
          <w:rFonts w:cs="Simplified Arabic" w:hint="cs"/>
          <w:sz w:val="24"/>
          <w:szCs w:val="24"/>
          <w:rtl/>
        </w:rPr>
        <w:t>فايز</w:t>
      </w:r>
      <w:proofErr w:type="spellEnd"/>
      <w:r>
        <w:rPr>
          <w:rFonts w:cs="Simplified Arabic" w:hint="cs"/>
          <w:sz w:val="24"/>
          <w:szCs w:val="24"/>
          <w:rtl/>
        </w:rPr>
        <w:t xml:space="preserve"> الغضبان</w:t>
      </w:r>
    </w:p>
    <w:p w:rsidR="00866880" w:rsidRDefault="009B0CD4" w:rsidP="008E4212">
      <w:pPr>
        <w:bidi/>
        <w:ind w:left="707"/>
        <w:jc w:val="lowKashida"/>
        <w:rPr>
          <w:rFonts w:cs="Simplified Arabic"/>
          <w:sz w:val="24"/>
          <w:szCs w:val="24"/>
          <w:rtl/>
        </w:rPr>
      </w:pPr>
      <w:r>
        <w:rPr>
          <w:rFonts w:cs="Simplified Arabic" w:hint="cs"/>
          <w:sz w:val="24"/>
          <w:szCs w:val="24"/>
          <w:rtl/>
        </w:rPr>
        <w:t xml:space="preserve">آيات </w:t>
      </w:r>
      <w:proofErr w:type="spellStart"/>
      <w:r>
        <w:rPr>
          <w:rFonts w:cs="Simplified Arabic" w:hint="cs"/>
          <w:sz w:val="24"/>
          <w:szCs w:val="24"/>
          <w:rtl/>
        </w:rPr>
        <w:t>محارمة</w:t>
      </w:r>
      <w:proofErr w:type="spellEnd"/>
      <w:r w:rsidR="00866880">
        <w:rPr>
          <w:rFonts w:cs="Simplified Arabic" w:hint="cs"/>
          <w:sz w:val="24"/>
          <w:szCs w:val="24"/>
          <w:rtl/>
        </w:rPr>
        <w:t xml:space="preserve"> </w:t>
      </w:r>
    </w:p>
    <w:p w:rsidR="00866880" w:rsidRDefault="009B0CD4">
      <w:pPr>
        <w:bidi/>
        <w:ind w:left="707"/>
        <w:jc w:val="lowKashida"/>
        <w:rPr>
          <w:rFonts w:cs="Simplified Arabic"/>
          <w:sz w:val="24"/>
          <w:szCs w:val="24"/>
          <w:rtl/>
        </w:rPr>
      </w:pPr>
      <w:r>
        <w:rPr>
          <w:rFonts w:cs="Simplified Arabic" w:hint="cs"/>
          <w:sz w:val="24"/>
          <w:szCs w:val="24"/>
          <w:rtl/>
        </w:rPr>
        <w:t>نضال عمر</w:t>
      </w:r>
    </w:p>
    <w:p w:rsidR="009B0CD4" w:rsidRDefault="009B0CD4" w:rsidP="009B0CD4">
      <w:pPr>
        <w:bidi/>
        <w:ind w:left="707"/>
        <w:jc w:val="lowKashida"/>
        <w:rPr>
          <w:rFonts w:cs="Simplified Arabic"/>
          <w:sz w:val="24"/>
          <w:szCs w:val="24"/>
          <w:rtl/>
        </w:rPr>
      </w:pPr>
      <w:proofErr w:type="spellStart"/>
      <w:r>
        <w:rPr>
          <w:rFonts w:cs="Simplified Arabic" w:hint="cs"/>
          <w:sz w:val="24"/>
          <w:szCs w:val="24"/>
          <w:rtl/>
        </w:rPr>
        <w:t>مهيرة</w:t>
      </w:r>
      <w:proofErr w:type="spellEnd"/>
      <w:r>
        <w:rPr>
          <w:rFonts w:cs="Simplified Arabic" w:hint="cs"/>
          <w:sz w:val="24"/>
          <w:szCs w:val="24"/>
          <w:rtl/>
        </w:rPr>
        <w:t xml:space="preserve"> </w:t>
      </w:r>
      <w:proofErr w:type="spellStart"/>
      <w:r>
        <w:rPr>
          <w:rFonts w:cs="Simplified Arabic" w:hint="cs"/>
          <w:sz w:val="24"/>
          <w:szCs w:val="24"/>
          <w:rtl/>
        </w:rPr>
        <w:t>قنداح</w:t>
      </w:r>
      <w:proofErr w:type="spellEnd"/>
    </w:p>
    <w:p w:rsidR="00866880" w:rsidRDefault="00866880">
      <w:pPr>
        <w:bidi/>
        <w:ind w:left="360"/>
        <w:jc w:val="lowKashida"/>
        <w:rPr>
          <w:rFonts w:cs="Simplified Arabic"/>
          <w:b/>
          <w:bCs/>
          <w:sz w:val="24"/>
          <w:szCs w:val="24"/>
        </w:rPr>
      </w:pPr>
    </w:p>
    <w:p w:rsidR="00866880" w:rsidRDefault="00866880" w:rsidP="00866880">
      <w:pPr>
        <w:numPr>
          <w:ilvl w:val="0"/>
          <w:numId w:val="1"/>
        </w:numPr>
        <w:bidi/>
        <w:ind w:right="360"/>
        <w:jc w:val="lowKashida"/>
        <w:rPr>
          <w:rFonts w:cs="Simplified Arabic"/>
          <w:b/>
          <w:bCs/>
          <w:sz w:val="24"/>
          <w:szCs w:val="24"/>
        </w:rPr>
      </w:pPr>
      <w:r>
        <w:rPr>
          <w:rFonts w:cs="Simplified Arabic" w:hint="cs"/>
          <w:b/>
          <w:bCs/>
          <w:sz w:val="24"/>
          <w:szCs w:val="24"/>
          <w:rtl/>
        </w:rPr>
        <w:t>إعداد التقرير</w:t>
      </w:r>
    </w:p>
    <w:p w:rsidR="00866880" w:rsidRDefault="00CB6D66">
      <w:pPr>
        <w:bidi/>
        <w:ind w:left="707"/>
        <w:jc w:val="lowKashida"/>
        <w:rPr>
          <w:rFonts w:cs="Simplified Arabic"/>
          <w:sz w:val="24"/>
          <w:szCs w:val="24"/>
          <w:rtl/>
        </w:rPr>
      </w:pPr>
      <w:r>
        <w:rPr>
          <w:rFonts w:cs="Simplified Arabic" w:hint="cs"/>
          <w:sz w:val="24"/>
          <w:szCs w:val="24"/>
          <w:rtl/>
        </w:rPr>
        <w:t>يوسف الاشقر</w:t>
      </w:r>
    </w:p>
    <w:p w:rsidR="0081352B" w:rsidRDefault="0081352B" w:rsidP="0081352B">
      <w:pPr>
        <w:bidi/>
        <w:ind w:left="720" w:right="720"/>
        <w:jc w:val="lowKashida"/>
        <w:rPr>
          <w:rFonts w:cs="Simplified Arabic"/>
          <w:b/>
          <w:bCs/>
          <w:sz w:val="24"/>
          <w:szCs w:val="24"/>
        </w:rPr>
      </w:pPr>
    </w:p>
    <w:p w:rsidR="00866880" w:rsidRDefault="00866880" w:rsidP="0081352B">
      <w:pPr>
        <w:numPr>
          <w:ilvl w:val="0"/>
          <w:numId w:val="1"/>
        </w:numPr>
        <w:bidi/>
        <w:ind w:right="360"/>
        <w:jc w:val="lowKashida"/>
        <w:rPr>
          <w:rFonts w:cs="Simplified Arabic"/>
          <w:b/>
          <w:bCs/>
          <w:sz w:val="24"/>
          <w:szCs w:val="24"/>
          <w:rtl/>
        </w:rPr>
      </w:pPr>
      <w:r>
        <w:rPr>
          <w:rFonts w:cs="Simplified Arabic" w:hint="cs"/>
          <w:b/>
          <w:bCs/>
          <w:sz w:val="24"/>
          <w:szCs w:val="24"/>
          <w:rtl/>
        </w:rPr>
        <w:t>تصميم الخرائط</w:t>
      </w:r>
    </w:p>
    <w:p w:rsidR="00866880" w:rsidRDefault="00FE1AEE">
      <w:pPr>
        <w:bidi/>
        <w:ind w:left="360" w:firstLine="347"/>
        <w:jc w:val="lowKashida"/>
        <w:rPr>
          <w:rFonts w:cs="Simplified Arabic"/>
          <w:sz w:val="24"/>
          <w:szCs w:val="24"/>
          <w:rtl/>
        </w:rPr>
      </w:pPr>
      <w:r>
        <w:rPr>
          <w:rFonts w:cs="Simplified Arabic" w:hint="cs"/>
          <w:sz w:val="24"/>
          <w:szCs w:val="24"/>
          <w:rtl/>
        </w:rPr>
        <w:t>رهام دار علي</w:t>
      </w:r>
    </w:p>
    <w:p w:rsidR="00866880" w:rsidRDefault="00866880">
      <w:pPr>
        <w:bidi/>
        <w:ind w:left="360" w:firstLine="347"/>
        <w:jc w:val="lowKashida"/>
        <w:rPr>
          <w:rFonts w:cs="Simplified Arabic"/>
          <w:sz w:val="24"/>
          <w:szCs w:val="24"/>
          <w:rtl/>
        </w:rPr>
      </w:pPr>
    </w:p>
    <w:p w:rsidR="00866880" w:rsidRDefault="00866880" w:rsidP="00866880">
      <w:pPr>
        <w:numPr>
          <w:ilvl w:val="0"/>
          <w:numId w:val="1"/>
        </w:numPr>
        <w:bidi/>
        <w:ind w:right="360"/>
        <w:jc w:val="lowKashida"/>
        <w:rPr>
          <w:rFonts w:cs="Simplified Arabic"/>
          <w:b/>
          <w:bCs/>
          <w:sz w:val="24"/>
          <w:szCs w:val="24"/>
        </w:rPr>
      </w:pPr>
      <w:r>
        <w:rPr>
          <w:rFonts w:cs="Simplified Arabic" w:hint="cs"/>
          <w:b/>
          <w:bCs/>
          <w:sz w:val="24"/>
          <w:szCs w:val="24"/>
          <w:rtl/>
        </w:rPr>
        <w:t xml:space="preserve">تصميم </w:t>
      </w:r>
      <w:proofErr w:type="spellStart"/>
      <w:r>
        <w:rPr>
          <w:rFonts w:cs="Simplified Arabic" w:hint="cs"/>
          <w:b/>
          <w:bCs/>
          <w:sz w:val="24"/>
          <w:szCs w:val="24"/>
          <w:rtl/>
        </w:rPr>
        <w:t>جرافيكي</w:t>
      </w:r>
      <w:proofErr w:type="spellEnd"/>
    </w:p>
    <w:p w:rsidR="00866880" w:rsidRDefault="00866880">
      <w:pPr>
        <w:bidi/>
        <w:ind w:left="360" w:firstLine="347"/>
        <w:jc w:val="lowKashida"/>
        <w:rPr>
          <w:rFonts w:cs="Simplified Arabic"/>
          <w:sz w:val="24"/>
          <w:szCs w:val="24"/>
          <w:rtl/>
        </w:rPr>
      </w:pPr>
      <w:r>
        <w:rPr>
          <w:rFonts w:cs="Simplified Arabic" w:hint="cs"/>
          <w:sz w:val="24"/>
          <w:szCs w:val="24"/>
          <w:rtl/>
        </w:rPr>
        <w:t xml:space="preserve">احمد </w:t>
      </w:r>
      <w:proofErr w:type="spellStart"/>
      <w:r>
        <w:rPr>
          <w:rFonts w:cs="Simplified Arabic" w:hint="cs"/>
          <w:sz w:val="24"/>
          <w:szCs w:val="24"/>
          <w:rtl/>
        </w:rPr>
        <w:t>سوالمة</w:t>
      </w:r>
      <w:proofErr w:type="spellEnd"/>
    </w:p>
    <w:p w:rsidR="00866880" w:rsidRDefault="00866880">
      <w:pPr>
        <w:bidi/>
        <w:ind w:left="360" w:firstLine="347"/>
        <w:jc w:val="lowKashida"/>
        <w:rPr>
          <w:rFonts w:cs="Simplified Arabic"/>
          <w:sz w:val="24"/>
          <w:szCs w:val="24"/>
          <w:rtl/>
        </w:rPr>
      </w:pPr>
    </w:p>
    <w:p w:rsidR="00866880" w:rsidRDefault="00866880" w:rsidP="00866880">
      <w:pPr>
        <w:numPr>
          <w:ilvl w:val="0"/>
          <w:numId w:val="1"/>
        </w:numPr>
        <w:bidi/>
        <w:ind w:right="360"/>
        <w:jc w:val="lowKashida"/>
        <w:rPr>
          <w:rFonts w:cs="Simplified Arabic"/>
          <w:b/>
          <w:bCs/>
          <w:sz w:val="24"/>
          <w:szCs w:val="24"/>
          <w:rtl/>
        </w:rPr>
      </w:pPr>
      <w:r>
        <w:rPr>
          <w:rFonts w:cs="Simplified Arabic" w:hint="cs"/>
          <w:b/>
          <w:bCs/>
          <w:sz w:val="24"/>
          <w:szCs w:val="24"/>
          <w:rtl/>
        </w:rPr>
        <w:t>تدقيق معايير النشر</w:t>
      </w:r>
    </w:p>
    <w:p w:rsidR="00866880" w:rsidRDefault="00866880">
      <w:pPr>
        <w:bidi/>
        <w:ind w:left="360" w:firstLine="347"/>
        <w:jc w:val="lowKashida"/>
        <w:rPr>
          <w:rFonts w:cs="Simplified Arabic"/>
          <w:sz w:val="24"/>
          <w:szCs w:val="24"/>
          <w:rtl/>
        </w:rPr>
      </w:pPr>
      <w:r>
        <w:rPr>
          <w:rFonts w:cs="Simplified Arabic"/>
          <w:sz w:val="24"/>
          <w:szCs w:val="24"/>
          <w:rtl/>
        </w:rPr>
        <w:t xml:space="preserve">حنان </w:t>
      </w:r>
      <w:proofErr w:type="spellStart"/>
      <w:r>
        <w:rPr>
          <w:rFonts w:cs="Simplified Arabic"/>
          <w:sz w:val="24"/>
          <w:szCs w:val="24"/>
          <w:rtl/>
        </w:rPr>
        <w:t>جناجره</w:t>
      </w:r>
      <w:proofErr w:type="spellEnd"/>
    </w:p>
    <w:p w:rsidR="00866880" w:rsidRDefault="00866880">
      <w:pPr>
        <w:bidi/>
        <w:jc w:val="lowKashida"/>
        <w:rPr>
          <w:rFonts w:cs="Simplified Arabic"/>
          <w:sz w:val="24"/>
          <w:szCs w:val="24"/>
          <w:rtl/>
        </w:rPr>
      </w:pPr>
    </w:p>
    <w:p w:rsidR="00866880" w:rsidRDefault="00866880" w:rsidP="00866880">
      <w:pPr>
        <w:numPr>
          <w:ilvl w:val="0"/>
          <w:numId w:val="2"/>
        </w:numPr>
        <w:bidi/>
        <w:ind w:right="360"/>
        <w:jc w:val="lowKashida"/>
        <w:rPr>
          <w:rFonts w:cs="Simplified Arabic"/>
          <w:b/>
          <w:bCs/>
          <w:sz w:val="24"/>
          <w:szCs w:val="24"/>
        </w:rPr>
      </w:pPr>
      <w:r>
        <w:rPr>
          <w:rFonts w:cs="Simplified Arabic" w:hint="cs"/>
          <w:b/>
          <w:bCs/>
          <w:sz w:val="24"/>
          <w:szCs w:val="24"/>
          <w:rtl/>
        </w:rPr>
        <w:t>المراجعة الأولية</w:t>
      </w:r>
    </w:p>
    <w:p w:rsidR="00866880" w:rsidRDefault="00BB1D93">
      <w:pPr>
        <w:tabs>
          <w:tab w:val="left" w:pos="3085"/>
          <w:tab w:val="left" w:pos="5920"/>
          <w:tab w:val="left" w:pos="8472"/>
        </w:tabs>
        <w:bidi/>
        <w:ind w:left="707"/>
        <w:rPr>
          <w:rFonts w:cs="Simplified Arabic"/>
          <w:sz w:val="24"/>
          <w:szCs w:val="24"/>
          <w:rtl/>
        </w:rPr>
      </w:pPr>
      <w:proofErr w:type="spellStart"/>
      <w:r>
        <w:rPr>
          <w:rFonts w:cs="Simplified Arabic" w:hint="cs"/>
          <w:sz w:val="24"/>
          <w:szCs w:val="24"/>
          <w:rtl/>
        </w:rPr>
        <w:t>معن</w:t>
      </w:r>
      <w:proofErr w:type="spellEnd"/>
      <w:r>
        <w:rPr>
          <w:rFonts w:cs="Simplified Arabic" w:hint="cs"/>
          <w:sz w:val="24"/>
          <w:szCs w:val="24"/>
          <w:rtl/>
        </w:rPr>
        <w:t xml:space="preserve"> </w:t>
      </w:r>
      <w:proofErr w:type="spellStart"/>
      <w:r>
        <w:rPr>
          <w:rFonts w:cs="Simplified Arabic" w:hint="cs"/>
          <w:sz w:val="24"/>
          <w:szCs w:val="24"/>
          <w:rtl/>
        </w:rPr>
        <w:t>سلحب</w:t>
      </w:r>
      <w:proofErr w:type="spellEnd"/>
      <w:r w:rsidR="00866880">
        <w:rPr>
          <w:rFonts w:cs="Simplified Arabic" w:hint="cs"/>
          <w:sz w:val="24"/>
          <w:szCs w:val="24"/>
          <w:rtl/>
        </w:rPr>
        <w:t xml:space="preserve">                    </w:t>
      </w:r>
    </w:p>
    <w:p w:rsidR="00866880" w:rsidRDefault="00866880">
      <w:pPr>
        <w:tabs>
          <w:tab w:val="left" w:pos="3085"/>
          <w:tab w:val="left" w:pos="5920"/>
          <w:tab w:val="left" w:pos="8472"/>
        </w:tabs>
        <w:bidi/>
        <w:ind w:left="707"/>
        <w:rPr>
          <w:rFonts w:cs="Simplified Arabic"/>
          <w:sz w:val="24"/>
          <w:szCs w:val="24"/>
          <w:rtl/>
        </w:rPr>
      </w:pPr>
      <w:r>
        <w:rPr>
          <w:rFonts w:cs="Simplified Arabic" w:hint="cs"/>
          <w:sz w:val="24"/>
          <w:szCs w:val="24"/>
          <w:rtl/>
        </w:rPr>
        <w:t>محمد العمري</w:t>
      </w:r>
    </w:p>
    <w:p w:rsidR="00866880" w:rsidRDefault="00BB1D93">
      <w:pPr>
        <w:tabs>
          <w:tab w:val="left" w:pos="3085"/>
          <w:tab w:val="left" w:pos="5920"/>
          <w:tab w:val="left" w:pos="8472"/>
        </w:tabs>
        <w:bidi/>
        <w:ind w:left="707"/>
        <w:rPr>
          <w:rFonts w:cs="Simplified Arabic"/>
          <w:sz w:val="24"/>
          <w:szCs w:val="24"/>
        </w:rPr>
      </w:pPr>
      <w:r>
        <w:rPr>
          <w:rFonts w:cs="Simplified Arabic" w:hint="cs"/>
          <w:sz w:val="24"/>
          <w:szCs w:val="24"/>
          <w:rtl/>
        </w:rPr>
        <w:t>نظمي حرب</w:t>
      </w:r>
    </w:p>
    <w:p w:rsidR="00866880" w:rsidRDefault="00866880">
      <w:pPr>
        <w:tabs>
          <w:tab w:val="left" w:pos="3085"/>
          <w:tab w:val="left" w:pos="5920"/>
          <w:tab w:val="left" w:pos="8472"/>
        </w:tabs>
        <w:bidi/>
        <w:ind w:left="707"/>
        <w:rPr>
          <w:rFonts w:cs="Simplified Arabic"/>
          <w:sz w:val="24"/>
          <w:szCs w:val="24"/>
          <w:rtl/>
        </w:rPr>
      </w:pPr>
    </w:p>
    <w:p w:rsidR="00866880" w:rsidRDefault="00866880" w:rsidP="00866880">
      <w:pPr>
        <w:numPr>
          <w:ilvl w:val="0"/>
          <w:numId w:val="2"/>
        </w:numPr>
        <w:bidi/>
        <w:ind w:right="360"/>
        <w:jc w:val="lowKashida"/>
        <w:rPr>
          <w:rFonts w:cs="Simplified Arabic"/>
          <w:b/>
          <w:bCs/>
          <w:sz w:val="24"/>
          <w:szCs w:val="24"/>
        </w:rPr>
      </w:pPr>
      <w:r>
        <w:rPr>
          <w:rFonts w:cs="Simplified Arabic" w:hint="cs"/>
          <w:b/>
          <w:bCs/>
          <w:sz w:val="24"/>
          <w:szCs w:val="24"/>
          <w:rtl/>
        </w:rPr>
        <w:t xml:space="preserve">المراجعة النهائية </w:t>
      </w:r>
    </w:p>
    <w:p w:rsidR="00866880" w:rsidRDefault="00866880">
      <w:pPr>
        <w:tabs>
          <w:tab w:val="left" w:pos="3085"/>
          <w:tab w:val="left" w:pos="5920"/>
          <w:tab w:val="left" w:pos="8472"/>
        </w:tabs>
        <w:bidi/>
        <w:ind w:left="707"/>
        <w:rPr>
          <w:rFonts w:cs="Simplified Arabic"/>
          <w:sz w:val="24"/>
          <w:szCs w:val="24"/>
          <w:rtl/>
        </w:rPr>
      </w:pPr>
      <w:r>
        <w:rPr>
          <w:rFonts w:cs="Simplified Arabic" w:hint="cs"/>
          <w:sz w:val="24"/>
          <w:szCs w:val="24"/>
          <w:rtl/>
        </w:rPr>
        <w:t>محمود جرادات</w:t>
      </w:r>
    </w:p>
    <w:p w:rsidR="00866880" w:rsidRDefault="00866880">
      <w:pPr>
        <w:bidi/>
        <w:jc w:val="center"/>
        <w:rPr>
          <w:rFonts w:cs="Simplified Arabic"/>
          <w:sz w:val="24"/>
          <w:szCs w:val="24"/>
        </w:rPr>
      </w:pPr>
    </w:p>
    <w:p w:rsidR="00866880" w:rsidRDefault="00866880" w:rsidP="00866880">
      <w:pPr>
        <w:numPr>
          <w:ilvl w:val="0"/>
          <w:numId w:val="2"/>
        </w:numPr>
        <w:bidi/>
        <w:ind w:right="360"/>
        <w:jc w:val="lowKashida"/>
        <w:rPr>
          <w:rFonts w:cs="Simplified Arabic"/>
          <w:b/>
          <w:bCs/>
          <w:sz w:val="24"/>
          <w:szCs w:val="24"/>
        </w:rPr>
      </w:pPr>
      <w:r>
        <w:rPr>
          <w:rFonts w:cs="Simplified Arabic" w:hint="cs"/>
          <w:b/>
          <w:bCs/>
          <w:sz w:val="24"/>
          <w:szCs w:val="24"/>
          <w:rtl/>
        </w:rPr>
        <w:t xml:space="preserve">الإشراف العام </w:t>
      </w:r>
    </w:p>
    <w:p w:rsidR="00866880" w:rsidRDefault="00866880">
      <w:pPr>
        <w:tabs>
          <w:tab w:val="left" w:pos="3085"/>
          <w:tab w:val="left" w:pos="5920"/>
          <w:tab w:val="left" w:pos="8472"/>
        </w:tabs>
        <w:bidi/>
        <w:ind w:left="707"/>
        <w:rPr>
          <w:rFonts w:cs="Simplified Arabic"/>
          <w:rtl/>
        </w:rPr>
      </w:pPr>
      <w:r>
        <w:rPr>
          <w:rFonts w:cs="Simplified Arabic" w:hint="cs"/>
          <w:sz w:val="24"/>
          <w:szCs w:val="24"/>
          <w:rtl/>
        </w:rPr>
        <w:t>علا عوض                         رئيس الجهاز</w:t>
      </w: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bidi/>
        <w:rPr>
          <w:rFonts w:cs="Simplified Arabic"/>
          <w:rtl/>
        </w:rPr>
      </w:pPr>
    </w:p>
    <w:p w:rsidR="00866880" w:rsidRDefault="00866880">
      <w:pPr>
        <w:pStyle w:val="Heading2"/>
        <w:bidi w:val="0"/>
        <w:rPr>
          <w:sz w:val="24"/>
          <w:szCs w:val="24"/>
        </w:rPr>
      </w:pPr>
      <w:r>
        <w:rPr>
          <w:rFonts w:hint="cs"/>
          <w:rtl/>
        </w:rPr>
        <w:lastRenderedPageBreak/>
        <w:t>قائمة المحتويات</w:t>
      </w:r>
    </w:p>
    <w:tbl>
      <w:tblPr>
        <w:bidiVisual/>
        <w:tblW w:w="8756" w:type="dxa"/>
        <w:jc w:val="center"/>
        <w:tblLook w:val="0000"/>
      </w:tblPr>
      <w:tblGrid>
        <w:gridCol w:w="1542"/>
        <w:gridCol w:w="427"/>
        <w:gridCol w:w="5705"/>
        <w:gridCol w:w="1082"/>
      </w:tblGrid>
      <w:tr w:rsidR="00FF72B5" w:rsidTr="0059731F">
        <w:trPr>
          <w:trHeight w:hRule="exact" w:val="340"/>
          <w:tblHeader/>
          <w:jc w:val="center"/>
        </w:trPr>
        <w:tc>
          <w:tcPr>
            <w:tcW w:w="1542" w:type="dxa"/>
            <w:vAlign w:val="center"/>
          </w:tcPr>
          <w:p w:rsidR="00FF72B5" w:rsidRDefault="00FF72B5">
            <w:pPr>
              <w:bidi/>
              <w:rPr>
                <w:rFonts w:cs="Simplified Arabic"/>
                <w:b/>
                <w:bCs/>
                <w:sz w:val="24"/>
                <w:szCs w:val="24"/>
              </w:rPr>
            </w:pPr>
            <w:r>
              <w:rPr>
                <w:rFonts w:cs="Simplified Arabic" w:hint="cs"/>
                <w:b/>
                <w:bCs/>
                <w:sz w:val="24"/>
                <w:szCs w:val="24"/>
                <w:rtl/>
              </w:rPr>
              <w:t>الموضوع</w:t>
            </w:r>
          </w:p>
        </w:tc>
        <w:tc>
          <w:tcPr>
            <w:tcW w:w="6132" w:type="dxa"/>
            <w:gridSpan w:val="2"/>
            <w:vAlign w:val="center"/>
          </w:tcPr>
          <w:p w:rsidR="00FF72B5" w:rsidRDefault="00FF72B5">
            <w:pPr>
              <w:bidi/>
              <w:rPr>
                <w:rFonts w:cs="Simplified Arabic"/>
                <w:b/>
                <w:bCs/>
                <w:sz w:val="24"/>
                <w:szCs w:val="24"/>
              </w:rPr>
            </w:pPr>
          </w:p>
        </w:tc>
        <w:tc>
          <w:tcPr>
            <w:tcW w:w="1082" w:type="dxa"/>
            <w:vAlign w:val="center"/>
          </w:tcPr>
          <w:p w:rsidR="00FF72B5" w:rsidRDefault="00FF72B5">
            <w:pPr>
              <w:bidi/>
              <w:jc w:val="center"/>
              <w:rPr>
                <w:rFonts w:cs="Simplified Arabic"/>
                <w:b/>
                <w:bCs/>
                <w:sz w:val="24"/>
                <w:szCs w:val="24"/>
              </w:rPr>
            </w:pPr>
            <w:r>
              <w:rPr>
                <w:rFonts w:cs="Simplified Arabic" w:hint="cs"/>
                <w:b/>
                <w:bCs/>
                <w:sz w:val="24"/>
                <w:szCs w:val="24"/>
                <w:rtl/>
              </w:rPr>
              <w:t>الصفحة</w:t>
            </w:r>
          </w:p>
        </w:tc>
      </w:tr>
      <w:tr w:rsidR="00FF72B5" w:rsidTr="009C385C">
        <w:trPr>
          <w:trHeight w:hRule="exact" w:val="113"/>
          <w:jc w:val="center"/>
        </w:trPr>
        <w:tc>
          <w:tcPr>
            <w:tcW w:w="1542" w:type="dxa"/>
            <w:vAlign w:val="center"/>
          </w:tcPr>
          <w:p w:rsidR="00FF72B5" w:rsidRDefault="00FF72B5">
            <w:pPr>
              <w:bidi/>
              <w:rPr>
                <w:rFonts w:cs="Simplified Arabic"/>
                <w:sz w:val="24"/>
                <w:szCs w:val="24"/>
                <w:rtl/>
              </w:rPr>
            </w:pPr>
          </w:p>
        </w:tc>
        <w:tc>
          <w:tcPr>
            <w:tcW w:w="6132" w:type="dxa"/>
            <w:gridSpan w:val="2"/>
            <w:vAlign w:val="center"/>
          </w:tcPr>
          <w:p w:rsidR="00FF72B5" w:rsidRDefault="00FF72B5">
            <w:pPr>
              <w:bidi/>
              <w:rPr>
                <w:rFonts w:cs="Simplified Arabic"/>
                <w:sz w:val="24"/>
                <w:szCs w:val="24"/>
                <w:rtl/>
              </w:rPr>
            </w:pPr>
          </w:p>
        </w:tc>
        <w:tc>
          <w:tcPr>
            <w:tcW w:w="1082" w:type="dxa"/>
            <w:vAlign w:val="center"/>
          </w:tcPr>
          <w:p w:rsidR="00FF72B5" w:rsidRDefault="00FF72B5">
            <w:pPr>
              <w:bidi/>
              <w:jc w:val="center"/>
              <w:rPr>
                <w:rFonts w:cs="Simplified Arabic"/>
                <w:sz w:val="24"/>
                <w:szCs w:val="24"/>
              </w:rPr>
            </w:pPr>
          </w:p>
        </w:tc>
      </w:tr>
      <w:tr w:rsidR="00FF72B5" w:rsidTr="009C385C">
        <w:trPr>
          <w:trHeight w:val="340"/>
          <w:jc w:val="center"/>
        </w:trPr>
        <w:tc>
          <w:tcPr>
            <w:tcW w:w="1542" w:type="dxa"/>
            <w:vAlign w:val="center"/>
          </w:tcPr>
          <w:p w:rsidR="00FF72B5" w:rsidRDefault="00FF72B5">
            <w:pPr>
              <w:bidi/>
              <w:rPr>
                <w:rFonts w:cs="Simplified Arabic"/>
                <w:b/>
                <w:bCs/>
                <w:sz w:val="24"/>
                <w:szCs w:val="24"/>
                <w:rtl/>
              </w:rPr>
            </w:pPr>
          </w:p>
        </w:tc>
        <w:tc>
          <w:tcPr>
            <w:tcW w:w="6132" w:type="dxa"/>
            <w:gridSpan w:val="2"/>
            <w:vAlign w:val="center"/>
          </w:tcPr>
          <w:p w:rsidR="00FF72B5" w:rsidRDefault="00FF72B5">
            <w:pPr>
              <w:bidi/>
              <w:rPr>
                <w:rFonts w:cs="Simplified Arabic"/>
                <w:sz w:val="24"/>
                <w:szCs w:val="24"/>
              </w:rPr>
            </w:pPr>
            <w:r>
              <w:rPr>
                <w:rFonts w:cs="Simplified Arabic" w:hint="cs"/>
                <w:sz w:val="24"/>
                <w:szCs w:val="24"/>
                <w:rtl/>
              </w:rPr>
              <w:t>قائمة الجداول</w:t>
            </w:r>
          </w:p>
        </w:tc>
        <w:tc>
          <w:tcPr>
            <w:tcW w:w="1082" w:type="dxa"/>
            <w:vAlign w:val="center"/>
          </w:tcPr>
          <w:p w:rsidR="00FF72B5" w:rsidRDefault="00FF72B5">
            <w:pPr>
              <w:bidi/>
              <w:jc w:val="center"/>
              <w:rPr>
                <w:rFonts w:cs="Simplified Arabic"/>
                <w:b/>
                <w:bCs/>
                <w:sz w:val="24"/>
                <w:szCs w:val="24"/>
              </w:rPr>
            </w:pPr>
          </w:p>
        </w:tc>
      </w:tr>
      <w:tr w:rsidR="00C070EE" w:rsidTr="009C385C">
        <w:trPr>
          <w:trHeight w:val="340"/>
          <w:jc w:val="center"/>
        </w:trPr>
        <w:tc>
          <w:tcPr>
            <w:tcW w:w="1542" w:type="dxa"/>
            <w:vAlign w:val="center"/>
          </w:tcPr>
          <w:p w:rsidR="00C070EE" w:rsidRDefault="00C070EE">
            <w:pPr>
              <w:bidi/>
              <w:rPr>
                <w:rFonts w:cs="Simplified Arabic"/>
                <w:b/>
                <w:bCs/>
                <w:sz w:val="24"/>
                <w:szCs w:val="24"/>
                <w:rtl/>
              </w:rPr>
            </w:pPr>
          </w:p>
        </w:tc>
        <w:tc>
          <w:tcPr>
            <w:tcW w:w="6132" w:type="dxa"/>
            <w:gridSpan w:val="2"/>
            <w:vAlign w:val="center"/>
          </w:tcPr>
          <w:p w:rsidR="00C070EE" w:rsidRDefault="00C070EE">
            <w:pPr>
              <w:bidi/>
              <w:rPr>
                <w:rFonts w:cs="Simplified Arabic"/>
                <w:sz w:val="24"/>
                <w:szCs w:val="24"/>
                <w:rtl/>
              </w:rPr>
            </w:pPr>
            <w:r>
              <w:rPr>
                <w:rFonts w:cs="Simplified Arabic" w:hint="cs"/>
                <w:sz w:val="24"/>
                <w:szCs w:val="24"/>
                <w:rtl/>
              </w:rPr>
              <w:t>المقدمة</w:t>
            </w:r>
          </w:p>
        </w:tc>
        <w:tc>
          <w:tcPr>
            <w:tcW w:w="1082" w:type="dxa"/>
            <w:vAlign w:val="center"/>
          </w:tcPr>
          <w:p w:rsidR="00C070EE" w:rsidRDefault="00C070EE">
            <w:pPr>
              <w:bidi/>
              <w:jc w:val="center"/>
              <w:rPr>
                <w:rFonts w:cs="Simplified Arabic"/>
                <w:b/>
                <w:bCs/>
                <w:sz w:val="24"/>
                <w:szCs w:val="24"/>
              </w:rPr>
            </w:pPr>
          </w:p>
        </w:tc>
      </w:tr>
      <w:tr w:rsidR="00FF72B5" w:rsidTr="009C385C">
        <w:trPr>
          <w:trHeight w:hRule="exact" w:val="113"/>
          <w:jc w:val="center"/>
        </w:trPr>
        <w:tc>
          <w:tcPr>
            <w:tcW w:w="1542" w:type="dxa"/>
            <w:vAlign w:val="center"/>
          </w:tcPr>
          <w:p w:rsidR="00FF72B5" w:rsidRDefault="00FF72B5">
            <w:pPr>
              <w:bidi/>
              <w:rPr>
                <w:rFonts w:cs="Simplified Arabic"/>
                <w:b/>
                <w:bCs/>
                <w:sz w:val="24"/>
                <w:szCs w:val="24"/>
                <w:rtl/>
              </w:rPr>
            </w:pPr>
          </w:p>
        </w:tc>
        <w:tc>
          <w:tcPr>
            <w:tcW w:w="6132" w:type="dxa"/>
            <w:gridSpan w:val="2"/>
            <w:vAlign w:val="center"/>
          </w:tcPr>
          <w:p w:rsidR="00FF72B5" w:rsidRDefault="00FF72B5">
            <w:pPr>
              <w:bidi/>
              <w:rPr>
                <w:rFonts w:cs="Simplified Arabic"/>
                <w:b/>
                <w:bCs/>
                <w:sz w:val="24"/>
                <w:szCs w:val="24"/>
                <w:rtl/>
              </w:rPr>
            </w:pPr>
          </w:p>
        </w:tc>
        <w:tc>
          <w:tcPr>
            <w:tcW w:w="1082" w:type="dxa"/>
            <w:vAlign w:val="center"/>
          </w:tcPr>
          <w:p w:rsidR="00FF72B5" w:rsidRDefault="00FF72B5">
            <w:pPr>
              <w:bidi/>
              <w:jc w:val="center"/>
              <w:rPr>
                <w:rFonts w:cs="Simplified Arabic"/>
                <w:b/>
                <w:bCs/>
                <w:sz w:val="24"/>
                <w:szCs w:val="24"/>
              </w:rPr>
            </w:pPr>
          </w:p>
        </w:tc>
      </w:tr>
      <w:tr w:rsidR="0059731F" w:rsidTr="0059731F">
        <w:trPr>
          <w:jc w:val="center"/>
        </w:trPr>
        <w:tc>
          <w:tcPr>
            <w:tcW w:w="1542" w:type="dxa"/>
            <w:vAlign w:val="center"/>
          </w:tcPr>
          <w:p w:rsidR="0059731F" w:rsidRDefault="0059731F" w:rsidP="00611322">
            <w:pPr>
              <w:bidi/>
              <w:rPr>
                <w:rFonts w:cs="Simplified Arabic"/>
                <w:sz w:val="24"/>
                <w:szCs w:val="24"/>
              </w:rPr>
            </w:pPr>
            <w:r>
              <w:rPr>
                <w:rFonts w:cs="Simplified Arabic" w:hint="cs"/>
                <w:sz w:val="24"/>
                <w:szCs w:val="24"/>
                <w:rtl/>
              </w:rPr>
              <w:t>الفصل الاول:</w:t>
            </w:r>
          </w:p>
        </w:tc>
        <w:tc>
          <w:tcPr>
            <w:tcW w:w="6132" w:type="dxa"/>
            <w:gridSpan w:val="2"/>
            <w:vAlign w:val="center"/>
          </w:tcPr>
          <w:p w:rsidR="0059731F" w:rsidRDefault="0059731F">
            <w:pPr>
              <w:bidi/>
              <w:rPr>
                <w:rFonts w:cs="Simplified Arabic"/>
                <w:b/>
                <w:bCs/>
                <w:sz w:val="24"/>
                <w:szCs w:val="24"/>
              </w:rPr>
            </w:pPr>
            <w:r>
              <w:rPr>
                <w:rFonts w:cs="Simplified Arabic" w:hint="cs"/>
                <w:b/>
                <w:bCs/>
                <w:sz w:val="24"/>
                <w:szCs w:val="24"/>
                <w:rtl/>
              </w:rPr>
              <w:t>النتائج الرئيسية</w:t>
            </w:r>
          </w:p>
        </w:tc>
        <w:tc>
          <w:tcPr>
            <w:tcW w:w="1082" w:type="dxa"/>
            <w:vAlign w:val="bottom"/>
          </w:tcPr>
          <w:p w:rsidR="0059731F" w:rsidRDefault="00080A0D">
            <w:pPr>
              <w:bidi/>
              <w:jc w:val="center"/>
              <w:rPr>
                <w:rFonts w:ascii="Simplified Arabic" w:hAnsi="Simplified Arabic" w:cs="Simplified Arabic"/>
                <w:b/>
                <w:bCs/>
                <w:color w:val="000000"/>
                <w:sz w:val="24"/>
                <w:szCs w:val="24"/>
              </w:rPr>
            </w:pPr>
            <w:r>
              <w:rPr>
                <w:rFonts w:ascii="Simplified Arabic" w:hAnsi="Simplified Arabic" w:cs="Simplified Arabic" w:hint="cs"/>
                <w:b/>
                <w:bCs/>
                <w:color w:val="000000"/>
                <w:rtl/>
              </w:rPr>
              <w:t>19</w:t>
            </w:r>
          </w:p>
        </w:tc>
      </w:tr>
      <w:tr w:rsidR="0059731F" w:rsidTr="0059731F">
        <w:trPr>
          <w:jc w:val="center"/>
        </w:trPr>
        <w:tc>
          <w:tcPr>
            <w:tcW w:w="1542" w:type="dxa"/>
            <w:vAlign w:val="center"/>
          </w:tcPr>
          <w:p w:rsidR="0059731F" w:rsidRDefault="0059731F">
            <w:pPr>
              <w:bidi/>
              <w:ind w:firstLine="142"/>
              <w:rPr>
                <w:rFonts w:cs="Simplified Arabic"/>
                <w:sz w:val="24"/>
                <w:szCs w:val="24"/>
                <w:rtl/>
              </w:rPr>
            </w:pPr>
          </w:p>
        </w:tc>
        <w:tc>
          <w:tcPr>
            <w:tcW w:w="6132" w:type="dxa"/>
            <w:gridSpan w:val="2"/>
            <w:vAlign w:val="center"/>
          </w:tcPr>
          <w:p w:rsidR="0059731F" w:rsidRDefault="0059731F" w:rsidP="00611322">
            <w:pPr>
              <w:bidi/>
              <w:ind w:firstLine="34"/>
              <w:rPr>
                <w:rFonts w:cs="Simplified Arabic"/>
                <w:sz w:val="24"/>
                <w:szCs w:val="24"/>
                <w:rtl/>
              </w:rPr>
            </w:pPr>
            <w:r>
              <w:rPr>
                <w:rFonts w:cs="Simplified Arabic" w:hint="cs"/>
                <w:sz w:val="24"/>
                <w:szCs w:val="24"/>
                <w:rtl/>
              </w:rPr>
              <w:t xml:space="preserve">1.1 السكان </w:t>
            </w:r>
          </w:p>
        </w:tc>
        <w:tc>
          <w:tcPr>
            <w:tcW w:w="1082" w:type="dxa"/>
            <w:vAlign w:val="bottom"/>
          </w:tcPr>
          <w:p w:rsidR="0059731F" w:rsidRDefault="00080A0D">
            <w:pPr>
              <w:bidi/>
              <w:jc w:val="center"/>
              <w:rPr>
                <w:rFonts w:ascii="Simplified Arabic" w:hAnsi="Simplified Arabic" w:cs="Simplified Arabic"/>
                <w:color w:val="000000"/>
                <w:sz w:val="24"/>
                <w:szCs w:val="24"/>
              </w:rPr>
            </w:pPr>
            <w:r>
              <w:rPr>
                <w:rFonts w:ascii="Simplified Arabic" w:hAnsi="Simplified Arabic" w:cs="Simplified Arabic" w:hint="cs"/>
                <w:color w:val="000000"/>
                <w:rtl/>
              </w:rPr>
              <w:t>19</w:t>
            </w:r>
          </w:p>
        </w:tc>
      </w:tr>
      <w:tr w:rsidR="0059731F" w:rsidTr="0059731F">
        <w:trPr>
          <w:jc w:val="center"/>
        </w:trPr>
        <w:tc>
          <w:tcPr>
            <w:tcW w:w="1542" w:type="dxa"/>
            <w:vAlign w:val="center"/>
          </w:tcPr>
          <w:p w:rsidR="0059731F" w:rsidRDefault="0059731F">
            <w:pPr>
              <w:bidi/>
              <w:ind w:firstLine="142"/>
              <w:rPr>
                <w:rFonts w:cs="Simplified Arabic"/>
                <w:sz w:val="24"/>
                <w:szCs w:val="24"/>
                <w:rtl/>
              </w:rPr>
            </w:pPr>
          </w:p>
        </w:tc>
        <w:tc>
          <w:tcPr>
            <w:tcW w:w="6132" w:type="dxa"/>
            <w:gridSpan w:val="2"/>
            <w:vAlign w:val="center"/>
          </w:tcPr>
          <w:p w:rsidR="0059731F" w:rsidRDefault="0059731F" w:rsidP="00611322">
            <w:pPr>
              <w:bidi/>
              <w:ind w:firstLine="34"/>
              <w:rPr>
                <w:rFonts w:cs="Simplified Arabic"/>
                <w:sz w:val="24"/>
                <w:szCs w:val="24"/>
                <w:rtl/>
              </w:rPr>
            </w:pPr>
            <w:r>
              <w:rPr>
                <w:rFonts w:cs="Simplified Arabic" w:hint="cs"/>
                <w:sz w:val="24"/>
                <w:szCs w:val="24"/>
                <w:rtl/>
              </w:rPr>
              <w:t xml:space="preserve">2.1 الصحة العامة </w:t>
            </w:r>
          </w:p>
        </w:tc>
        <w:tc>
          <w:tcPr>
            <w:tcW w:w="1082" w:type="dxa"/>
            <w:vAlign w:val="bottom"/>
          </w:tcPr>
          <w:p w:rsidR="0059731F" w:rsidRDefault="00080A0D">
            <w:pPr>
              <w:bidi/>
              <w:jc w:val="center"/>
              <w:rPr>
                <w:rFonts w:ascii="Simplified Arabic" w:hAnsi="Simplified Arabic" w:cs="Simplified Arabic"/>
                <w:color w:val="000000"/>
                <w:sz w:val="24"/>
                <w:szCs w:val="24"/>
              </w:rPr>
            </w:pPr>
            <w:r>
              <w:rPr>
                <w:rFonts w:ascii="Simplified Arabic" w:hAnsi="Simplified Arabic" w:cs="Simplified Arabic" w:hint="cs"/>
                <w:color w:val="000000"/>
                <w:rtl/>
              </w:rPr>
              <w:t>21</w:t>
            </w:r>
          </w:p>
        </w:tc>
      </w:tr>
      <w:tr w:rsidR="0059731F" w:rsidTr="0059731F">
        <w:trPr>
          <w:jc w:val="center"/>
        </w:trPr>
        <w:tc>
          <w:tcPr>
            <w:tcW w:w="1542" w:type="dxa"/>
            <w:vAlign w:val="center"/>
          </w:tcPr>
          <w:p w:rsidR="0059731F" w:rsidRDefault="0059731F">
            <w:pPr>
              <w:bidi/>
              <w:ind w:firstLine="142"/>
              <w:rPr>
                <w:rFonts w:cs="Simplified Arabic"/>
                <w:sz w:val="24"/>
                <w:szCs w:val="24"/>
                <w:rtl/>
              </w:rPr>
            </w:pPr>
          </w:p>
        </w:tc>
        <w:tc>
          <w:tcPr>
            <w:tcW w:w="6132" w:type="dxa"/>
            <w:gridSpan w:val="2"/>
            <w:vAlign w:val="center"/>
          </w:tcPr>
          <w:p w:rsidR="0059731F" w:rsidRDefault="0059731F" w:rsidP="00611322">
            <w:pPr>
              <w:bidi/>
              <w:ind w:firstLine="34"/>
              <w:rPr>
                <w:rFonts w:cs="Simplified Arabic"/>
                <w:sz w:val="24"/>
                <w:szCs w:val="24"/>
                <w:rtl/>
              </w:rPr>
            </w:pPr>
            <w:r>
              <w:rPr>
                <w:rFonts w:cs="Simplified Arabic" w:hint="cs"/>
                <w:sz w:val="24"/>
                <w:szCs w:val="24"/>
                <w:rtl/>
              </w:rPr>
              <w:t>3.1 التعليم</w:t>
            </w:r>
          </w:p>
        </w:tc>
        <w:tc>
          <w:tcPr>
            <w:tcW w:w="1082" w:type="dxa"/>
            <w:vAlign w:val="bottom"/>
          </w:tcPr>
          <w:p w:rsidR="0059731F" w:rsidRDefault="00080A0D">
            <w:pPr>
              <w:bidi/>
              <w:jc w:val="center"/>
              <w:rPr>
                <w:rFonts w:ascii="Simplified Arabic" w:hAnsi="Simplified Arabic" w:cs="Simplified Arabic"/>
                <w:color w:val="000000"/>
                <w:sz w:val="24"/>
                <w:szCs w:val="24"/>
              </w:rPr>
            </w:pPr>
            <w:r>
              <w:rPr>
                <w:rFonts w:ascii="Simplified Arabic" w:hAnsi="Simplified Arabic" w:cs="Simplified Arabic" w:hint="cs"/>
                <w:color w:val="000000"/>
                <w:rtl/>
              </w:rPr>
              <w:t>21</w:t>
            </w:r>
          </w:p>
        </w:tc>
      </w:tr>
      <w:tr w:rsidR="00267B5E" w:rsidTr="0059731F">
        <w:trPr>
          <w:jc w:val="center"/>
        </w:trPr>
        <w:tc>
          <w:tcPr>
            <w:tcW w:w="1542" w:type="dxa"/>
            <w:vAlign w:val="center"/>
          </w:tcPr>
          <w:p w:rsidR="00267B5E" w:rsidRDefault="00267B5E">
            <w:pPr>
              <w:bidi/>
              <w:ind w:firstLine="142"/>
              <w:rPr>
                <w:rFonts w:cs="Simplified Arabic"/>
                <w:sz w:val="24"/>
                <w:szCs w:val="24"/>
                <w:rtl/>
              </w:rPr>
            </w:pPr>
          </w:p>
        </w:tc>
        <w:tc>
          <w:tcPr>
            <w:tcW w:w="6132" w:type="dxa"/>
            <w:gridSpan w:val="2"/>
            <w:vAlign w:val="center"/>
          </w:tcPr>
          <w:p w:rsidR="00267B5E" w:rsidRDefault="00267B5E" w:rsidP="00267B5E">
            <w:pPr>
              <w:bidi/>
              <w:ind w:firstLine="34"/>
              <w:rPr>
                <w:rFonts w:cs="Simplified Arabic"/>
                <w:sz w:val="24"/>
                <w:szCs w:val="24"/>
                <w:rtl/>
              </w:rPr>
            </w:pPr>
            <w:r>
              <w:rPr>
                <w:rFonts w:cs="Simplified Arabic" w:hint="cs"/>
                <w:sz w:val="24"/>
                <w:szCs w:val="24"/>
                <w:rtl/>
              </w:rPr>
              <w:t>4.1 مجتمع المعلومات</w:t>
            </w:r>
          </w:p>
        </w:tc>
        <w:tc>
          <w:tcPr>
            <w:tcW w:w="1082" w:type="dxa"/>
            <w:vAlign w:val="bottom"/>
          </w:tcPr>
          <w:p w:rsidR="00267B5E" w:rsidRDefault="00080A0D" w:rsidP="00D10F60">
            <w:pPr>
              <w:bidi/>
              <w:jc w:val="center"/>
              <w:rPr>
                <w:rFonts w:ascii="Simplified Arabic" w:hAnsi="Simplified Arabic" w:cs="Simplified Arabic"/>
                <w:color w:val="000000"/>
                <w:sz w:val="24"/>
                <w:szCs w:val="24"/>
              </w:rPr>
            </w:pPr>
            <w:r>
              <w:rPr>
                <w:rFonts w:ascii="Simplified Arabic" w:hAnsi="Simplified Arabic" w:cs="Simplified Arabic" w:hint="cs"/>
                <w:color w:val="000000"/>
                <w:rtl/>
              </w:rPr>
              <w:t>22</w:t>
            </w:r>
          </w:p>
        </w:tc>
      </w:tr>
      <w:tr w:rsidR="0059731F" w:rsidTr="0059731F">
        <w:trPr>
          <w:trHeight w:val="427"/>
          <w:jc w:val="center"/>
        </w:trPr>
        <w:tc>
          <w:tcPr>
            <w:tcW w:w="1542" w:type="dxa"/>
            <w:vAlign w:val="center"/>
          </w:tcPr>
          <w:p w:rsidR="0059731F" w:rsidRDefault="0059731F">
            <w:pPr>
              <w:bidi/>
              <w:ind w:firstLine="142"/>
              <w:rPr>
                <w:rFonts w:cs="Simplified Arabic"/>
                <w:sz w:val="24"/>
                <w:szCs w:val="24"/>
                <w:rtl/>
              </w:rPr>
            </w:pPr>
          </w:p>
        </w:tc>
        <w:tc>
          <w:tcPr>
            <w:tcW w:w="6132" w:type="dxa"/>
            <w:gridSpan w:val="2"/>
            <w:vAlign w:val="center"/>
          </w:tcPr>
          <w:p w:rsidR="0059731F" w:rsidRDefault="00267B5E" w:rsidP="00611322">
            <w:pPr>
              <w:bidi/>
              <w:ind w:firstLine="34"/>
              <w:rPr>
                <w:rFonts w:cs="Simplified Arabic"/>
                <w:sz w:val="24"/>
                <w:szCs w:val="24"/>
                <w:rtl/>
              </w:rPr>
            </w:pPr>
            <w:r>
              <w:rPr>
                <w:rFonts w:cs="Simplified Arabic" w:hint="cs"/>
                <w:sz w:val="24"/>
                <w:szCs w:val="24"/>
                <w:rtl/>
              </w:rPr>
              <w:t>5</w:t>
            </w:r>
            <w:r w:rsidR="0059731F">
              <w:rPr>
                <w:rFonts w:cs="Simplified Arabic" w:hint="cs"/>
                <w:sz w:val="24"/>
                <w:szCs w:val="24"/>
                <w:rtl/>
              </w:rPr>
              <w:t>.1 القوى العاملة</w:t>
            </w:r>
          </w:p>
        </w:tc>
        <w:tc>
          <w:tcPr>
            <w:tcW w:w="1082" w:type="dxa"/>
            <w:vAlign w:val="bottom"/>
          </w:tcPr>
          <w:p w:rsidR="0059731F" w:rsidRDefault="00080A0D">
            <w:pPr>
              <w:bidi/>
              <w:jc w:val="center"/>
              <w:rPr>
                <w:rFonts w:ascii="Simplified Arabic" w:hAnsi="Simplified Arabic" w:cs="Simplified Arabic"/>
                <w:color w:val="000000"/>
                <w:sz w:val="24"/>
                <w:szCs w:val="24"/>
              </w:rPr>
            </w:pPr>
            <w:r>
              <w:rPr>
                <w:rFonts w:ascii="Simplified Arabic" w:hAnsi="Simplified Arabic" w:cs="Simplified Arabic" w:hint="cs"/>
                <w:color w:val="000000"/>
                <w:rtl/>
              </w:rPr>
              <w:t>23</w:t>
            </w:r>
          </w:p>
        </w:tc>
      </w:tr>
      <w:tr w:rsidR="0059731F" w:rsidTr="0059731F">
        <w:trPr>
          <w:jc w:val="center"/>
        </w:trPr>
        <w:tc>
          <w:tcPr>
            <w:tcW w:w="1542" w:type="dxa"/>
            <w:vAlign w:val="center"/>
          </w:tcPr>
          <w:p w:rsidR="0059731F" w:rsidRDefault="0059731F">
            <w:pPr>
              <w:bidi/>
              <w:ind w:firstLine="142"/>
              <w:rPr>
                <w:rFonts w:cs="Simplified Arabic"/>
                <w:sz w:val="24"/>
                <w:szCs w:val="24"/>
                <w:rtl/>
              </w:rPr>
            </w:pPr>
          </w:p>
        </w:tc>
        <w:tc>
          <w:tcPr>
            <w:tcW w:w="6132" w:type="dxa"/>
            <w:gridSpan w:val="2"/>
            <w:vAlign w:val="center"/>
          </w:tcPr>
          <w:p w:rsidR="0059731F" w:rsidRDefault="00267B5E" w:rsidP="00611322">
            <w:pPr>
              <w:bidi/>
              <w:ind w:firstLine="34"/>
              <w:rPr>
                <w:rFonts w:cs="Simplified Arabic"/>
                <w:sz w:val="24"/>
                <w:szCs w:val="24"/>
                <w:rtl/>
              </w:rPr>
            </w:pPr>
            <w:r>
              <w:rPr>
                <w:rFonts w:cs="Simplified Arabic" w:hint="cs"/>
                <w:sz w:val="24"/>
                <w:szCs w:val="24"/>
                <w:rtl/>
              </w:rPr>
              <w:t>6</w:t>
            </w:r>
            <w:r w:rsidR="0059731F">
              <w:rPr>
                <w:rFonts w:cs="Simplified Arabic" w:hint="cs"/>
                <w:sz w:val="24"/>
                <w:szCs w:val="24"/>
                <w:rtl/>
              </w:rPr>
              <w:t xml:space="preserve">.1 المساكن وظروف السكن  </w:t>
            </w:r>
          </w:p>
        </w:tc>
        <w:tc>
          <w:tcPr>
            <w:tcW w:w="1082" w:type="dxa"/>
            <w:vAlign w:val="bottom"/>
          </w:tcPr>
          <w:p w:rsidR="0059731F" w:rsidRDefault="00080A0D">
            <w:pPr>
              <w:bidi/>
              <w:jc w:val="center"/>
              <w:rPr>
                <w:rFonts w:ascii="Simplified Arabic" w:hAnsi="Simplified Arabic" w:cs="Simplified Arabic"/>
                <w:color w:val="000000"/>
                <w:sz w:val="24"/>
                <w:szCs w:val="24"/>
              </w:rPr>
            </w:pPr>
            <w:r>
              <w:rPr>
                <w:rFonts w:ascii="Simplified Arabic" w:hAnsi="Simplified Arabic" w:cs="Simplified Arabic" w:hint="cs"/>
                <w:color w:val="000000"/>
                <w:rtl/>
              </w:rPr>
              <w:t>23</w:t>
            </w:r>
          </w:p>
        </w:tc>
      </w:tr>
      <w:tr w:rsidR="0059731F" w:rsidTr="0059731F">
        <w:trPr>
          <w:jc w:val="center"/>
        </w:trPr>
        <w:tc>
          <w:tcPr>
            <w:tcW w:w="1542" w:type="dxa"/>
            <w:vAlign w:val="center"/>
          </w:tcPr>
          <w:p w:rsidR="0059731F" w:rsidRDefault="0059731F">
            <w:pPr>
              <w:bidi/>
              <w:ind w:firstLine="142"/>
              <w:rPr>
                <w:rFonts w:cs="Simplified Arabic"/>
                <w:sz w:val="24"/>
                <w:szCs w:val="24"/>
                <w:rtl/>
              </w:rPr>
            </w:pPr>
          </w:p>
        </w:tc>
        <w:tc>
          <w:tcPr>
            <w:tcW w:w="6132" w:type="dxa"/>
            <w:gridSpan w:val="2"/>
            <w:vAlign w:val="center"/>
          </w:tcPr>
          <w:p w:rsidR="0059731F" w:rsidRDefault="00267B5E" w:rsidP="00611322">
            <w:pPr>
              <w:bidi/>
              <w:ind w:firstLine="34"/>
              <w:rPr>
                <w:rFonts w:cs="Simplified Arabic"/>
                <w:sz w:val="24"/>
                <w:szCs w:val="24"/>
                <w:rtl/>
              </w:rPr>
            </w:pPr>
            <w:r>
              <w:rPr>
                <w:rFonts w:cs="Simplified Arabic" w:hint="cs"/>
                <w:sz w:val="24"/>
                <w:szCs w:val="24"/>
                <w:rtl/>
              </w:rPr>
              <w:t>7</w:t>
            </w:r>
            <w:r w:rsidR="0059731F">
              <w:rPr>
                <w:rFonts w:cs="Simplified Arabic" w:hint="cs"/>
                <w:sz w:val="24"/>
                <w:szCs w:val="24"/>
                <w:rtl/>
              </w:rPr>
              <w:t>.1 مستويات المعيشة</w:t>
            </w:r>
          </w:p>
        </w:tc>
        <w:tc>
          <w:tcPr>
            <w:tcW w:w="1082" w:type="dxa"/>
            <w:vAlign w:val="bottom"/>
          </w:tcPr>
          <w:p w:rsidR="0059731F" w:rsidRDefault="00080A0D">
            <w:pPr>
              <w:bidi/>
              <w:jc w:val="center"/>
              <w:rPr>
                <w:rFonts w:ascii="Simplified Arabic" w:hAnsi="Simplified Arabic" w:cs="Simplified Arabic"/>
                <w:color w:val="000000"/>
                <w:sz w:val="24"/>
                <w:szCs w:val="24"/>
              </w:rPr>
            </w:pPr>
            <w:r>
              <w:rPr>
                <w:rFonts w:ascii="Simplified Arabic" w:hAnsi="Simplified Arabic" w:cs="Simplified Arabic" w:hint="cs"/>
                <w:color w:val="000000"/>
                <w:rtl/>
              </w:rPr>
              <w:t>24</w:t>
            </w:r>
          </w:p>
        </w:tc>
      </w:tr>
      <w:tr w:rsidR="0059731F" w:rsidTr="0059731F">
        <w:trPr>
          <w:jc w:val="center"/>
        </w:trPr>
        <w:tc>
          <w:tcPr>
            <w:tcW w:w="1542" w:type="dxa"/>
            <w:vAlign w:val="center"/>
          </w:tcPr>
          <w:p w:rsidR="0059731F" w:rsidRDefault="0059731F">
            <w:pPr>
              <w:bidi/>
              <w:ind w:firstLine="142"/>
              <w:rPr>
                <w:rFonts w:cs="Simplified Arabic"/>
                <w:sz w:val="24"/>
                <w:szCs w:val="24"/>
                <w:rtl/>
              </w:rPr>
            </w:pPr>
          </w:p>
        </w:tc>
        <w:tc>
          <w:tcPr>
            <w:tcW w:w="6132" w:type="dxa"/>
            <w:gridSpan w:val="2"/>
            <w:vAlign w:val="center"/>
          </w:tcPr>
          <w:p w:rsidR="0059731F" w:rsidRDefault="00267B5E" w:rsidP="001A67AB">
            <w:pPr>
              <w:bidi/>
              <w:ind w:firstLine="34"/>
              <w:rPr>
                <w:rFonts w:cs="Simplified Arabic"/>
                <w:sz w:val="24"/>
                <w:szCs w:val="24"/>
                <w:rtl/>
              </w:rPr>
            </w:pPr>
            <w:r>
              <w:rPr>
                <w:rFonts w:cs="Simplified Arabic" w:hint="cs"/>
                <w:sz w:val="24"/>
                <w:szCs w:val="24"/>
                <w:rtl/>
              </w:rPr>
              <w:t>8</w:t>
            </w:r>
            <w:r w:rsidR="0059731F">
              <w:rPr>
                <w:rFonts w:cs="Simplified Arabic" w:hint="cs"/>
                <w:sz w:val="24"/>
                <w:szCs w:val="24"/>
                <w:rtl/>
              </w:rPr>
              <w:t>.1 الانتهاكات الاسرائيلية</w:t>
            </w:r>
          </w:p>
        </w:tc>
        <w:tc>
          <w:tcPr>
            <w:tcW w:w="1082" w:type="dxa"/>
            <w:vAlign w:val="bottom"/>
          </w:tcPr>
          <w:p w:rsidR="0059731F" w:rsidRDefault="00080A0D">
            <w:pPr>
              <w:bidi/>
              <w:jc w:val="center"/>
              <w:rPr>
                <w:rFonts w:ascii="Simplified Arabic" w:hAnsi="Simplified Arabic" w:cs="Simplified Arabic"/>
                <w:color w:val="000000"/>
                <w:sz w:val="24"/>
                <w:szCs w:val="24"/>
              </w:rPr>
            </w:pPr>
            <w:r>
              <w:rPr>
                <w:rFonts w:ascii="Simplified Arabic" w:hAnsi="Simplified Arabic" w:cs="Simplified Arabic" w:hint="cs"/>
                <w:color w:val="000000"/>
                <w:rtl/>
              </w:rPr>
              <w:t>25</w:t>
            </w:r>
          </w:p>
        </w:tc>
      </w:tr>
      <w:tr w:rsidR="0059731F" w:rsidTr="0059731F">
        <w:trPr>
          <w:jc w:val="center"/>
        </w:trPr>
        <w:tc>
          <w:tcPr>
            <w:tcW w:w="1542" w:type="dxa"/>
            <w:vAlign w:val="center"/>
          </w:tcPr>
          <w:p w:rsidR="0059731F" w:rsidRDefault="0059731F">
            <w:pPr>
              <w:bidi/>
              <w:ind w:firstLine="142"/>
              <w:rPr>
                <w:rFonts w:cs="Simplified Arabic"/>
                <w:sz w:val="24"/>
                <w:szCs w:val="24"/>
                <w:rtl/>
              </w:rPr>
            </w:pPr>
          </w:p>
        </w:tc>
        <w:tc>
          <w:tcPr>
            <w:tcW w:w="6132" w:type="dxa"/>
            <w:gridSpan w:val="2"/>
            <w:vAlign w:val="center"/>
          </w:tcPr>
          <w:p w:rsidR="0059731F" w:rsidRDefault="00267B5E" w:rsidP="00D22BF7">
            <w:pPr>
              <w:bidi/>
              <w:ind w:firstLine="34"/>
              <w:rPr>
                <w:rFonts w:cs="Simplified Arabic"/>
                <w:sz w:val="24"/>
                <w:szCs w:val="24"/>
                <w:rtl/>
              </w:rPr>
            </w:pPr>
            <w:r>
              <w:rPr>
                <w:rFonts w:cs="Simplified Arabic" w:hint="cs"/>
                <w:sz w:val="24"/>
                <w:szCs w:val="24"/>
                <w:rtl/>
              </w:rPr>
              <w:t>9</w:t>
            </w:r>
            <w:r w:rsidR="0059731F">
              <w:rPr>
                <w:rFonts w:cs="Simplified Arabic" w:hint="cs"/>
                <w:sz w:val="24"/>
                <w:szCs w:val="24"/>
                <w:rtl/>
              </w:rPr>
              <w:t xml:space="preserve">.1 البيئة الاجتماعية المحيطة </w:t>
            </w:r>
          </w:p>
        </w:tc>
        <w:tc>
          <w:tcPr>
            <w:tcW w:w="1082" w:type="dxa"/>
            <w:vAlign w:val="bottom"/>
          </w:tcPr>
          <w:p w:rsidR="0059731F" w:rsidRDefault="00080A0D">
            <w:pPr>
              <w:bidi/>
              <w:jc w:val="center"/>
              <w:rPr>
                <w:rFonts w:ascii="Simplified Arabic" w:hAnsi="Simplified Arabic" w:cs="Simplified Arabic"/>
                <w:color w:val="000000"/>
                <w:sz w:val="24"/>
                <w:szCs w:val="24"/>
              </w:rPr>
            </w:pPr>
            <w:r>
              <w:rPr>
                <w:rFonts w:ascii="Simplified Arabic" w:hAnsi="Simplified Arabic" w:cs="Simplified Arabic" w:hint="cs"/>
                <w:color w:val="000000"/>
                <w:rtl/>
              </w:rPr>
              <w:t>26</w:t>
            </w:r>
          </w:p>
        </w:tc>
      </w:tr>
      <w:tr w:rsidR="00FF72B5" w:rsidTr="009C385C">
        <w:trPr>
          <w:trHeight w:hRule="exact" w:val="113"/>
          <w:jc w:val="center"/>
        </w:trPr>
        <w:tc>
          <w:tcPr>
            <w:tcW w:w="1542" w:type="dxa"/>
            <w:vAlign w:val="center"/>
          </w:tcPr>
          <w:p w:rsidR="00FF72B5" w:rsidRDefault="00FF72B5">
            <w:pPr>
              <w:bidi/>
              <w:rPr>
                <w:rFonts w:cs="Simplified Arabic"/>
                <w:b/>
                <w:bCs/>
                <w:sz w:val="24"/>
                <w:szCs w:val="24"/>
                <w:rtl/>
              </w:rPr>
            </w:pPr>
          </w:p>
        </w:tc>
        <w:tc>
          <w:tcPr>
            <w:tcW w:w="6132" w:type="dxa"/>
            <w:gridSpan w:val="2"/>
            <w:vAlign w:val="center"/>
          </w:tcPr>
          <w:p w:rsidR="00FF72B5" w:rsidRDefault="00FF72B5">
            <w:pPr>
              <w:bidi/>
              <w:rPr>
                <w:rFonts w:cs="Simplified Arabic"/>
                <w:b/>
                <w:bCs/>
                <w:sz w:val="24"/>
                <w:szCs w:val="24"/>
                <w:rtl/>
              </w:rPr>
            </w:pPr>
          </w:p>
        </w:tc>
        <w:tc>
          <w:tcPr>
            <w:tcW w:w="1082" w:type="dxa"/>
            <w:vAlign w:val="center"/>
          </w:tcPr>
          <w:p w:rsidR="00FF72B5" w:rsidRDefault="00FF72B5">
            <w:pPr>
              <w:bidi/>
              <w:jc w:val="center"/>
              <w:rPr>
                <w:rFonts w:cs="Simplified Arabic"/>
                <w:sz w:val="24"/>
                <w:szCs w:val="24"/>
              </w:rPr>
            </w:pPr>
          </w:p>
        </w:tc>
      </w:tr>
      <w:tr w:rsidR="00FF72B5" w:rsidTr="009C385C">
        <w:trPr>
          <w:jc w:val="center"/>
        </w:trPr>
        <w:tc>
          <w:tcPr>
            <w:tcW w:w="1542" w:type="dxa"/>
            <w:vAlign w:val="center"/>
          </w:tcPr>
          <w:p w:rsidR="00FF72B5" w:rsidRDefault="00FF72B5" w:rsidP="00611322">
            <w:pPr>
              <w:bidi/>
              <w:rPr>
                <w:rFonts w:cs="Simplified Arabic"/>
                <w:sz w:val="24"/>
                <w:szCs w:val="24"/>
              </w:rPr>
            </w:pPr>
            <w:r>
              <w:rPr>
                <w:rFonts w:cs="Simplified Arabic" w:hint="cs"/>
                <w:sz w:val="24"/>
                <w:szCs w:val="24"/>
                <w:rtl/>
              </w:rPr>
              <w:t xml:space="preserve">الفصل </w:t>
            </w:r>
            <w:r w:rsidR="00611322">
              <w:rPr>
                <w:rFonts w:cs="Simplified Arabic" w:hint="cs"/>
                <w:sz w:val="24"/>
                <w:szCs w:val="24"/>
                <w:rtl/>
              </w:rPr>
              <w:t>الثاني</w:t>
            </w:r>
            <w:r>
              <w:rPr>
                <w:rFonts w:cs="Simplified Arabic" w:hint="cs"/>
                <w:sz w:val="24"/>
                <w:szCs w:val="24"/>
                <w:rtl/>
              </w:rPr>
              <w:t>:</w:t>
            </w:r>
          </w:p>
        </w:tc>
        <w:tc>
          <w:tcPr>
            <w:tcW w:w="6132" w:type="dxa"/>
            <w:gridSpan w:val="2"/>
            <w:vAlign w:val="center"/>
          </w:tcPr>
          <w:p w:rsidR="00FF72B5" w:rsidRDefault="00FF72B5">
            <w:pPr>
              <w:bidi/>
              <w:rPr>
                <w:rFonts w:cs="Simplified Arabic"/>
                <w:b/>
                <w:bCs/>
                <w:sz w:val="24"/>
                <w:szCs w:val="24"/>
                <w:rtl/>
              </w:rPr>
            </w:pPr>
            <w:r>
              <w:rPr>
                <w:rFonts w:cs="Simplified Arabic" w:hint="cs"/>
                <w:b/>
                <w:bCs/>
                <w:sz w:val="24"/>
                <w:szCs w:val="24"/>
                <w:rtl/>
              </w:rPr>
              <w:t>المنهجية</w:t>
            </w:r>
            <w:r w:rsidR="00611322">
              <w:rPr>
                <w:rFonts w:cs="Simplified Arabic" w:hint="cs"/>
                <w:b/>
                <w:bCs/>
                <w:sz w:val="24"/>
                <w:szCs w:val="24"/>
                <w:rtl/>
              </w:rPr>
              <w:t xml:space="preserve"> والجودة</w:t>
            </w:r>
            <w:r>
              <w:rPr>
                <w:rFonts w:cs="Simplified Arabic" w:hint="cs"/>
                <w:b/>
                <w:bCs/>
                <w:sz w:val="24"/>
                <w:szCs w:val="24"/>
                <w:rtl/>
              </w:rPr>
              <w:t xml:space="preserve"> </w:t>
            </w:r>
          </w:p>
        </w:tc>
        <w:tc>
          <w:tcPr>
            <w:tcW w:w="1082" w:type="dxa"/>
            <w:vAlign w:val="center"/>
          </w:tcPr>
          <w:p w:rsidR="00FF72B5" w:rsidRDefault="00080A0D">
            <w:pPr>
              <w:bidi/>
              <w:jc w:val="center"/>
              <w:rPr>
                <w:rFonts w:cs="Simplified Arabic"/>
                <w:b/>
                <w:bCs/>
                <w:sz w:val="24"/>
                <w:szCs w:val="24"/>
              </w:rPr>
            </w:pPr>
            <w:r>
              <w:rPr>
                <w:rFonts w:cs="Simplified Arabic" w:hint="cs"/>
                <w:b/>
                <w:bCs/>
                <w:sz w:val="24"/>
                <w:szCs w:val="24"/>
                <w:rtl/>
              </w:rPr>
              <w:t>27</w:t>
            </w:r>
          </w:p>
        </w:tc>
      </w:tr>
      <w:tr w:rsidR="00A278BB" w:rsidTr="009C385C">
        <w:trPr>
          <w:jc w:val="center"/>
        </w:trPr>
        <w:tc>
          <w:tcPr>
            <w:tcW w:w="1542" w:type="dxa"/>
            <w:vAlign w:val="center"/>
          </w:tcPr>
          <w:p w:rsidR="00A278BB" w:rsidRDefault="00A278BB">
            <w:pPr>
              <w:bidi/>
              <w:ind w:firstLine="142"/>
              <w:rPr>
                <w:rFonts w:cs="Simplified Arabic"/>
                <w:sz w:val="24"/>
                <w:szCs w:val="24"/>
                <w:rtl/>
              </w:rPr>
            </w:pPr>
          </w:p>
        </w:tc>
        <w:tc>
          <w:tcPr>
            <w:tcW w:w="6132" w:type="dxa"/>
            <w:gridSpan w:val="2"/>
            <w:vAlign w:val="center"/>
          </w:tcPr>
          <w:p w:rsidR="00A278BB" w:rsidRDefault="00A278BB" w:rsidP="00611322">
            <w:pPr>
              <w:bidi/>
              <w:rPr>
                <w:rFonts w:cs="Simplified Arabic"/>
                <w:sz w:val="24"/>
                <w:szCs w:val="24"/>
                <w:rtl/>
              </w:rPr>
            </w:pPr>
            <w:r>
              <w:rPr>
                <w:rFonts w:cs="Simplified Arabic" w:hint="cs"/>
                <w:sz w:val="24"/>
                <w:szCs w:val="24"/>
                <w:rtl/>
              </w:rPr>
              <w:t>1.2 هدف المسح</w:t>
            </w:r>
          </w:p>
        </w:tc>
        <w:tc>
          <w:tcPr>
            <w:tcW w:w="1082" w:type="dxa"/>
            <w:vAlign w:val="center"/>
          </w:tcPr>
          <w:p w:rsidR="00A278BB" w:rsidRDefault="00080A0D">
            <w:pPr>
              <w:bidi/>
              <w:jc w:val="center"/>
              <w:rPr>
                <w:rFonts w:cs="Simplified Arabic"/>
                <w:sz w:val="24"/>
                <w:szCs w:val="24"/>
                <w:rtl/>
              </w:rPr>
            </w:pPr>
            <w:r>
              <w:rPr>
                <w:rFonts w:cs="Simplified Arabic" w:hint="cs"/>
                <w:sz w:val="24"/>
                <w:szCs w:val="24"/>
                <w:rtl/>
              </w:rPr>
              <w:t>27</w:t>
            </w:r>
          </w:p>
        </w:tc>
      </w:tr>
      <w:tr w:rsidR="00FF72B5" w:rsidTr="009C385C">
        <w:trPr>
          <w:jc w:val="center"/>
        </w:trPr>
        <w:tc>
          <w:tcPr>
            <w:tcW w:w="1542" w:type="dxa"/>
            <w:vAlign w:val="center"/>
          </w:tcPr>
          <w:p w:rsidR="00FF72B5" w:rsidRDefault="00FF72B5">
            <w:pPr>
              <w:bidi/>
              <w:ind w:firstLine="142"/>
              <w:rPr>
                <w:rFonts w:cs="Simplified Arabic"/>
                <w:sz w:val="24"/>
                <w:szCs w:val="24"/>
                <w:rtl/>
              </w:rPr>
            </w:pPr>
          </w:p>
        </w:tc>
        <w:tc>
          <w:tcPr>
            <w:tcW w:w="6132" w:type="dxa"/>
            <w:gridSpan w:val="2"/>
            <w:vAlign w:val="center"/>
          </w:tcPr>
          <w:p w:rsidR="00FF72B5" w:rsidRDefault="00A278BB" w:rsidP="00611322">
            <w:pPr>
              <w:bidi/>
              <w:rPr>
                <w:rFonts w:cs="Simplified Arabic"/>
                <w:sz w:val="24"/>
                <w:szCs w:val="24"/>
                <w:rtl/>
              </w:rPr>
            </w:pPr>
            <w:r>
              <w:rPr>
                <w:rFonts w:cs="Simplified Arabic" w:hint="cs"/>
                <w:sz w:val="24"/>
                <w:szCs w:val="24"/>
                <w:rtl/>
              </w:rPr>
              <w:t>2</w:t>
            </w:r>
            <w:r w:rsidR="00FF72B5">
              <w:rPr>
                <w:rFonts w:cs="Simplified Arabic" w:hint="cs"/>
                <w:sz w:val="24"/>
                <w:szCs w:val="24"/>
                <w:rtl/>
              </w:rPr>
              <w:t>.</w:t>
            </w:r>
            <w:r w:rsidR="00611322">
              <w:rPr>
                <w:rFonts w:cs="Simplified Arabic" w:hint="cs"/>
                <w:sz w:val="24"/>
                <w:szCs w:val="24"/>
                <w:rtl/>
              </w:rPr>
              <w:t>2</w:t>
            </w:r>
            <w:r w:rsidR="00FF72B5">
              <w:rPr>
                <w:rFonts w:cs="Simplified Arabic" w:hint="cs"/>
                <w:sz w:val="24"/>
                <w:szCs w:val="24"/>
                <w:rtl/>
              </w:rPr>
              <w:t xml:space="preserve"> استمارة المسح </w:t>
            </w:r>
          </w:p>
        </w:tc>
        <w:tc>
          <w:tcPr>
            <w:tcW w:w="1082" w:type="dxa"/>
            <w:vAlign w:val="center"/>
          </w:tcPr>
          <w:p w:rsidR="00FF72B5" w:rsidRDefault="00080A0D">
            <w:pPr>
              <w:bidi/>
              <w:jc w:val="center"/>
              <w:rPr>
                <w:rFonts w:cs="Simplified Arabic"/>
                <w:sz w:val="24"/>
                <w:szCs w:val="24"/>
              </w:rPr>
            </w:pPr>
            <w:r>
              <w:rPr>
                <w:rFonts w:cs="Simplified Arabic" w:hint="cs"/>
                <w:sz w:val="24"/>
                <w:szCs w:val="24"/>
                <w:rtl/>
              </w:rPr>
              <w:t>27</w:t>
            </w:r>
          </w:p>
        </w:tc>
      </w:tr>
      <w:tr w:rsidR="00FF72B5" w:rsidTr="009C385C">
        <w:trPr>
          <w:jc w:val="center"/>
        </w:trPr>
        <w:tc>
          <w:tcPr>
            <w:tcW w:w="1542" w:type="dxa"/>
            <w:vAlign w:val="center"/>
          </w:tcPr>
          <w:p w:rsidR="00FF72B5" w:rsidRDefault="00FF72B5">
            <w:pPr>
              <w:bidi/>
              <w:ind w:firstLine="142"/>
              <w:rPr>
                <w:rFonts w:cs="Simplified Arabic"/>
                <w:sz w:val="24"/>
                <w:szCs w:val="24"/>
                <w:rtl/>
              </w:rPr>
            </w:pPr>
          </w:p>
        </w:tc>
        <w:tc>
          <w:tcPr>
            <w:tcW w:w="6132" w:type="dxa"/>
            <w:gridSpan w:val="2"/>
            <w:vAlign w:val="center"/>
          </w:tcPr>
          <w:p w:rsidR="00FF72B5" w:rsidRDefault="00A278BB" w:rsidP="00611322">
            <w:pPr>
              <w:bidi/>
              <w:rPr>
                <w:rFonts w:cs="Simplified Arabic"/>
                <w:sz w:val="24"/>
                <w:szCs w:val="24"/>
                <w:rtl/>
              </w:rPr>
            </w:pPr>
            <w:r>
              <w:rPr>
                <w:rFonts w:cs="Simplified Arabic" w:hint="cs"/>
                <w:sz w:val="24"/>
                <w:szCs w:val="24"/>
                <w:rtl/>
              </w:rPr>
              <w:t>3</w:t>
            </w:r>
            <w:r w:rsidR="00FF72B5">
              <w:rPr>
                <w:rFonts w:cs="Simplified Arabic" w:hint="cs"/>
                <w:sz w:val="24"/>
                <w:szCs w:val="24"/>
                <w:rtl/>
              </w:rPr>
              <w:t>.</w:t>
            </w:r>
            <w:r w:rsidR="00611322">
              <w:rPr>
                <w:rFonts w:cs="Simplified Arabic" w:hint="cs"/>
                <w:sz w:val="24"/>
                <w:szCs w:val="24"/>
                <w:rtl/>
              </w:rPr>
              <w:t>2</w:t>
            </w:r>
            <w:r w:rsidR="00FF72B5">
              <w:rPr>
                <w:rFonts w:cs="Simplified Arabic" w:hint="cs"/>
                <w:sz w:val="24"/>
                <w:szCs w:val="24"/>
                <w:rtl/>
              </w:rPr>
              <w:t xml:space="preserve"> </w:t>
            </w:r>
            <w:r w:rsidR="00611322">
              <w:rPr>
                <w:rFonts w:cs="Simplified Arabic" w:hint="cs"/>
                <w:sz w:val="24"/>
                <w:szCs w:val="24"/>
                <w:rtl/>
              </w:rPr>
              <w:t>الاطار والعينة</w:t>
            </w:r>
          </w:p>
        </w:tc>
        <w:tc>
          <w:tcPr>
            <w:tcW w:w="1082" w:type="dxa"/>
            <w:vAlign w:val="center"/>
          </w:tcPr>
          <w:p w:rsidR="00FF72B5" w:rsidRDefault="00080A0D">
            <w:pPr>
              <w:bidi/>
              <w:jc w:val="center"/>
              <w:rPr>
                <w:rFonts w:cs="Simplified Arabic"/>
                <w:sz w:val="24"/>
                <w:szCs w:val="24"/>
              </w:rPr>
            </w:pPr>
            <w:r>
              <w:rPr>
                <w:rFonts w:cs="Simplified Arabic" w:hint="cs"/>
                <w:sz w:val="24"/>
                <w:szCs w:val="24"/>
                <w:rtl/>
              </w:rPr>
              <w:t>28</w:t>
            </w:r>
          </w:p>
        </w:tc>
      </w:tr>
      <w:tr w:rsidR="00080A0D" w:rsidTr="009C385C">
        <w:trPr>
          <w:jc w:val="center"/>
        </w:trPr>
        <w:tc>
          <w:tcPr>
            <w:tcW w:w="1542" w:type="dxa"/>
            <w:vAlign w:val="center"/>
          </w:tcPr>
          <w:p w:rsidR="00080A0D" w:rsidRDefault="00080A0D">
            <w:pPr>
              <w:bidi/>
              <w:ind w:firstLine="142"/>
              <w:rPr>
                <w:rFonts w:cs="Simplified Arabic"/>
                <w:sz w:val="24"/>
                <w:szCs w:val="24"/>
                <w:rtl/>
              </w:rPr>
            </w:pPr>
          </w:p>
        </w:tc>
        <w:tc>
          <w:tcPr>
            <w:tcW w:w="427" w:type="dxa"/>
            <w:vAlign w:val="center"/>
          </w:tcPr>
          <w:p w:rsidR="00080A0D" w:rsidRDefault="00080A0D" w:rsidP="00611322">
            <w:pPr>
              <w:bidi/>
              <w:rPr>
                <w:rFonts w:cs="Simplified Arabic"/>
                <w:sz w:val="24"/>
                <w:szCs w:val="24"/>
                <w:rtl/>
              </w:rPr>
            </w:pPr>
          </w:p>
        </w:tc>
        <w:tc>
          <w:tcPr>
            <w:tcW w:w="5705" w:type="dxa"/>
            <w:vAlign w:val="center"/>
          </w:tcPr>
          <w:p w:rsidR="00080A0D" w:rsidRDefault="00080A0D" w:rsidP="00A278BB">
            <w:pPr>
              <w:bidi/>
              <w:rPr>
                <w:rFonts w:cs="Simplified Arabic"/>
                <w:sz w:val="24"/>
                <w:szCs w:val="24"/>
                <w:rtl/>
              </w:rPr>
            </w:pPr>
            <w:r>
              <w:rPr>
                <w:rFonts w:cs="Simplified Arabic" w:hint="cs"/>
                <w:sz w:val="24"/>
                <w:szCs w:val="24"/>
                <w:rtl/>
              </w:rPr>
              <w:t>1.3.2 الشمول (مجتمع الدراسة</w:t>
            </w:r>
            <w:proofErr w:type="spellStart"/>
            <w:r>
              <w:rPr>
                <w:rFonts w:cs="Simplified Arabic" w:hint="cs"/>
                <w:sz w:val="24"/>
                <w:szCs w:val="24"/>
                <w:rtl/>
              </w:rPr>
              <w:t>)</w:t>
            </w:r>
            <w:proofErr w:type="spellEnd"/>
          </w:p>
        </w:tc>
        <w:tc>
          <w:tcPr>
            <w:tcW w:w="1082" w:type="dxa"/>
            <w:vAlign w:val="center"/>
          </w:tcPr>
          <w:p w:rsidR="00080A0D" w:rsidRDefault="00080A0D" w:rsidP="0006079B">
            <w:pPr>
              <w:bidi/>
              <w:jc w:val="center"/>
              <w:rPr>
                <w:rFonts w:cs="Simplified Arabic"/>
                <w:sz w:val="24"/>
                <w:szCs w:val="24"/>
              </w:rPr>
            </w:pPr>
            <w:r>
              <w:rPr>
                <w:rFonts w:cs="Simplified Arabic" w:hint="cs"/>
                <w:sz w:val="24"/>
                <w:szCs w:val="24"/>
                <w:rtl/>
              </w:rPr>
              <w:t>28</w:t>
            </w:r>
          </w:p>
        </w:tc>
      </w:tr>
      <w:tr w:rsidR="00080A0D" w:rsidTr="009C385C">
        <w:trPr>
          <w:jc w:val="center"/>
        </w:trPr>
        <w:tc>
          <w:tcPr>
            <w:tcW w:w="1542" w:type="dxa"/>
            <w:vAlign w:val="center"/>
          </w:tcPr>
          <w:p w:rsidR="00080A0D" w:rsidRDefault="00080A0D">
            <w:pPr>
              <w:bidi/>
              <w:ind w:firstLine="142"/>
              <w:rPr>
                <w:rFonts w:cs="Simplified Arabic"/>
                <w:sz w:val="24"/>
                <w:szCs w:val="24"/>
                <w:rtl/>
              </w:rPr>
            </w:pPr>
          </w:p>
        </w:tc>
        <w:tc>
          <w:tcPr>
            <w:tcW w:w="427" w:type="dxa"/>
          </w:tcPr>
          <w:p w:rsidR="00080A0D" w:rsidRPr="008C022A" w:rsidRDefault="00080A0D" w:rsidP="008C022A">
            <w:pPr>
              <w:bidi/>
              <w:jc w:val="both"/>
              <w:rPr>
                <w:rFonts w:cs="Simplified Arabic"/>
                <w:b/>
                <w:bCs/>
                <w:color w:val="000000"/>
                <w:sz w:val="24"/>
                <w:szCs w:val="24"/>
              </w:rPr>
            </w:pPr>
          </w:p>
        </w:tc>
        <w:tc>
          <w:tcPr>
            <w:tcW w:w="5705" w:type="dxa"/>
          </w:tcPr>
          <w:p w:rsidR="00080A0D" w:rsidRPr="009C385C" w:rsidRDefault="00080A0D" w:rsidP="00A278BB">
            <w:pPr>
              <w:bidi/>
              <w:rPr>
                <w:rFonts w:cs="Simplified Arabic"/>
                <w:sz w:val="24"/>
                <w:szCs w:val="24"/>
              </w:rPr>
            </w:pPr>
            <w:r>
              <w:rPr>
                <w:rFonts w:cs="Simplified Arabic" w:hint="cs"/>
                <w:sz w:val="24"/>
                <w:szCs w:val="24"/>
                <w:rtl/>
              </w:rPr>
              <w:t>2</w:t>
            </w:r>
            <w:r w:rsidRPr="000A57D9">
              <w:rPr>
                <w:rFonts w:cs="Simplified Arabic" w:hint="cs"/>
                <w:sz w:val="24"/>
                <w:szCs w:val="24"/>
                <w:rtl/>
              </w:rPr>
              <w:t>.</w:t>
            </w:r>
            <w:r>
              <w:rPr>
                <w:rFonts w:cs="Simplified Arabic" w:hint="cs"/>
                <w:sz w:val="24"/>
                <w:szCs w:val="24"/>
                <w:rtl/>
              </w:rPr>
              <w:t>3</w:t>
            </w:r>
            <w:r w:rsidRPr="000A57D9">
              <w:rPr>
                <w:rFonts w:cs="Simplified Arabic" w:hint="cs"/>
                <w:sz w:val="24"/>
                <w:szCs w:val="24"/>
                <w:rtl/>
              </w:rPr>
              <w:t>.2</w:t>
            </w:r>
            <w:r w:rsidRPr="009C385C">
              <w:rPr>
                <w:rFonts w:cs="Simplified Arabic" w:hint="cs"/>
                <w:sz w:val="24"/>
                <w:szCs w:val="24"/>
                <w:rtl/>
              </w:rPr>
              <w:t xml:space="preserve"> </w:t>
            </w:r>
            <w:r w:rsidRPr="009C385C">
              <w:rPr>
                <w:rFonts w:cs="Simplified Arabic"/>
                <w:sz w:val="24"/>
                <w:szCs w:val="24"/>
                <w:rtl/>
              </w:rPr>
              <w:t>إطار المعاينة</w:t>
            </w:r>
          </w:p>
        </w:tc>
        <w:tc>
          <w:tcPr>
            <w:tcW w:w="1082" w:type="dxa"/>
            <w:vAlign w:val="center"/>
          </w:tcPr>
          <w:p w:rsidR="00080A0D" w:rsidRDefault="00080A0D" w:rsidP="0006079B">
            <w:pPr>
              <w:bidi/>
              <w:jc w:val="center"/>
              <w:rPr>
                <w:rFonts w:cs="Simplified Arabic"/>
                <w:sz w:val="24"/>
                <w:szCs w:val="24"/>
              </w:rPr>
            </w:pPr>
            <w:r>
              <w:rPr>
                <w:rFonts w:cs="Simplified Arabic" w:hint="cs"/>
                <w:sz w:val="24"/>
                <w:szCs w:val="24"/>
                <w:rtl/>
              </w:rPr>
              <w:t>28</w:t>
            </w:r>
          </w:p>
        </w:tc>
      </w:tr>
      <w:tr w:rsidR="00080A0D" w:rsidTr="009C385C">
        <w:trPr>
          <w:jc w:val="center"/>
        </w:trPr>
        <w:tc>
          <w:tcPr>
            <w:tcW w:w="1542" w:type="dxa"/>
            <w:vAlign w:val="center"/>
          </w:tcPr>
          <w:p w:rsidR="00080A0D" w:rsidRDefault="00080A0D">
            <w:pPr>
              <w:bidi/>
              <w:ind w:firstLine="142"/>
              <w:rPr>
                <w:rFonts w:cs="Simplified Arabic"/>
                <w:sz w:val="24"/>
                <w:szCs w:val="24"/>
                <w:rtl/>
              </w:rPr>
            </w:pPr>
          </w:p>
        </w:tc>
        <w:tc>
          <w:tcPr>
            <w:tcW w:w="427" w:type="dxa"/>
          </w:tcPr>
          <w:p w:rsidR="00080A0D" w:rsidRDefault="00080A0D" w:rsidP="00611322">
            <w:pPr>
              <w:jc w:val="right"/>
            </w:pPr>
          </w:p>
        </w:tc>
        <w:tc>
          <w:tcPr>
            <w:tcW w:w="5705" w:type="dxa"/>
          </w:tcPr>
          <w:p w:rsidR="00080A0D" w:rsidRPr="009C385C" w:rsidRDefault="00080A0D" w:rsidP="00A278BB">
            <w:pPr>
              <w:bidi/>
              <w:rPr>
                <w:rFonts w:cs="Simplified Arabic"/>
                <w:sz w:val="24"/>
                <w:szCs w:val="24"/>
              </w:rPr>
            </w:pPr>
            <w:r>
              <w:rPr>
                <w:rFonts w:cs="Simplified Arabic" w:hint="cs"/>
                <w:sz w:val="24"/>
                <w:szCs w:val="24"/>
                <w:rtl/>
              </w:rPr>
              <w:t>3</w:t>
            </w:r>
            <w:r w:rsidRPr="000A57D9">
              <w:rPr>
                <w:rFonts w:cs="Simplified Arabic" w:hint="cs"/>
                <w:sz w:val="24"/>
                <w:szCs w:val="24"/>
                <w:rtl/>
              </w:rPr>
              <w:t>.</w:t>
            </w:r>
            <w:r>
              <w:rPr>
                <w:rFonts w:cs="Simplified Arabic" w:hint="cs"/>
                <w:sz w:val="24"/>
                <w:szCs w:val="24"/>
                <w:rtl/>
              </w:rPr>
              <w:t>3</w:t>
            </w:r>
            <w:r w:rsidRPr="000A57D9">
              <w:rPr>
                <w:rFonts w:cs="Simplified Arabic" w:hint="cs"/>
                <w:sz w:val="24"/>
                <w:szCs w:val="24"/>
                <w:rtl/>
              </w:rPr>
              <w:t>.2</w:t>
            </w:r>
            <w:r>
              <w:rPr>
                <w:rFonts w:cs="Simplified Arabic" w:hint="cs"/>
                <w:sz w:val="24"/>
                <w:szCs w:val="24"/>
                <w:rtl/>
              </w:rPr>
              <w:t xml:space="preserve"> </w:t>
            </w:r>
            <w:r w:rsidRPr="009C385C">
              <w:rPr>
                <w:rFonts w:cs="Simplified Arabic" w:hint="cs"/>
                <w:sz w:val="24"/>
                <w:szCs w:val="24"/>
                <w:rtl/>
              </w:rPr>
              <w:t>حجم العينة</w:t>
            </w:r>
            <w:r w:rsidRPr="000A57D9">
              <w:rPr>
                <w:rFonts w:cs="Simplified Arabic" w:hint="cs"/>
                <w:sz w:val="24"/>
                <w:szCs w:val="24"/>
                <w:rtl/>
              </w:rPr>
              <w:t xml:space="preserve"> </w:t>
            </w:r>
          </w:p>
        </w:tc>
        <w:tc>
          <w:tcPr>
            <w:tcW w:w="1082" w:type="dxa"/>
            <w:vAlign w:val="center"/>
          </w:tcPr>
          <w:p w:rsidR="00080A0D" w:rsidRDefault="00080A0D" w:rsidP="0006079B">
            <w:pPr>
              <w:bidi/>
              <w:jc w:val="center"/>
              <w:rPr>
                <w:rFonts w:cs="Simplified Arabic"/>
                <w:sz w:val="24"/>
                <w:szCs w:val="24"/>
              </w:rPr>
            </w:pPr>
            <w:r>
              <w:rPr>
                <w:rFonts w:cs="Simplified Arabic" w:hint="cs"/>
                <w:sz w:val="24"/>
                <w:szCs w:val="24"/>
                <w:rtl/>
              </w:rPr>
              <w:t>28</w:t>
            </w:r>
          </w:p>
        </w:tc>
      </w:tr>
      <w:tr w:rsidR="00080A0D" w:rsidTr="009C385C">
        <w:trPr>
          <w:jc w:val="center"/>
        </w:trPr>
        <w:tc>
          <w:tcPr>
            <w:tcW w:w="1542" w:type="dxa"/>
            <w:vAlign w:val="center"/>
          </w:tcPr>
          <w:p w:rsidR="00080A0D" w:rsidRDefault="00080A0D">
            <w:pPr>
              <w:bidi/>
              <w:ind w:firstLine="142"/>
              <w:rPr>
                <w:rFonts w:cs="Simplified Arabic"/>
                <w:sz w:val="24"/>
                <w:szCs w:val="24"/>
                <w:rtl/>
              </w:rPr>
            </w:pPr>
          </w:p>
        </w:tc>
        <w:tc>
          <w:tcPr>
            <w:tcW w:w="427" w:type="dxa"/>
          </w:tcPr>
          <w:p w:rsidR="00080A0D" w:rsidRDefault="00080A0D" w:rsidP="00611322">
            <w:pPr>
              <w:jc w:val="right"/>
            </w:pPr>
          </w:p>
        </w:tc>
        <w:tc>
          <w:tcPr>
            <w:tcW w:w="5705" w:type="dxa"/>
          </w:tcPr>
          <w:p w:rsidR="00080A0D" w:rsidRPr="009C385C" w:rsidRDefault="00080A0D" w:rsidP="00A278BB">
            <w:pPr>
              <w:bidi/>
              <w:rPr>
                <w:rFonts w:cs="Simplified Arabic"/>
                <w:sz w:val="24"/>
                <w:szCs w:val="24"/>
              </w:rPr>
            </w:pPr>
            <w:r>
              <w:rPr>
                <w:rFonts w:cs="Simplified Arabic" w:hint="cs"/>
                <w:sz w:val="24"/>
                <w:szCs w:val="24"/>
                <w:rtl/>
              </w:rPr>
              <w:t>4</w:t>
            </w:r>
            <w:r w:rsidRPr="000A57D9">
              <w:rPr>
                <w:rFonts w:cs="Simplified Arabic" w:hint="cs"/>
                <w:sz w:val="24"/>
                <w:szCs w:val="24"/>
                <w:rtl/>
              </w:rPr>
              <w:t>.</w:t>
            </w:r>
            <w:r>
              <w:rPr>
                <w:rFonts w:cs="Simplified Arabic" w:hint="cs"/>
                <w:sz w:val="24"/>
                <w:szCs w:val="24"/>
                <w:rtl/>
              </w:rPr>
              <w:t>3</w:t>
            </w:r>
            <w:r w:rsidRPr="000A57D9">
              <w:rPr>
                <w:rFonts w:cs="Simplified Arabic" w:hint="cs"/>
                <w:sz w:val="24"/>
                <w:szCs w:val="24"/>
                <w:rtl/>
              </w:rPr>
              <w:t xml:space="preserve">.2 </w:t>
            </w:r>
            <w:r w:rsidRPr="009C385C">
              <w:rPr>
                <w:rFonts w:cs="Simplified Arabic" w:hint="cs"/>
                <w:sz w:val="24"/>
                <w:szCs w:val="24"/>
                <w:rtl/>
              </w:rPr>
              <w:t>تصميم</w:t>
            </w:r>
            <w:r w:rsidRPr="009C385C">
              <w:rPr>
                <w:rFonts w:cs="Simplified Arabic"/>
                <w:sz w:val="24"/>
                <w:szCs w:val="24"/>
                <w:rtl/>
              </w:rPr>
              <w:t xml:space="preserve"> العينة</w:t>
            </w:r>
          </w:p>
        </w:tc>
        <w:tc>
          <w:tcPr>
            <w:tcW w:w="1082" w:type="dxa"/>
            <w:vAlign w:val="center"/>
          </w:tcPr>
          <w:p w:rsidR="00080A0D" w:rsidRDefault="00080A0D" w:rsidP="0006079B">
            <w:pPr>
              <w:bidi/>
              <w:jc w:val="center"/>
              <w:rPr>
                <w:rFonts w:cs="Simplified Arabic"/>
                <w:sz w:val="24"/>
                <w:szCs w:val="24"/>
              </w:rPr>
            </w:pPr>
            <w:r>
              <w:rPr>
                <w:rFonts w:cs="Simplified Arabic" w:hint="cs"/>
                <w:sz w:val="24"/>
                <w:szCs w:val="24"/>
                <w:rtl/>
              </w:rPr>
              <w:t>28</w:t>
            </w:r>
          </w:p>
        </w:tc>
      </w:tr>
      <w:tr w:rsidR="008C022A" w:rsidTr="009C385C">
        <w:trPr>
          <w:jc w:val="center"/>
        </w:trPr>
        <w:tc>
          <w:tcPr>
            <w:tcW w:w="1542" w:type="dxa"/>
            <w:vAlign w:val="center"/>
          </w:tcPr>
          <w:p w:rsidR="008C022A" w:rsidRDefault="008C022A">
            <w:pPr>
              <w:bidi/>
              <w:ind w:firstLine="142"/>
              <w:rPr>
                <w:rFonts w:cs="Simplified Arabic"/>
                <w:sz w:val="24"/>
                <w:szCs w:val="24"/>
                <w:rtl/>
              </w:rPr>
            </w:pPr>
          </w:p>
        </w:tc>
        <w:tc>
          <w:tcPr>
            <w:tcW w:w="427" w:type="dxa"/>
          </w:tcPr>
          <w:p w:rsidR="008C022A" w:rsidRDefault="008C022A" w:rsidP="00611322">
            <w:pPr>
              <w:jc w:val="right"/>
            </w:pPr>
          </w:p>
        </w:tc>
        <w:tc>
          <w:tcPr>
            <w:tcW w:w="5705" w:type="dxa"/>
          </w:tcPr>
          <w:p w:rsidR="008C022A" w:rsidRPr="009C385C" w:rsidRDefault="008C022A" w:rsidP="00A278BB">
            <w:pPr>
              <w:bidi/>
              <w:rPr>
                <w:rFonts w:cs="Simplified Arabic"/>
                <w:sz w:val="24"/>
                <w:szCs w:val="24"/>
              </w:rPr>
            </w:pPr>
            <w:r>
              <w:rPr>
                <w:rFonts w:cs="Simplified Arabic" w:hint="cs"/>
                <w:sz w:val="24"/>
                <w:szCs w:val="24"/>
                <w:rtl/>
              </w:rPr>
              <w:t>5</w:t>
            </w:r>
            <w:r w:rsidRPr="000A57D9">
              <w:rPr>
                <w:rFonts w:cs="Simplified Arabic" w:hint="cs"/>
                <w:sz w:val="24"/>
                <w:szCs w:val="24"/>
                <w:rtl/>
              </w:rPr>
              <w:t>.</w:t>
            </w:r>
            <w:r w:rsidR="00A278BB">
              <w:rPr>
                <w:rFonts w:cs="Simplified Arabic" w:hint="cs"/>
                <w:sz w:val="24"/>
                <w:szCs w:val="24"/>
                <w:rtl/>
              </w:rPr>
              <w:t>3</w:t>
            </w:r>
            <w:r w:rsidRPr="000A57D9">
              <w:rPr>
                <w:rFonts w:cs="Simplified Arabic" w:hint="cs"/>
                <w:sz w:val="24"/>
                <w:szCs w:val="24"/>
                <w:rtl/>
              </w:rPr>
              <w:t xml:space="preserve">.2 </w:t>
            </w:r>
            <w:r w:rsidRPr="009C385C">
              <w:rPr>
                <w:rFonts w:cs="Simplified Arabic" w:hint="cs"/>
                <w:sz w:val="24"/>
                <w:szCs w:val="24"/>
                <w:rtl/>
              </w:rPr>
              <w:t>توزيع العينة الى طبقات</w:t>
            </w:r>
          </w:p>
        </w:tc>
        <w:tc>
          <w:tcPr>
            <w:tcW w:w="1082" w:type="dxa"/>
            <w:vAlign w:val="center"/>
          </w:tcPr>
          <w:p w:rsidR="008C022A" w:rsidRDefault="00080A0D">
            <w:pPr>
              <w:bidi/>
              <w:jc w:val="center"/>
              <w:rPr>
                <w:rFonts w:cs="Simplified Arabic"/>
                <w:sz w:val="24"/>
                <w:szCs w:val="24"/>
                <w:rtl/>
              </w:rPr>
            </w:pPr>
            <w:r>
              <w:rPr>
                <w:rFonts w:cs="Simplified Arabic" w:hint="cs"/>
                <w:sz w:val="24"/>
                <w:szCs w:val="24"/>
                <w:rtl/>
              </w:rPr>
              <w:t>29</w:t>
            </w:r>
          </w:p>
        </w:tc>
      </w:tr>
      <w:tr w:rsidR="008C022A" w:rsidTr="009C385C">
        <w:trPr>
          <w:jc w:val="center"/>
        </w:trPr>
        <w:tc>
          <w:tcPr>
            <w:tcW w:w="1542" w:type="dxa"/>
            <w:vAlign w:val="center"/>
          </w:tcPr>
          <w:p w:rsidR="008C022A" w:rsidRDefault="008C022A">
            <w:pPr>
              <w:bidi/>
              <w:ind w:firstLine="142"/>
              <w:rPr>
                <w:rFonts w:cs="Simplified Arabic"/>
                <w:sz w:val="24"/>
                <w:szCs w:val="24"/>
                <w:rtl/>
              </w:rPr>
            </w:pPr>
          </w:p>
        </w:tc>
        <w:tc>
          <w:tcPr>
            <w:tcW w:w="427" w:type="dxa"/>
          </w:tcPr>
          <w:p w:rsidR="008C022A" w:rsidRDefault="008C022A" w:rsidP="00611322">
            <w:pPr>
              <w:jc w:val="right"/>
            </w:pPr>
          </w:p>
        </w:tc>
        <w:tc>
          <w:tcPr>
            <w:tcW w:w="5705" w:type="dxa"/>
          </w:tcPr>
          <w:p w:rsidR="008C022A" w:rsidRPr="009C385C" w:rsidRDefault="008C022A" w:rsidP="00A278BB">
            <w:pPr>
              <w:bidi/>
              <w:rPr>
                <w:rFonts w:cs="Simplified Arabic"/>
                <w:sz w:val="24"/>
                <w:szCs w:val="24"/>
              </w:rPr>
            </w:pPr>
            <w:r>
              <w:rPr>
                <w:rFonts w:cs="Simplified Arabic" w:hint="cs"/>
                <w:sz w:val="24"/>
                <w:szCs w:val="24"/>
                <w:rtl/>
              </w:rPr>
              <w:t>6</w:t>
            </w:r>
            <w:r w:rsidRPr="000A57D9">
              <w:rPr>
                <w:rFonts w:cs="Simplified Arabic" w:hint="cs"/>
                <w:sz w:val="24"/>
                <w:szCs w:val="24"/>
                <w:rtl/>
              </w:rPr>
              <w:t>.</w:t>
            </w:r>
            <w:r w:rsidR="00A278BB">
              <w:rPr>
                <w:rFonts w:cs="Simplified Arabic" w:hint="cs"/>
                <w:sz w:val="24"/>
                <w:szCs w:val="24"/>
                <w:rtl/>
              </w:rPr>
              <w:t>3</w:t>
            </w:r>
            <w:r w:rsidRPr="000A57D9">
              <w:rPr>
                <w:rFonts w:cs="Simplified Arabic" w:hint="cs"/>
                <w:sz w:val="24"/>
                <w:szCs w:val="24"/>
                <w:rtl/>
              </w:rPr>
              <w:t xml:space="preserve">.2 </w:t>
            </w:r>
            <w:r w:rsidRPr="009C385C">
              <w:rPr>
                <w:rFonts w:cs="Simplified Arabic" w:hint="cs"/>
                <w:sz w:val="24"/>
                <w:szCs w:val="24"/>
                <w:rtl/>
              </w:rPr>
              <w:t>مستوى النشر</w:t>
            </w:r>
          </w:p>
        </w:tc>
        <w:tc>
          <w:tcPr>
            <w:tcW w:w="1082" w:type="dxa"/>
            <w:vAlign w:val="center"/>
          </w:tcPr>
          <w:p w:rsidR="008C022A" w:rsidRDefault="00080A0D">
            <w:pPr>
              <w:bidi/>
              <w:jc w:val="center"/>
              <w:rPr>
                <w:rFonts w:cs="Simplified Arabic"/>
                <w:sz w:val="24"/>
                <w:szCs w:val="24"/>
                <w:rtl/>
              </w:rPr>
            </w:pPr>
            <w:r>
              <w:rPr>
                <w:rFonts w:cs="Simplified Arabic" w:hint="cs"/>
                <w:sz w:val="24"/>
                <w:szCs w:val="24"/>
                <w:rtl/>
              </w:rPr>
              <w:t>29</w:t>
            </w:r>
          </w:p>
        </w:tc>
      </w:tr>
      <w:tr w:rsidR="008C022A" w:rsidTr="009C385C">
        <w:trPr>
          <w:jc w:val="center"/>
        </w:trPr>
        <w:tc>
          <w:tcPr>
            <w:tcW w:w="1542" w:type="dxa"/>
            <w:vAlign w:val="center"/>
          </w:tcPr>
          <w:p w:rsidR="008C022A" w:rsidRDefault="008C022A">
            <w:pPr>
              <w:bidi/>
              <w:ind w:firstLine="142"/>
              <w:rPr>
                <w:rFonts w:cs="Simplified Arabic"/>
                <w:sz w:val="24"/>
                <w:szCs w:val="24"/>
                <w:rtl/>
              </w:rPr>
            </w:pPr>
          </w:p>
        </w:tc>
        <w:tc>
          <w:tcPr>
            <w:tcW w:w="427" w:type="dxa"/>
          </w:tcPr>
          <w:p w:rsidR="008C022A" w:rsidRPr="008C022A" w:rsidRDefault="008C022A" w:rsidP="008C022A">
            <w:pPr>
              <w:bidi/>
              <w:rPr>
                <w:rFonts w:cs="Simplified Arabic"/>
                <w:b/>
                <w:bCs/>
                <w:color w:val="000000"/>
                <w:sz w:val="24"/>
                <w:szCs w:val="24"/>
              </w:rPr>
            </w:pPr>
          </w:p>
        </w:tc>
        <w:tc>
          <w:tcPr>
            <w:tcW w:w="5705" w:type="dxa"/>
          </w:tcPr>
          <w:p w:rsidR="008C022A" w:rsidRPr="009C385C" w:rsidRDefault="008C022A" w:rsidP="00A278BB">
            <w:pPr>
              <w:bidi/>
              <w:rPr>
                <w:rFonts w:cs="Simplified Arabic"/>
                <w:sz w:val="24"/>
                <w:szCs w:val="24"/>
              </w:rPr>
            </w:pPr>
            <w:r>
              <w:rPr>
                <w:rFonts w:cs="Simplified Arabic" w:hint="cs"/>
                <w:sz w:val="24"/>
                <w:szCs w:val="24"/>
                <w:rtl/>
              </w:rPr>
              <w:t>7</w:t>
            </w:r>
            <w:r w:rsidRPr="000A57D9">
              <w:rPr>
                <w:rFonts w:cs="Simplified Arabic" w:hint="cs"/>
                <w:sz w:val="24"/>
                <w:szCs w:val="24"/>
                <w:rtl/>
              </w:rPr>
              <w:t>.</w:t>
            </w:r>
            <w:r w:rsidR="00A278BB">
              <w:rPr>
                <w:rFonts w:cs="Simplified Arabic" w:hint="cs"/>
                <w:sz w:val="24"/>
                <w:szCs w:val="24"/>
                <w:rtl/>
              </w:rPr>
              <w:t>3</w:t>
            </w:r>
            <w:r w:rsidRPr="000A57D9">
              <w:rPr>
                <w:rFonts w:cs="Simplified Arabic" w:hint="cs"/>
                <w:sz w:val="24"/>
                <w:szCs w:val="24"/>
                <w:rtl/>
              </w:rPr>
              <w:t xml:space="preserve">.2 </w:t>
            </w:r>
            <w:r w:rsidRPr="009C385C">
              <w:rPr>
                <w:rFonts w:cs="Simplified Arabic" w:hint="cs"/>
                <w:sz w:val="24"/>
                <w:szCs w:val="24"/>
                <w:rtl/>
              </w:rPr>
              <w:t>دورية المسح</w:t>
            </w:r>
          </w:p>
        </w:tc>
        <w:tc>
          <w:tcPr>
            <w:tcW w:w="1082" w:type="dxa"/>
            <w:vAlign w:val="center"/>
          </w:tcPr>
          <w:p w:rsidR="008C022A" w:rsidRDefault="00080A0D">
            <w:pPr>
              <w:bidi/>
              <w:jc w:val="center"/>
              <w:rPr>
                <w:rFonts w:cs="Simplified Arabic"/>
                <w:sz w:val="24"/>
                <w:szCs w:val="24"/>
                <w:rtl/>
              </w:rPr>
            </w:pPr>
            <w:r>
              <w:rPr>
                <w:rFonts w:cs="Simplified Arabic" w:hint="cs"/>
                <w:sz w:val="24"/>
                <w:szCs w:val="24"/>
                <w:rtl/>
              </w:rPr>
              <w:t>29</w:t>
            </w:r>
          </w:p>
        </w:tc>
      </w:tr>
      <w:tr w:rsidR="008C022A" w:rsidTr="009C385C">
        <w:trPr>
          <w:jc w:val="center"/>
        </w:trPr>
        <w:tc>
          <w:tcPr>
            <w:tcW w:w="1542" w:type="dxa"/>
            <w:vAlign w:val="center"/>
          </w:tcPr>
          <w:p w:rsidR="008C022A" w:rsidRDefault="008C022A">
            <w:pPr>
              <w:bidi/>
              <w:ind w:firstLine="142"/>
              <w:rPr>
                <w:rFonts w:cs="Simplified Arabic"/>
                <w:sz w:val="24"/>
                <w:szCs w:val="24"/>
                <w:rtl/>
              </w:rPr>
            </w:pPr>
          </w:p>
        </w:tc>
        <w:tc>
          <w:tcPr>
            <w:tcW w:w="6132" w:type="dxa"/>
            <w:gridSpan w:val="2"/>
            <w:vAlign w:val="center"/>
          </w:tcPr>
          <w:p w:rsidR="008C022A" w:rsidRDefault="00A278BB" w:rsidP="00611322">
            <w:pPr>
              <w:bidi/>
              <w:rPr>
                <w:rFonts w:cs="Simplified Arabic"/>
                <w:sz w:val="24"/>
                <w:szCs w:val="24"/>
              </w:rPr>
            </w:pPr>
            <w:r>
              <w:rPr>
                <w:rFonts w:cs="Simplified Arabic" w:hint="cs"/>
                <w:sz w:val="24"/>
                <w:szCs w:val="24"/>
                <w:rtl/>
              </w:rPr>
              <w:t>4</w:t>
            </w:r>
            <w:r w:rsidR="008C022A">
              <w:rPr>
                <w:rFonts w:cs="Simplified Arabic" w:hint="cs"/>
                <w:sz w:val="24"/>
                <w:szCs w:val="24"/>
                <w:rtl/>
              </w:rPr>
              <w:t xml:space="preserve">.2 </w:t>
            </w:r>
            <w:r w:rsidR="008C022A" w:rsidRPr="009C385C">
              <w:rPr>
                <w:rFonts w:cs="Simplified Arabic" w:hint="cs"/>
                <w:sz w:val="24"/>
                <w:szCs w:val="24"/>
                <w:rtl/>
              </w:rPr>
              <w:t>حساب الأوزان</w:t>
            </w:r>
          </w:p>
        </w:tc>
        <w:tc>
          <w:tcPr>
            <w:tcW w:w="1082" w:type="dxa"/>
            <w:vAlign w:val="center"/>
          </w:tcPr>
          <w:p w:rsidR="008C022A" w:rsidRDefault="00080A0D">
            <w:pPr>
              <w:bidi/>
              <w:jc w:val="center"/>
              <w:rPr>
                <w:rFonts w:cs="Simplified Arabic"/>
                <w:sz w:val="24"/>
                <w:szCs w:val="24"/>
                <w:rtl/>
              </w:rPr>
            </w:pPr>
            <w:r>
              <w:rPr>
                <w:rFonts w:cs="Simplified Arabic" w:hint="cs"/>
                <w:sz w:val="24"/>
                <w:szCs w:val="24"/>
                <w:rtl/>
              </w:rPr>
              <w:t>29</w:t>
            </w:r>
          </w:p>
        </w:tc>
      </w:tr>
      <w:tr w:rsidR="008C022A" w:rsidTr="009C385C">
        <w:trPr>
          <w:jc w:val="center"/>
        </w:trPr>
        <w:tc>
          <w:tcPr>
            <w:tcW w:w="1542" w:type="dxa"/>
            <w:vAlign w:val="center"/>
          </w:tcPr>
          <w:p w:rsidR="008C022A" w:rsidRDefault="008C022A">
            <w:pPr>
              <w:bidi/>
              <w:ind w:firstLine="142"/>
              <w:rPr>
                <w:rFonts w:cs="Simplified Arabic"/>
                <w:sz w:val="24"/>
                <w:szCs w:val="24"/>
                <w:rtl/>
              </w:rPr>
            </w:pPr>
          </w:p>
        </w:tc>
        <w:tc>
          <w:tcPr>
            <w:tcW w:w="6132" w:type="dxa"/>
            <w:gridSpan w:val="2"/>
            <w:vAlign w:val="center"/>
          </w:tcPr>
          <w:p w:rsidR="008C022A" w:rsidRDefault="00A278BB" w:rsidP="00890D39">
            <w:pPr>
              <w:bidi/>
              <w:rPr>
                <w:rFonts w:cs="Simplified Arabic"/>
                <w:sz w:val="24"/>
                <w:szCs w:val="24"/>
              </w:rPr>
            </w:pPr>
            <w:r>
              <w:rPr>
                <w:rFonts w:cs="Simplified Arabic" w:hint="cs"/>
                <w:sz w:val="24"/>
                <w:szCs w:val="24"/>
                <w:rtl/>
              </w:rPr>
              <w:t>5</w:t>
            </w:r>
            <w:r w:rsidR="008C022A">
              <w:rPr>
                <w:rFonts w:cs="Simplified Arabic" w:hint="cs"/>
                <w:sz w:val="24"/>
                <w:szCs w:val="24"/>
                <w:rtl/>
              </w:rPr>
              <w:t xml:space="preserve">.2 العمليات الميدانية </w:t>
            </w:r>
          </w:p>
        </w:tc>
        <w:tc>
          <w:tcPr>
            <w:tcW w:w="1082" w:type="dxa"/>
            <w:vAlign w:val="center"/>
          </w:tcPr>
          <w:p w:rsidR="008C022A" w:rsidRDefault="00080A0D">
            <w:pPr>
              <w:bidi/>
              <w:jc w:val="center"/>
              <w:rPr>
                <w:rFonts w:cs="Simplified Arabic"/>
                <w:sz w:val="24"/>
                <w:szCs w:val="24"/>
              </w:rPr>
            </w:pPr>
            <w:r>
              <w:rPr>
                <w:rFonts w:cs="Simplified Arabic" w:hint="cs"/>
                <w:sz w:val="24"/>
                <w:szCs w:val="24"/>
                <w:rtl/>
              </w:rPr>
              <w:t>30</w:t>
            </w:r>
          </w:p>
        </w:tc>
      </w:tr>
      <w:tr w:rsidR="009C385C" w:rsidTr="009C385C">
        <w:trPr>
          <w:jc w:val="center"/>
        </w:trPr>
        <w:tc>
          <w:tcPr>
            <w:tcW w:w="1542" w:type="dxa"/>
            <w:vAlign w:val="center"/>
          </w:tcPr>
          <w:p w:rsidR="009C385C" w:rsidRDefault="009C385C">
            <w:pPr>
              <w:bidi/>
              <w:ind w:firstLine="142"/>
              <w:rPr>
                <w:rFonts w:cs="Simplified Arabic"/>
                <w:sz w:val="24"/>
                <w:szCs w:val="24"/>
                <w:rtl/>
              </w:rPr>
            </w:pPr>
          </w:p>
        </w:tc>
        <w:tc>
          <w:tcPr>
            <w:tcW w:w="427" w:type="dxa"/>
          </w:tcPr>
          <w:p w:rsidR="009C385C" w:rsidRPr="009C385C" w:rsidRDefault="009C385C" w:rsidP="009C385C">
            <w:pPr>
              <w:bidi/>
              <w:rPr>
                <w:rFonts w:cs="Simplified Arabic"/>
                <w:sz w:val="24"/>
                <w:szCs w:val="24"/>
              </w:rPr>
            </w:pPr>
          </w:p>
        </w:tc>
        <w:tc>
          <w:tcPr>
            <w:tcW w:w="5705" w:type="dxa"/>
          </w:tcPr>
          <w:p w:rsidR="009C385C" w:rsidRPr="009C385C" w:rsidRDefault="009C385C" w:rsidP="00A07FD1">
            <w:pPr>
              <w:bidi/>
              <w:rPr>
                <w:rFonts w:cs="Simplified Arabic"/>
                <w:sz w:val="24"/>
                <w:szCs w:val="24"/>
              </w:rPr>
            </w:pPr>
            <w:r>
              <w:rPr>
                <w:rFonts w:cs="Simplified Arabic" w:hint="cs"/>
                <w:sz w:val="24"/>
                <w:szCs w:val="24"/>
                <w:rtl/>
              </w:rPr>
              <w:t>1</w:t>
            </w:r>
            <w:r w:rsidRPr="000A57D9">
              <w:rPr>
                <w:rFonts w:cs="Simplified Arabic" w:hint="cs"/>
                <w:sz w:val="24"/>
                <w:szCs w:val="24"/>
                <w:rtl/>
              </w:rPr>
              <w:t>.</w:t>
            </w:r>
            <w:r w:rsidR="00FB5675">
              <w:rPr>
                <w:rFonts w:cs="Simplified Arabic" w:hint="cs"/>
                <w:sz w:val="24"/>
                <w:szCs w:val="24"/>
                <w:rtl/>
              </w:rPr>
              <w:t>5</w:t>
            </w:r>
            <w:r w:rsidRPr="000A57D9">
              <w:rPr>
                <w:rFonts w:cs="Simplified Arabic" w:hint="cs"/>
                <w:sz w:val="24"/>
                <w:szCs w:val="24"/>
                <w:rtl/>
              </w:rPr>
              <w:t xml:space="preserve">.2 </w:t>
            </w:r>
            <w:r w:rsidR="00A07FD1">
              <w:rPr>
                <w:rFonts w:cs="Simplified Arabic" w:hint="cs"/>
                <w:sz w:val="24"/>
                <w:szCs w:val="24"/>
                <w:rtl/>
              </w:rPr>
              <w:t>التعيين</w:t>
            </w:r>
            <w:r w:rsidRPr="009C385C">
              <w:rPr>
                <w:rFonts w:cs="Simplified Arabic" w:hint="cs"/>
                <w:sz w:val="24"/>
                <w:szCs w:val="24"/>
                <w:rtl/>
              </w:rPr>
              <w:t xml:space="preserve"> </w:t>
            </w:r>
            <w:r w:rsidR="00A07FD1">
              <w:rPr>
                <w:rFonts w:cs="Simplified Arabic" w:hint="cs"/>
                <w:sz w:val="24"/>
                <w:szCs w:val="24"/>
                <w:rtl/>
              </w:rPr>
              <w:t>والتدريب</w:t>
            </w:r>
          </w:p>
        </w:tc>
        <w:tc>
          <w:tcPr>
            <w:tcW w:w="1082" w:type="dxa"/>
            <w:vAlign w:val="center"/>
          </w:tcPr>
          <w:p w:rsidR="009C385C" w:rsidRDefault="00080A0D">
            <w:pPr>
              <w:bidi/>
              <w:jc w:val="center"/>
              <w:rPr>
                <w:rFonts w:cs="Simplified Arabic"/>
                <w:sz w:val="24"/>
                <w:szCs w:val="24"/>
              </w:rPr>
            </w:pPr>
            <w:r>
              <w:rPr>
                <w:rFonts w:cs="Simplified Arabic" w:hint="cs"/>
                <w:sz w:val="24"/>
                <w:szCs w:val="24"/>
                <w:rtl/>
              </w:rPr>
              <w:t>30</w:t>
            </w:r>
          </w:p>
        </w:tc>
      </w:tr>
      <w:tr w:rsidR="009C385C" w:rsidTr="009C385C">
        <w:trPr>
          <w:jc w:val="center"/>
        </w:trPr>
        <w:tc>
          <w:tcPr>
            <w:tcW w:w="1542" w:type="dxa"/>
            <w:vAlign w:val="center"/>
          </w:tcPr>
          <w:p w:rsidR="009C385C" w:rsidRDefault="009C385C">
            <w:pPr>
              <w:bidi/>
              <w:ind w:firstLine="142"/>
              <w:rPr>
                <w:rFonts w:cs="Simplified Arabic"/>
                <w:sz w:val="24"/>
                <w:szCs w:val="24"/>
                <w:rtl/>
              </w:rPr>
            </w:pPr>
          </w:p>
        </w:tc>
        <w:tc>
          <w:tcPr>
            <w:tcW w:w="427" w:type="dxa"/>
          </w:tcPr>
          <w:p w:rsidR="009C385C" w:rsidRPr="009C385C" w:rsidRDefault="009C385C" w:rsidP="009C385C">
            <w:pPr>
              <w:bidi/>
              <w:rPr>
                <w:rFonts w:cs="Simplified Arabic"/>
                <w:sz w:val="24"/>
                <w:szCs w:val="24"/>
              </w:rPr>
            </w:pPr>
          </w:p>
        </w:tc>
        <w:tc>
          <w:tcPr>
            <w:tcW w:w="5705" w:type="dxa"/>
          </w:tcPr>
          <w:p w:rsidR="009C385C" w:rsidRPr="009C385C" w:rsidRDefault="009C385C" w:rsidP="00FB5675">
            <w:pPr>
              <w:bidi/>
              <w:rPr>
                <w:rFonts w:cs="Simplified Arabic"/>
                <w:sz w:val="24"/>
                <w:szCs w:val="24"/>
              </w:rPr>
            </w:pPr>
            <w:r>
              <w:rPr>
                <w:rFonts w:cs="Simplified Arabic" w:hint="cs"/>
                <w:sz w:val="24"/>
                <w:szCs w:val="24"/>
                <w:rtl/>
              </w:rPr>
              <w:t>2</w:t>
            </w:r>
            <w:r w:rsidRPr="000A57D9">
              <w:rPr>
                <w:rFonts w:cs="Simplified Arabic" w:hint="cs"/>
                <w:sz w:val="24"/>
                <w:szCs w:val="24"/>
                <w:rtl/>
              </w:rPr>
              <w:t>.</w:t>
            </w:r>
            <w:r w:rsidR="00FB5675">
              <w:rPr>
                <w:rFonts w:cs="Simplified Arabic" w:hint="cs"/>
                <w:sz w:val="24"/>
                <w:szCs w:val="24"/>
                <w:rtl/>
              </w:rPr>
              <w:t>5</w:t>
            </w:r>
            <w:r w:rsidRPr="000A57D9">
              <w:rPr>
                <w:rFonts w:cs="Simplified Arabic" w:hint="cs"/>
                <w:sz w:val="24"/>
                <w:szCs w:val="24"/>
                <w:rtl/>
              </w:rPr>
              <w:t xml:space="preserve">.2 </w:t>
            </w:r>
            <w:r w:rsidRPr="009C385C">
              <w:rPr>
                <w:rFonts w:cs="Simplified Arabic" w:hint="cs"/>
                <w:sz w:val="24"/>
                <w:szCs w:val="24"/>
                <w:rtl/>
              </w:rPr>
              <w:t>جمع البيانات من الميدان</w:t>
            </w:r>
          </w:p>
        </w:tc>
        <w:tc>
          <w:tcPr>
            <w:tcW w:w="1082" w:type="dxa"/>
            <w:vAlign w:val="center"/>
          </w:tcPr>
          <w:p w:rsidR="009C385C" w:rsidRDefault="00080A0D">
            <w:pPr>
              <w:bidi/>
              <w:jc w:val="center"/>
              <w:rPr>
                <w:rFonts w:cs="Simplified Arabic"/>
                <w:sz w:val="24"/>
                <w:szCs w:val="24"/>
              </w:rPr>
            </w:pPr>
            <w:r>
              <w:rPr>
                <w:rFonts w:cs="Simplified Arabic" w:hint="cs"/>
                <w:sz w:val="24"/>
                <w:szCs w:val="24"/>
                <w:rtl/>
              </w:rPr>
              <w:t>30</w:t>
            </w:r>
          </w:p>
        </w:tc>
      </w:tr>
      <w:tr w:rsidR="009C385C" w:rsidTr="009C385C">
        <w:trPr>
          <w:jc w:val="center"/>
        </w:trPr>
        <w:tc>
          <w:tcPr>
            <w:tcW w:w="1542" w:type="dxa"/>
            <w:vAlign w:val="center"/>
          </w:tcPr>
          <w:p w:rsidR="009C385C" w:rsidRDefault="009C385C">
            <w:pPr>
              <w:bidi/>
              <w:ind w:firstLine="142"/>
              <w:rPr>
                <w:rFonts w:cs="Simplified Arabic"/>
                <w:sz w:val="24"/>
                <w:szCs w:val="24"/>
                <w:rtl/>
              </w:rPr>
            </w:pPr>
          </w:p>
        </w:tc>
        <w:tc>
          <w:tcPr>
            <w:tcW w:w="427" w:type="dxa"/>
          </w:tcPr>
          <w:p w:rsidR="009C385C" w:rsidRPr="009C385C" w:rsidRDefault="009C385C" w:rsidP="009C385C">
            <w:pPr>
              <w:bidi/>
              <w:rPr>
                <w:rFonts w:cs="Simplified Arabic"/>
                <w:sz w:val="24"/>
                <w:szCs w:val="24"/>
              </w:rPr>
            </w:pPr>
          </w:p>
        </w:tc>
        <w:tc>
          <w:tcPr>
            <w:tcW w:w="5705" w:type="dxa"/>
          </w:tcPr>
          <w:p w:rsidR="009C385C" w:rsidRPr="009C385C" w:rsidRDefault="009C385C" w:rsidP="00FB5675">
            <w:pPr>
              <w:bidi/>
              <w:rPr>
                <w:rFonts w:cs="Simplified Arabic"/>
                <w:sz w:val="24"/>
                <w:szCs w:val="24"/>
              </w:rPr>
            </w:pPr>
            <w:r>
              <w:rPr>
                <w:rFonts w:cs="Simplified Arabic" w:hint="cs"/>
                <w:sz w:val="24"/>
                <w:szCs w:val="24"/>
                <w:rtl/>
              </w:rPr>
              <w:t>3</w:t>
            </w:r>
            <w:r w:rsidRPr="000A57D9">
              <w:rPr>
                <w:rFonts w:cs="Simplified Arabic" w:hint="cs"/>
                <w:sz w:val="24"/>
                <w:szCs w:val="24"/>
                <w:rtl/>
              </w:rPr>
              <w:t>.</w:t>
            </w:r>
            <w:r w:rsidR="00FB5675">
              <w:rPr>
                <w:rFonts w:cs="Simplified Arabic" w:hint="cs"/>
                <w:sz w:val="24"/>
                <w:szCs w:val="24"/>
                <w:rtl/>
              </w:rPr>
              <w:t>5</w:t>
            </w:r>
            <w:r w:rsidRPr="000A57D9">
              <w:rPr>
                <w:rFonts w:cs="Simplified Arabic" w:hint="cs"/>
                <w:sz w:val="24"/>
                <w:szCs w:val="24"/>
                <w:rtl/>
              </w:rPr>
              <w:t xml:space="preserve">.2 </w:t>
            </w:r>
            <w:r w:rsidRPr="009C385C">
              <w:rPr>
                <w:rFonts w:cs="Simplified Arabic"/>
                <w:sz w:val="24"/>
                <w:szCs w:val="24"/>
                <w:rtl/>
              </w:rPr>
              <w:t>الترميز</w:t>
            </w:r>
          </w:p>
        </w:tc>
        <w:tc>
          <w:tcPr>
            <w:tcW w:w="1082" w:type="dxa"/>
            <w:vAlign w:val="center"/>
          </w:tcPr>
          <w:p w:rsidR="009C385C" w:rsidRDefault="00080A0D">
            <w:pPr>
              <w:tabs>
                <w:tab w:val="left" w:pos="1026"/>
              </w:tabs>
              <w:bidi/>
              <w:jc w:val="center"/>
              <w:rPr>
                <w:rFonts w:cs="Simplified Arabic"/>
                <w:sz w:val="24"/>
                <w:szCs w:val="24"/>
              </w:rPr>
            </w:pPr>
            <w:r>
              <w:rPr>
                <w:rFonts w:cs="Simplified Arabic" w:hint="cs"/>
                <w:sz w:val="24"/>
                <w:szCs w:val="24"/>
                <w:rtl/>
              </w:rPr>
              <w:t>30</w:t>
            </w:r>
          </w:p>
        </w:tc>
      </w:tr>
      <w:tr w:rsidR="008C022A" w:rsidTr="009C385C">
        <w:trPr>
          <w:jc w:val="center"/>
        </w:trPr>
        <w:tc>
          <w:tcPr>
            <w:tcW w:w="1542" w:type="dxa"/>
            <w:vAlign w:val="center"/>
          </w:tcPr>
          <w:p w:rsidR="008C022A" w:rsidRDefault="008C022A">
            <w:pPr>
              <w:bidi/>
              <w:ind w:firstLine="142"/>
              <w:rPr>
                <w:rFonts w:cs="Simplified Arabic"/>
                <w:sz w:val="24"/>
                <w:szCs w:val="24"/>
                <w:rtl/>
              </w:rPr>
            </w:pPr>
          </w:p>
        </w:tc>
        <w:tc>
          <w:tcPr>
            <w:tcW w:w="6132" w:type="dxa"/>
            <w:gridSpan w:val="2"/>
            <w:vAlign w:val="center"/>
          </w:tcPr>
          <w:p w:rsidR="008C022A" w:rsidRDefault="00FB5675" w:rsidP="009C385C">
            <w:pPr>
              <w:bidi/>
              <w:rPr>
                <w:rFonts w:cs="Simplified Arabic"/>
                <w:sz w:val="24"/>
                <w:szCs w:val="24"/>
              </w:rPr>
            </w:pPr>
            <w:r>
              <w:rPr>
                <w:rFonts w:cs="Simplified Arabic" w:hint="cs"/>
                <w:sz w:val="24"/>
                <w:szCs w:val="24"/>
                <w:rtl/>
              </w:rPr>
              <w:t>6</w:t>
            </w:r>
            <w:r w:rsidR="008C022A">
              <w:rPr>
                <w:rFonts w:cs="Simplified Arabic" w:hint="cs"/>
                <w:sz w:val="24"/>
                <w:szCs w:val="24"/>
                <w:rtl/>
              </w:rPr>
              <w:t>.</w:t>
            </w:r>
            <w:r w:rsidR="009C385C">
              <w:rPr>
                <w:rFonts w:cs="Simplified Arabic" w:hint="cs"/>
                <w:sz w:val="24"/>
                <w:szCs w:val="24"/>
                <w:rtl/>
              </w:rPr>
              <w:t>2</w:t>
            </w:r>
            <w:r w:rsidR="008C022A">
              <w:rPr>
                <w:rFonts w:cs="Simplified Arabic" w:hint="cs"/>
                <w:sz w:val="24"/>
                <w:szCs w:val="24"/>
                <w:rtl/>
              </w:rPr>
              <w:t xml:space="preserve"> معالجة البيانات </w:t>
            </w:r>
          </w:p>
        </w:tc>
        <w:tc>
          <w:tcPr>
            <w:tcW w:w="1082" w:type="dxa"/>
            <w:vAlign w:val="center"/>
          </w:tcPr>
          <w:p w:rsidR="008C022A" w:rsidRDefault="00080A0D">
            <w:pPr>
              <w:bidi/>
              <w:jc w:val="center"/>
              <w:rPr>
                <w:rFonts w:cs="Simplified Arabic"/>
                <w:sz w:val="24"/>
                <w:szCs w:val="24"/>
              </w:rPr>
            </w:pPr>
            <w:r>
              <w:rPr>
                <w:rFonts w:cs="Simplified Arabic" w:hint="cs"/>
                <w:sz w:val="24"/>
                <w:szCs w:val="24"/>
                <w:rtl/>
              </w:rPr>
              <w:t>31</w:t>
            </w:r>
          </w:p>
        </w:tc>
      </w:tr>
      <w:tr w:rsidR="009C385C" w:rsidTr="009C385C">
        <w:trPr>
          <w:jc w:val="center"/>
        </w:trPr>
        <w:tc>
          <w:tcPr>
            <w:tcW w:w="1542" w:type="dxa"/>
            <w:vAlign w:val="center"/>
          </w:tcPr>
          <w:p w:rsidR="009C385C" w:rsidRDefault="009C385C">
            <w:pPr>
              <w:bidi/>
              <w:ind w:firstLine="142"/>
              <w:rPr>
                <w:rFonts w:cs="Simplified Arabic"/>
                <w:sz w:val="24"/>
                <w:szCs w:val="24"/>
                <w:rtl/>
              </w:rPr>
            </w:pPr>
          </w:p>
        </w:tc>
        <w:tc>
          <w:tcPr>
            <w:tcW w:w="427" w:type="dxa"/>
          </w:tcPr>
          <w:p w:rsidR="009C385C" w:rsidRPr="009C385C" w:rsidRDefault="009C385C" w:rsidP="00890D39">
            <w:pPr>
              <w:bidi/>
              <w:rPr>
                <w:rFonts w:cs="Simplified Arabic"/>
                <w:sz w:val="24"/>
                <w:szCs w:val="24"/>
              </w:rPr>
            </w:pPr>
          </w:p>
        </w:tc>
        <w:tc>
          <w:tcPr>
            <w:tcW w:w="5705" w:type="dxa"/>
          </w:tcPr>
          <w:p w:rsidR="009C385C" w:rsidRPr="009C385C" w:rsidRDefault="009C385C" w:rsidP="00FB5675">
            <w:pPr>
              <w:bidi/>
              <w:rPr>
                <w:rFonts w:cs="Simplified Arabic"/>
                <w:sz w:val="24"/>
                <w:szCs w:val="24"/>
              </w:rPr>
            </w:pPr>
            <w:r w:rsidRPr="009C385C">
              <w:rPr>
                <w:rFonts w:cs="Simplified Arabic" w:hint="cs"/>
                <w:sz w:val="24"/>
                <w:szCs w:val="24"/>
                <w:rtl/>
              </w:rPr>
              <w:t>1.</w:t>
            </w:r>
            <w:r w:rsidR="00FB5675">
              <w:rPr>
                <w:rFonts w:cs="Simplified Arabic" w:hint="cs"/>
                <w:sz w:val="24"/>
                <w:szCs w:val="24"/>
                <w:rtl/>
              </w:rPr>
              <w:t>6</w:t>
            </w:r>
            <w:r w:rsidRPr="009C385C">
              <w:rPr>
                <w:rFonts w:cs="Simplified Arabic" w:hint="cs"/>
                <w:sz w:val="24"/>
                <w:szCs w:val="24"/>
                <w:rtl/>
              </w:rPr>
              <w:t xml:space="preserve">.2 </w:t>
            </w:r>
            <w:r w:rsidRPr="009C385C">
              <w:rPr>
                <w:rFonts w:cs="Simplified Arabic"/>
                <w:sz w:val="24"/>
                <w:szCs w:val="24"/>
                <w:rtl/>
              </w:rPr>
              <w:t xml:space="preserve">تجهيز </w:t>
            </w:r>
            <w:r w:rsidRPr="009C385C">
              <w:rPr>
                <w:rFonts w:cs="Simplified Arabic" w:hint="cs"/>
                <w:sz w:val="24"/>
                <w:szCs w:val="24"/>
                <w:rtl/>
              </w:rPr>
              <w:t>برنامج</w:t>
            </w:r>
            <w:r w:rsidRPr="009C385C">
              <w:rPr>
                <w:rFonts w:cs="Simplified Arabic"/>
                <w:sz w:val="24"/>
                <w:szCs w:val="24"/>
                <w:rtl/>
              </w:rPr>
              <w:t xml:space="preserve"> الإدخال</w:t>
            </w:r>
          </w:p>
        </w:tc>
        <w:tc>
          <w:tcPr>
            <w:tcW w:w="1082" w:type="dxa"/>
            <w:vAlign w:val="center"/>
          </w:tcPr>
          <w:p w:rsidR="009C385C" w:rsidRDefault="00080A0D">
            <w:pPr>
              <w:bidi/>
              <w:jc w:val="center"/>
              <w:rPr>
                <w:rFonts w:cs="Simplified Arabic"/>
                <w:sz w:val="24"/>
                <w:szCs w:val="24"/>
                <w:rtl/>
              </w:rPr>
            </w:pPr>
            <w:r>
              <w:rPr>
                <w:rFonts w:cs="Simplified Arabic" w:hint="cs"/>
                <w:sz w:val="24"/>
                <w:szCs w:val="24"/>
                <w:rtl/>
              </w:rPr>
              <w:t>31</w:t>
            </w:r>
          </w:p>
        </w:tc>
      </w:tr>
      <w:tr w:rsidR="009C385C" w:rsidTr="009C385C">
        <w:trPr>
          <w:jc w:val="center"/>
        </w:trPr>
        <w:tc>
          <w:tcPr>
            <w:tcW w:w="1542" w:type="dxa"/>
            <w:vAlign w:val="center"/>
          </w:tcPr>
          <w:p w:rsidR="009C385C" w:rsidRDefault="009C385C">
            <w:pPr>
              <w:bidi/>
              <w:ind w:firstLine="142"/>
              <w:rPr>
                <w:rFonts w:cs="Simplified Arabic"/>
                <w:sz w:val="24"/>
                <w:szCs w:val="24"/>
                <w:rtl/>
              </w:rPr>
            </w:pPr>
          </w:p>
        </w:tc>
        <w:tc>
          <w:tcPr>
            <w:tcW w:w="427" w:type="dxa"/>
          </w:tcPr>
          <w:p w:rsidR="009C385C" w:rsidRPr="009C385C" w:rsidRDefault="009C385C" w:rsidP="009C385C">
            <w:pPr>
              <w:bidi/>
              <w:rPr>
                <w:rFonts w:cs="Simplified Arabic"/>
                <w:sz w:val="24"/>
                <w:szCs w:val="24"/>
              </w:rPr>
            </w:pPr>
          </w:p>
        </w:tc>
        <w:tc>
          <w:tcPr>
            <w:tcW w:w="5705" w:type="dxa"/>
          </w:tcPr>
          <w:p w:rsidR="009C385C" w:rsidRPr="009C385C" w:rsidRDefault="009C385C" w:rsidP="00FB5675">
            <w:pPr>
              <w:bidi/>
              <w:rPr>
                <w:rFonts w:cs="Simplified Arabic"/>
                <w:sz w:val="24"/>
                <w:szCs w:val="24"/>
              </w:rPr>
            </w:pPr>
            <w:r w:rsidRPr="009C385C">
              <w:rPr>
                <w:rFonts w:cs="Simplified Arabic" w:hint="cs"/>
                <w:sz w:val="24"/>
                <w:szCs w:val="24"/>
                <w:rtl/>
              </w:rPr>
              <w:t>2.</w:t>
            </w:r>
            <w:r w:rsidR="00FB5675">
              <w:rPr>
                <w:rFonts w:cs="Simplified Arabic" w:hint="cs"/>
                <w:sz w:val="24"/>
                <w:szCs w:val="24"/>
                <w:rtl/>
              </w:rPr>
              <w:t>6</w:t>
            </w:r>
            <w:r w:rsidRPr="009C385C">
              <w:rPr>
                <w:rFonts w:cs="Simplified Arabic" w:hint="cs"/>
                <w:sz w:val="24"/>
                <w:szCs w:val="24"/>
                <w:rtl/>
              </w:rPr>
              <w:t xml:space="preserve">.2 </w:t>
            </w:r>
            <w:r w:rsidRPr="009C385C">
              <w:rPr>
                <w:rFonts w:cs="Simplified Arabic"/>
                <w:sz w:val="24"/>
                <w:szCs w:val="24"/>
                <w:rtl/>
              </w:rPr>
              <w:t>التدقيق قبل إدخال البيانات</w:t>
            </w:r>
          </w:p>
        </w:tc>
        <w:tc>
          <w:tcPr>
            <w:tcW w:w="1082" w:type="dxa"/>
            <w:vAlign w:val="center"/>
          </w:tcPr>
          <w:p w:rsidR="009C385C" w:rsidRDefault="00080A0D">
            <w:pPr>
              <w:bidi/>
              <w:jc w:val="center"/>
              <w:rPr>
                <w:rFonts w:cs="Simplified Arabic"/>
                <w:sz w:val="24"/>
                <w:szCs w:val="24"/>
                <w:rtl/>
              </w:rPr>
            </w:pPr>
            <w:r>
              <w:rPr>
                <w:rFonts w:cs="Simplified Arabic" w:hint="cs"/>
                <w:sz w:val="24"/>
                <w:szCs w:val="24"/>
                <w:rtl/>
              </w:rPr>
              <w:t>31</w:t>
            </w:r>
          </w:p>
        </w:tc>
      </w:tr>
      <w:tr w:rsidR="009C385C" w:rsidTr="009C385C">
        <w:trPr>
          <w:jc w:val="center"/>
        </w:trPr>
        <w:tc>
          <w:tcPr>
            <w:tcW w:w="1542" w:type="dxa"/>
            <w:vAlign w:val="center"/>
          </w:tcPr>
          <w:p w:rsidR="009C385C" w:rsidRDefault="009C385C">
            <w:pPr>
              <w:bidi/>
              <w:ind w:firstLine="142"/>
              <w:rPr>
                <w:rFonts w:cs="Simplified Arabic"/>
                <w:sz w:val="24"/>
                <w:szCs w:val="24"/>
                <w:rtl/>
              </w:rPr>
            </w:pPr>
          </w:p>
        </w:tc>
        <w:tc>
          <w:tcPr>
            <w:tcW w:w="427" w:type="dxa"/>
          </w:tcPr>
          <w:p w:rsidR="009C385C" w:rsidRPr="009C385C" w:rsidRDefault="009C385C" w:rsidP="009C385C">
            <w:pPr>
              <w:bidi/>
              <w:rPr>
                <w:rFonts w:cs="Simplified Arabic"/>
                <w:sz w:val="24"/>
                <w:szCs w:val="24"/>
              </w:rPr>
            </w:pPr>
          </w:p>
        </w:tc>
        <w:tc>
          <w:tcPr>
            <w:tcW w:w="5705" w:type="dxa"/>
          </w:tcPr>
          <w:p w:rsidR="009C385C" w:rsidRPr="009C385C" w:rsidRDefault="009C385C" w:rsidP="00FB5675">
            <w:pPr>
              <w:bidi/>
              <w:rPr>
                <w:rFonts w:cs="Simplified Arabic"/>
                <w:sz w:val="24"/>
                <w:szCs w:val="24"/>
              </w:rPr>
            </w:pPr>
            <w:r w:rsidRPr="009C385C">
              <w:rPr>
                <w:rFonts w:cs="Simplified Arabic" w:hint="cs"/>
                <w:sz w:val="24"/>
                <w:szCs w:val="24"/>
                <w:rtl/>
              </w:rPr>
              <w:t>3.</w:t>
            </w:r>
            <w:r w:rsidR="00FB5675">
              <w:rPr>
                <w:rFonts w:cs="Simplified Arabic" w:hint="cs"/>
                <w:sz w:val="24"/>
                <w:szCs w:val="24"/>
                <w:rtl/>
              </w:rPr>
              <w:t>6</w:t>
            </w:r>
            <w:r w:rsidRPr="009C385C">
              <w:rPr>
                <w:rFonts w:cs="Simplified Arabic" w:hint="cs"/>
                <w:sz w:val="24"/>
                <w:szCs w:val="24"/>
                <w:rtl/>
              </w:rPr>
              <w:t xml:space="preserve">.2 </w:t>
            </w:r>
            <w:r w:rsidRPr="009C385C">
              <w:rPr>
                <w:rFonts w:cs="Simplified Arabic"/>
                <w:sz w:val="24"/>
                <w:szCs w:val="24"/>
                <w:rtl/>
              </w:rPr>
              <w:t>إدخال البيانات</w:t>
            </w:r>
          </w:p>
        </w:tc>
        <w:tc>
          <w:tcPr>
            <w:tcW w:w="1082" w:type="dxa"/>
            <w:vAlign w:val="center"/>
          </w:tcPr>
          <w:p w:rsidR="009C385C" w:rsidRDefault="00080A0D">
            <w:pPr>
              <w:bidi/>
              <w:jc w:val="center"/>
              <w:rPr>
                <w:rFonts w:cs="Simplified Arabic"/>
                <w:sz w:val="24"/>
                <w:szCs w:val="24"/>
                <w:rtl/>
              </w:rPr>
            </w:pPr>
            <w:r>
              <w:rPr>
                <w:rFonts w:cs="Simplified Arabic" w:hint="cs"/>
                <w:sz w:val="24"/>
                <w:szCs w:val="24"/>
                <w:rtl/>
              </w:rPr>
              <w:t>31</w:t>
            </w:r>
          </w:p>
        </w:tc>
      </w:tr>
      <w:tr w:rsidR="009C385C" w:rsidTr="009C385C">
        <w:trPr>
          <w:jc w:val="center"/>
        </w:trPr>
        <w:tc>
          <w:tcPr>
            <w:tcW w:w="1542" w:type="dxa"/>
            <w:vAlign w:val="center"/>
          </w:tcPr>
          <w:p w:rsidR="009C385C" w:rsidRDefault="009C385C">
            <w:pPr>
              <w:bidi/>
              <w:ind w:firstLine="142"/>
              <w:rPr>
                <w:rFonts w:cs="Simplified Arabic"/>
                <w:sz w:val="24"/>
                <w:szCs w:val="24"/>
                <w:rtl/>
              </w:rPr>
            </w:pPr>
          </w:p>
        </w:tc>
        <w:tc>
          <w:tcPr>
            <w:tcW w:w="427" w:type="dxa"/>
          </w:tcPr>
          <w:p w:rsidR="009C385C" w:rsidRPr="009C385C" w:rsidRDefault="009C385C" w:rsidP="009C385C">
            <w:pPr>
              <w:bidi/>
              <w:rPr>
                <w:rFonts w:cs="Simplified Arabic"/>
                <w:sz w:val="24"/>
                <w:szCs w:val="24"/>
              </w:rPr>
            </w:pPr>
          </w:p>
        </w:tc>
        <w:tc>
          <w:tcPr>
            <w:tcW w:w="5705" w:type="dxa"/>
          </w:tcPr>
          <w:p w:rsidR="009C385C" w:rsidRPr="009C385C" w:rsidRDefault="009C385C" w:rsidP="00FB5675">
            <w:pPr>
              <w:bidi/>
              <w:rPr>
                <w:rFonts w:cs="Simplified Arabic"/>
                <w:sz w:val="24"/>
                <w:szCs w:val="24"/>
              </w:rPr>
            </w:pPr>
            <w:r w:rsidRPr="009C385C">
              <w:rPr>
                <w:rFonts w:cs="Simplified Arabic" w:hint="cs"/>
                <w:sz w:val="24"/>
                <w:szCs w:val="24"/>
                <w:rtl/>
              </w:rPr>
              <w:t>4.</w:t>
            </w:r>
            <w:r w:rsidR="00FB5675">
              <w:rPr>
                <w:rFonts w:cs="Simplified Arabic" w:hint="cs"/>
                <w:sz w:val="24"/>
                <w:szCs w:val="24"/>
                <w:rtl/>
              </w:rPr>
              <w:t>6</w:t>
            </w:r>
            <w:r w:rsidRPr="009C385C">
              <w:rPr>
                <w:rFonts w:cs="Simplified Arabic" w:hint="cs"/>
                <w:sz w:val="24"/>
                <w:szCs w:val="24"/>
                <w:rtl/>
              </w:rPr>
              <w:t xml:space="preserve">.2 </w:t>
            </w:r>
            <w:r w:rsidRPr="009C385C">
              <w:rPr>
                <w:rFonts w:cs="Simplified Arabic"/>
                <w:sz w:val="24"/>
                <w:szCs w:val="24"/>
                <w:rtl/>
              </w:rPr>
              <w:t>تدقيق وتنظيف البيانات</w:t>
            </w:r>
            <w:r w:rsidRPr="009C385C">
              <w:rPr>
                <w:rFonts w:cs="Simplified Arabic" w:hint="cs"/>
                <w:sz w:val="24"/>
                <w:szCs w:val="24"/>
                <w:rtl/>
              </w:rPr>
              <w:t xml:space="preserve"> المدخلة</w:t>
            </w:r>
          </w:p>
        </w:tc>
        <w:tc>
          <w:tcPr>
            <w:tcW w:w="1082" w:type="dxa"/>
            <w:vAlign w:val="center"/>
          </w:tcPr>
          <w:p w:rsidR="009C385C" w:rsidRDefault="00080A0D">
            <w:pPr>
              <w:bidi/>
              <w:jc w:val="center"/>
              <w:rPr>
                <w:rFonts w:cs="Simplified Arabic"/>
                <w:sz w:val="24"/>
                <w:szCs w:val="24"/>
                <w:rtl/>
              </w:rPr>
            </w:pPr>
            <w:r>
              <w:rPr>
                <w:rFonts w:cs="Simplified Arabic" w:hint="cs"/>
                <w:sz w:val="24"/>
                <w:szCs w:val="24"/>
                <w:rtl/>
              </w:rPr>
              <w:t>31</w:t>
            </w:r>
          </w:p>
        </w:tc>
      </w:tr>
      <w:tr w:rsidR="00FB5675" w:rsidTr="00C96B4A">
        <w:trPr>
          <w:jc w:val="center"/>
        </w:trPr>
        <w:tc>
          <w:tcPr>
            <w:tcW w:w="1542" w:type="dxa"/>
            <w:vAlign w:val="center"/>
          </w:tcPr>
          <w:p w:rsidR="00FB5675" w:rsidRDefault="00FB5675" w:rsidP="00C96B4A">
            <w:pPr>
              <w:bidi/>
              <w:rPr>
                <w:rFonts w:cs="Simplified Arabic"/>
                <w:b/>
                <w:bCs/>
                <w:sz w:val="24"/>
                <w:szCs w:val="24"/>
                <w:rtl/>
              </w:rPr>
            </w:pPr>
          </w:p>
        </w:tc>
        <w:tc>
          <w:tcPr>
            <w:tcW w:w="6132" w:type="dxa"/>
            <w:gridSpan w:val="2"/>
            <w:vAlign w:val="center"/>
          </w:tcPr>
          <w:p w:rsidR="00FB5675" w:rsidRPr="009C385C" w:rsidRDefault="0095282D" w:rsidP="00C96B4A">
            <w:pPr>
              <w:bidi/>
              <w:rPr>
                <w:rFonts w:cs="Simplified Arabic"/>
                <w:sz w:val="24"/>
                <w:szCs w:val="24"/>
              </w:rPr>
            </w:pPr>
            <w:r>
              <w:rPr>
                <w:rFonts w:cs="Simplified Arabic" w:hint="cs"/>
                <w:sz w:val="24"/>
                <w:szCs w:val="24"/>
                <w:rtl/>
              </w:rPr>
              <w:t>7</w:t>
            </w:r>
            <w:r w:rsidR="00FB5675" w:rsidRPr="009C385C">
              <w:rPr>
                <w:rFonts w:cs="Simplified Arabic" w:hint="cs"/>
                <w:sz w:val="24"/>
                <w:szCs w:val="24"/>
                <w:rtl/>
              </w:rPr>
              <w:t xml:space="preserve">.2 قابلية المقارنة </w:t>
            </w:r>
          </w:p>
        </w:tc>
        <w:tc>
          <w:tcPr>
            <w:tcW w:w="1082" w:type="dxa"/>
            <w:vAlign w:val="center"/>
          </w:tcPr>
          <w:p w:rsidR="00FB5675" w:rsidRDefault="00080A0D" w:rsidP="00C96B4A">
            <w:pPr>
              <w:bidi/>
              <w:jc w:val="center"/>
              <w:rPr>
                <w:rFonts w:cs="Simplified Arabic"/>
                <w:sz w:val="24"/>
                <w:szCs w:val="24"/>
                <w:rtl/>
              </w:rPr>
            </w:pPr>
            <w:r>
              <w:rPr>
                <w:rFonts w:cs="Simplified Arabic" w:hint="cs"/>
                <w:sz w:val="24"/>
                <w:szCs w:val="24"/>
                <w:rtl/>
              </w:rPr>
              <w:t>32</w:t>
            </w:r>
          </w:p>
        </w:tc>
      </w:tr>
      <w:tr w:rsidR="009C385C" w:rsidTr="009C385C">
        <w:trPr>
          <w:jc w:val="center"/>
        </w:trPr>
        <w:tc>
          <w:tcPr>
            <w:tcW w:w="1542" w:type="dxa"/>
            <w:vAlign w:val="center"/>
          </w:tcPr>
          <w:p w:rsidR="009C385C" w:rsidRDefault="009C385C">
            <w:pPr>
              <w:bidi/>
              <w:ind w:firstLine="142"/>
              <w:rPr>
                <w:rFonts w:cs="Simplified Arabic"/>
                <w:sz w:val="24"/>
                <w:szCs w:val="24"/>
                <w:rtl/>
              </w:rPr>
            </w:pPr>
          </w:p>
        </w:tc>
        <w:tc>
          <w:tcPr>
            <w:tcW w:w="6132" w:type="dxa"/>
            <w:gridSpan w:val="2"/>
            <w:vAlign w:val="center"/>
          </w:tcPr>
          <w:p w:rsidR="009C385C" w:rsidRDefault="0095282D" w:rsidP="009C385C">
            <w:pPr>
              <w:bidi/>
              <w:rPr>
                <w:rFonts w:cs="Simplified Arabic"/>
                <w:sz w:val="24"/>
                <w:szCs w:val="24"/>
              </w:rPr>
            </w:pPr>
            <w:r>
              <w:rPr>
                <w:rFonts w:cs="Simplified Arabic" w:hint="cs"/>
                <w:sz w:val="24"/>
                <w:szCs w:val="24"/>
                <w:rtl/>
              </w:rPr>
              <w:t>8</w:t>
            </w:r>
            <w:r w:rsidR="009C385C">
              <w:rPr>
                <w:rFonts w:cs="Simplified Arabic" w:hint="cs"/>
                <w:sz w:val="24"/>
                <w:szCs w:val="24"/>
                <w:rtl/>
              </w:rPr>
              <w:t>.2 دقة البيانات</w:t>
            </w:r>
          </w:p>
        </w:tc>
        <w:tc>
          <w:tcPr>
            <w:tcW w:w="1082" w:type="dxa"/>
            <w:vAlign w:val="center"/>
          </w:tcPr>
          <w:p w:rsidR="009C385C" w:rsidRDefault="00080A0D">
            <w:pPr>
              <w:bidi/>
              <w:jc w:val="center"/>
              <w:rPr>
                <w:rFonts w:cs="Simplified Arabic"/>
                <w:sz w:val="24"/>
                <w:szCs w:val="24"/>
              </w:rPr>
            </w:pPr>
            <w:r>
              <w:rPr>
                <w:rFonts w:cs="Simplified Arabic" w:hint="cs"/>
                <w:sz w:val="24"/>
                <w:szCs w:val="24"/>
                <w:rtl/>
              </w:rPr>
              <w:t>32</w:t>
            </w:r>
          </w:p>
        </w:tc>
      </w:tr>
      <w:tr w:rsidR="009C385C" w:rsidTr="009C385C">
        <w:trPr>
          <w:jc w:val="center"/>
        </w:trPr>
        <w:tc>
          <w:tcPr>
            <w:tcW w:w="1542" w:type="dxa"/>
            <w:vAlign w:val="center"/>
          </w:tcPr>
          <w:p w:rsidR="009C385C" w:rsidRDefault="009C385C">
            <w:pPr>
              <w:bidi/>
              <w:ind w:firstLine="142"/>
              <w:rPr>
                <w:rFonts w:cs="Simplified Arabic"/>
                <w:sz w:val="24"/>
                <w:szCs w:val="24"/>
                <w:rtl/>
              </w:rPr>
            </w:pPr>
          </w:p>
        </w:tc>
        <w:tc>
          <w:tcPr>
            <w:tcW w:w="427" w:type="dxa"/>
            <w:vAlign w:val="center"/>
          </w:tcPr>
          <w:p w:rsidR="009C385C" w:rsidRPr="009C385C" w:rsidRDefault="009C385C" w:rsidP="009C385C">
            <w:pPr>
              <w:bidi/>
              <w:rPr>
                <w:rFonts w:cs="Simplified Arabic"/>
                <w:sz w:val="24"/>
                <w:szCs w:val="24"/>
              </w:rPr>
            </w:pPr>
          </w:p>
        </w:tc>
        <w:tc>
          <w:tcPr>
            <w:tcW w:w="5705" w:type="dxa"/>
            <w:vAlign w:val="center"/>
          </w:tcPr>
          <w:p w:rsidR="009C385C" w:rsidRPr="009C385C" w:rsidRDefault="009C385C" w:rsidP="00A278BB">
            <w:pPr>
              <w:bidi/>
              <w:rPr>
                <w:rFonts w:cs="Simplified Arabic"/>
                <w:sz w:val="24"/>
                <w:szCs w:val="24"/>
              </w:rPr>
            </w:pPr>
            <w:r w:rsidRPr="009C385C">
              <w:rPr>
                <w:rFonts w:cs="Simplified Arabic" w:hint="cs"/>
                <w:sz w:val="24"/>
                <w:szCs w:val="24"/>
                <w:rtl/>
              </w:rPr>
              <w:t>1.</w:t>
            </w:r>
            <w:r w:rsidR="00A278BB">
              <w:rPr>
                <w:rFonts w:cs="Simplified Arabic" w:hint="cs"/>
                <w:sz w:val="24"/>
                <w:szCs w:val="24"/>
                <w:rtl/>
              </w:rPr>
              <w:t>8</w:t>
            </w:r>
            <w:r w:rsidRPr="009C385C">
              <w:rPr>
                <w:rFonts w:cs="Simplified Arabic" w:hint="cs"/>
                <w:sz w:val="24"/>
                <w:szCs w:val="24"/>
                <w:rtl/>
              </w:rPr>
              <w:t>.2 الأخطاء الإحصائية</w:t>
            </w:r>
          </w:p>
        </w:tc>
        <w:tc>
          <w:tcPr>
            <w:tcW w:w="1082" w:type="dxa"/>
            <w:vAlign w:val="center"/>
          </w:tcPr>
          <w:p w:rsidR="009C385C" w:rsidRDefault="00080A0D">
            <w:pPr>
              <w:bidi/>
              <w:jc w:val="center"/>
              <w:rPr>
                <w:rFonts w:cs="Simplified Arabic"/>
                <w:sz w:val="24"/>
                <w:szCs w:val="24"/>
                <w:rtl/>
              </w:rPr>
            </w:pPr>
            <w:r>
              <w:rPr>
                <w:rFonts w:cs="Simplified Arabic" w:hint="cs"/>
                <w:sz w:val="24"/>
                <w:szCs w:val="24"/>
                <w:rtl/>
              </w:rPr>
              <w:t>32</w:t>
            </w:r>
          </w:p>
        </w:tc>
      </w:tr>
      <w:tr w:rsidR="009C385C" w:rsidTr="009C385C">
        <w:trPr>
          <w:jc w:val="center"/>
        </w:trPr>
        <w:tc>
          <w:tcPr>
            <w:tcW w:w="1542" w:type="dxa"/>
            <w:vAlign w:val="center"/>
          </w:tcPr>
          <w:p w:rsidR="009C385C" w:rsidRDefault="009C385C">
            <w:pPr>
              <w:bidi/>
              <w:ind w:firstLine="142"/>
              <w:rPr>
                <w:rFonts w:cs="Simplified Arabic"/>
                <w:sz w:val="24"/>
                <w:szCs w:val="24"/>
                <w:rtl/>
              </w:rPr>
            </w:pPr>
          </w:p>
        </w:tc>
        <w:tc>
          <w:tcPr>
            <w:tcW w:w="427" w:type="dxa"/>
            <w:vAlign w:val="center"/>
          </w:tcPr>
          <w:p w:rsidR="009C385C" w:rsidRPr="009C385C" w:rsidRDefault="009C385C" w:rsidP="009C385C">
            <w:pPr>
              <w:bidi/>
              <w:rPr>
                <w:rFonts w:cs="Simplified Arabic"/>
                <w:sz w:val="24"/>
                <w:szCs w:val="24"/>
              </w:rPr>
            </w:pPr>
          </w:p>
        </w:tc>
        <w:tc>
          <w:tcPr>
            <w:tcW w:w="5705" w:type="dxa"/>
            <w:vAlign w:val="center"/>
          </w:tcPr>
          <w:p w:rsidR="009C385C" w:rsidRPr="009C385C" w:rsidRDefault="009C385C" w:rsidP="00A278BB">
            <w:pPr>
              <w:bidi/>
              <w:rPr>
                <w:rFonts w:cs="Simplified Arabic"/>
                <w:sz w:val="24"/>
                <w:szCs w:val="24"/>
              </w:rPr>
            </w:pPr>
            <w:r w:rsidRPr="009C385C">
              <w:rPr>
                <w:rFonts w:cs="Simplified Arabic" w:hint="cs"/>
                <w:sz w:val="24"/>
                <w:szCs w:val="24"/>
                <w:rtl/>
              </w:rPr>
              <w:t>2.</w:t>
            </w:r>
            <w:r w:rsidR="00A278BB">
              <w:rPr>
                <w:rFonts w:cs="Simplified Arabic" w:hint="cs"/>
                <w:sz w:val="24"/>
                <w:szCs w:val="24"/>
                <w:rtl/>
              </w:rPr>
              <w:t>8</w:t>
            </w:r>
            <w:r w:rsidRPr="009C385C">
              <w:rPr>
                <w:rFonts w:cs="Simplified Arabic" w:hint="cs"/>
                <w:sz w:val="24"/>
                <w:szCs w:val="24"/>
                <w:rtl/>
              </w:rPr>
              <w:t>.2 الأخطاء غير الإحصائية</w:t>
            </w:r>
          </w:p>
        </w:tc>
        <w:tc>
          <w:tcPr>
            <w:tcW w:w="1082" w:type="dxa"/>
            <w:vAlign w:val="center"/>
          </w:tcPr>
          <w:p w:rsidR="009C385C" w:rsidRDefault="00080A0D">
            <w:pPr>
              <w:bidi/>
              <w:jc w:val="center"/>
              <w:rPr>
                <w:rFonts w:cs="Simplified Arabic"/>
                <w:sz w:val="24"/>
                <w:szCs w:val="24"/>
              </w:rPr>
            </w:pPr>
            <w:r>
              <w:rPr>
                <w:rFonts w:cs="Simplified Arabic" w:hint="cs"/>
                <w:sz w:val="24"/>
                <w:szCs w:val="24"/>
                <w:rtl/>
              </w:rPr>
              <w:t>33</w:t>
            </w:r>
          </w:p>
        </w:tc>
      </w:tr>
      <w:tr w:rsidR="009C385C" w:rsidTr="009C385C">
        <w:trPr>
          <w:jc w:val="center"/>
        </w:trPr>
        <w:tc>
          <w:tcPr>
            <w:tcW w:w="1542" w:type="dxa"/>
            <w:vAlign w:val="center"/>
          </w:tcPr>
          <w:p w:rsidR="009C385C" w:rsidRDefault="009C385C">
            <w:pPr>
              <w:bidi/>
              <w:rPr>
                <w:rFonts w:cs="Simplified Arabic"/>
                <w:b/>
                <w:bCs/>
                <w:sz w:val="24"/>
                <w:szCs w:val="24"/>
                <w:rtl/>
              </w:rPr>
            </w:pPr>
          </w:p>
        </w:tc>
        <w:tc>
          <w:tcPr>
            <w:tcW w:w="427" w:type="dxa"/>
            <w:vAlign w:val="center"/>
          </w:tcPr>
          <w:p w:rsidR="009C385C" w:rsidRPr="009C385C" w:rsidRDefault="009C385C" w:rsidP="009C385C">
            <w:pPr>
              <w:bidi/>
              <w:rPr>
                <w:rFonts w:cs="Simplified Arabic"/>
                <w:sz w:val="24"/>
                <w:szCs w:val="24"/>
              </w:rPr>
            </w:pPr>
          </w:p>
        </w:tc>
        <w:tc>
          <w:tcPr>
            <w:tcW w:w="5705" w:type="dxa"/>
            <w:vAlign w:val="center"/>
          </w:tcPr>
          <w:p w:rsidR="009C385C" w:rsidRPr="009C385C" w:rsidRDefault="009C385C" w:rsidP="00A278BB">
            <w:pPr>
              <w:bidi/>
              <w:rPr>
                <w:rFonts w:cs="Simplified Arabic"/>
                <w:sz w:val="24"/>
                <w:szCs w:val="24"/>
              </w:rPr>
            </w:pPr>
            <w:r w:rsidRPr="009C385C">
              <w:rPr>
                <w:rFonts w:cs="Simplified Arabic" w:hint="cs"/>
                <w:sz w:val="24"/>
                <w:szCs w:val="24"/>
                <w:rtl/>
              </w:rPr>
              <w:t>3.</w:t>
            </w:r>
            <w:r w:rsidR="00A278BB">
              <w:rPr>
                <w:rFonts w:cs="Simplified Arabic" w:hint="cs"/>
                <w:sz w:val="24"/>
                <w:szCs w:val="24"/>
                <w:rtl/>
              </w:rPr>
              <w:t>8</w:t>
            </w:r>
            <w:r w:rsidRPr="009C385C">
              <w:rPr>
                <w:rFonts w:cs="Simplified Arabic" w:hint="cs"/>
                <w:sz w:val="24"/>
                <w:szCs w:val="24"/>
                <w:rtl/>
              </w:rPr>
              <w:t>.2  نسب التجاوب وعدم التجاوب</w:t>
            </w:r>
          </w:p>
        </w:tc>
        <w:tc>
          <w:tcPr>
            <w:tcW w:w="1082" w:type="dxa"/>
            <w:vAlign w:val="center"/>
          </w:tcPr>
          <w:p w:rsidR="009C385C" w:rsidRDefault="007D3FB9">
            <w:pPr>
              <w:bidi/>
              <w:jc w:val="center"/>
              <w:rPr>
                <w:rFonts w:cs="Simplified Arabic"/>
                <w:sz w:val="24"/>
                <w:szCs w:val="24"/>
                <w:rtl/>
              </w:rPr>
            </w:pPr>
            <w:r>
              <w:rPr>
                <w:rFonts w:cs="Simplified Arabic" w:hint="cs"/>
                <w:sz w:val="24"/>
                <w:szCs w:val="24"/>
                <w:rtl/>
              </w:rPr>
              <w:t>33</w:t>
            </w:r>
          </w:p>
        </w:tc>
      </w:tr>
      <w:tr w:rsidR="009C385C" w:rsidTr="009C385C">
        <w:trPr>
          <w:jc w:val="center"/>
        </w:trPr>
        <w:tc>
          <w:tcPr>
            <w:tcW w:w="1542" w:type="dxa"/>
            <w:vAlign w:val="center"/>
          </w:tcPr>
          <w:p w:rsidR="009C385C" w:rsidRDefault="009C385C">
            <w:pPr>
              <w:bidi/>
              <w:rPr>
                <w:rFonts w:cs="Simplified Arabic"/>
                <w:b/>
                <w:bCs/>
                <w:sz w:val="24"/>
                <w:szCs w:val="24"/>
                <w:rtl/>
              </w:rPr>
            </w:pPr>
          </w:p>
        </w:tc>
        <w:tc>
          <w:tcPr>
            <w:tcW w:w="6132" w:type="dxa"/>
            <w:gridSpan w:val="2"/>
            <w:vAlign w:val="center"/>
          </w:tcPr>
          <w:p w:rsidR="009C385C" w:rsidRPr="009C385C" w:rsidRDefault="0095282D" w:rsidP="0095282D">
            <w:pPr>
              <w:bidi/>
              <w:rPr>
                <w:rFonts w:cs="Simplified Arabic"/>
                <w:sz w:val="24"/>
                <w:szCs w:val="24"/>
                <w:rtl/>
              </w:rPr>
            </w:pPr>
            <w:r>
              <w:rPr>
                <w:rFonts w:cs="Simplified Arabic" w:hint="cs"/>
                <w:sz w:val="24"/>
                <w:szCs w:val="24"/>
                <w:rtl/>
              </w:rPr>
              <w:t>9</w:t>
            </w:r>
            <w:r w:rsidR="009C385C" w:rsidRPr="009C385C">
              <w:rPr>
                <w:rFonts w:cs="Simplified Arabic" w:hint="cs"/>
                <w:sz w:val="24"/>
                <w:szCs w:val="24"/>
                <w:rtl/>
              </w:rPr>
              <w:t xml:space="preserve">.2 </w:t>
            </w:r>
            <w:r>
              <w:rPr>
                <w:rFonts w:cs="Simplified Arabic" w:hint="cs"/>
                <w:sz w:val="24"/>
                <w:szCs w:val="24"/>
                <w:rtl/>
              </w:rPr>
              <w:t>جودة البيانات</w:t>
            </w:r>
          </w:p>
        </w:tc>
        <w:tc>
          <w:tcPr>
            <w:tcW w:w="1082" w:type="dxa"/>
            <w:vAlign w:val="center"/>
          </w:tcPr>
          <w:p w:rsidR="009C385C" w:rsidRDefault="007D3FB9">
            <w:pPr>
              <w:bidi/>
              <w:jc w:val="center"/>
              <w:rPr>
                <w:rFonts w:cs="Simplified Arabic"/>
                <w:sz w:val="24"/>
                <w:szCs w:val="24"/>
                <w:rtl/>
              </w:rPr>
            </w:pPr>
            <w:r>
              <w:rPr>
                <w:rFonts w:cs="Simplified Arabic" w:hint="cs"/>
                <w:sz w:val="24"/>
                <w:szCs w:val="24"/>
                <w:rtl/>
              </w:rPr>
              <w:t>34</w:t>
            </w:r>
          </w:p>
        </w:tc>
      </w:tr>
      <w:tr w:rsidR="009C385C" w:rsidTr="009C385C">
        <w:trPr>
          <w:jc w:val="center"/>
        </w:trPr>
        <w:tc>
          <w:tcPr>
            <w:tcW w:w="1542" w:type="dxa"/>
            <w:vAlign w:val="center"/>
          </w:tcPr>
          <w:p w:rsidR="009C385C" w:rsidRDefault="009C385C">
            <w:pPr>
              <w:bidi/>
              <w:rPr>
                <w:rFonts w:cs="Simplified Arabic"/>
                <w:b/>
                <w:bCs/>
                <w:sz w:val="24"/>
                <w:szCs w:val="24"/>
                <w:rtl/>
              </w:rPr>
            </w:pPr>
          </w:p>
        </w:tc>
        <w:tc>
          <w:tcPr>
            <w:tcW w:w="6132" w:type="dxa"/>
            <w:gridSpan w:val="2"/>
            <w:vAlign w:val="center"/>
          </w:tcPr>
          <w:p w:rsidR="009C385C" w:rsidRPr="009C385C" w:rsidRDefault="0095282D" w:rsidP="009C385C">
            <w:pPr>
              <w:bidi/>
              <w:rPr>
                <w:rFonts w:cs="Simplified Arabic"/>
                <w:sz w:val="24"/>
                <w:szCs w:val="24"/>
              </w:rPr>
            </w:pPr>
            <w:r>
              <w:rPr>
                <w:rFonts w:cs="Simplified Arabic" w:hint="cs"/>
                <w:sz w:val="24"/>
                <w:szCs w:val="24"/>
                <w:rtl/>
              </w:rPr>
              <w:t>10</w:t>
            </w:r>
            <w:r w:rsidR="009C385C" w:rsidRPr="009C385C">
              <w:rPr>
                <w:rFonts w:cs="Simplified Arabic" w:hint="cs"/>
                <w:sz w:val="24"/>
                <w:szCs w:val="24"/>
                <w:rtl/>
              </w:rPr>
              <w:t xml:space="preserve">.2 ملاحظات فنية أخرى </w:t>
            </w:r>
          </w:p>
        </w:tc>
        <w:tc>
          <w:tcPr>
            <w:tcW w:w="1082" w:type="dxa"/>
            <w:vAlign w:val="center"/>
          </w:tcPr>
          <w:p w:rsidR="009C385C" w:rsidRDefault="007D3FB9">
            <w:pPr>
              <w:bidi/>
              <w:jc w:val="center"/>
              <w:rPr>
                <w:rFonts w:cs="Simplified Arabic"/>
                <w:sz w:val="24"/>
                <w:szCs w:val="24"/>
                <w:rtl/>
              </w:rPr>
            </w:pPr>
            <w:r>
              <w:rPr>
                <w:rFonts w:cs="Simplified Arabic" w:hint="cs"/>
                <w:sz w:val="24"/>
                <w:szCs w:val="24"/>
                <w:rtl/>
              </w:rPr>
              <w:t>35</w:t>
            </w:r>
          </w:p>
        </w:tc>
      </w:tr>
      <w:tr w:rsidR="009C385C" w:rsidRPr="00611322" w:rsidTr="009C385C">
        <w:trPr>
          <w:trHeight w:hRule="exact" w:val="113"/>
          <w:jc w:val="center"/>
        </w:trPr>
        <w:tc>
          <w:tcPr>
            <w:tcW w:w="1542" w:type="dxa"/>
            <w:vAlign w:val="center"/>
          </w:tcPr>
          <w:p w:rsidR="009C385C" w:rsidRPr="00611322" w:rsidRDefault="009C385C" w:rsidP="00E04598">
            <w:pPr>
              <w:bidi/>
              <w:rPr>
                <w:rFonts w:cs="Simplified Arabic"/>
                <w:b/>
                <w:bCs/>
                <w:color w:val="FF0000"/>
                <w:sz w:val="24"/>
                <w:szCs w:val="24"/>
                <w:rtl/>
              </w:rPr>
            </w:pPr>
          </w:p>
        </w:tc>
        <w:tc>
          <w:tcPr>
            <w:tcW w:w="6132" w:type="dxa"/>
            <w:gridSpan w:val="2"/>
            <w:vAlign w:val="center"/>
          </w:tcPr>
          <w:p w:rsidR="009C385C" w:rsidRPr="00611322" w:rsidRDefault="009C385C" w:rsidP="00E04598">
            <w:pPr>
              <w:bidi/>
              <w:rPr>
                <w:rFonts w:cs="Simplified Arabic"/>
                <w:b/>
                <w:bCs/>
                <w:color w:val="FF0000"/>
                <w:sz w:val="24"/>
                <w:szCs w:val="24"/>
                <w:rtl/>
              </w:rPr>
            </w:pPr>
          </w:p>
        </w:tc>
        <w:tc>
          <w:tcPr>
            <w:tcW w:w="1082" w:type="dxa"/>
            <w:vAlign w:val="center"/>
          </w:tcPr>
          <w:p w:rsidR="009C385C" w:rsidRPr="00611322" w:rsidRDefault="009C385C" w:rsidP="00E04598">
            <w:pPr>
              <w:bidi/>
              <w:jc w:val="center"/>
              <w:rPr>
                <w:rFonts w:cs="Simplified Arabic"/>
                <w:b/>
                <w:bCs/>
                <w:color w:val="FF0000"/>
                <w:sz w:val="24"/>
                <w:szCs w:val="24"/>
              </w:rPr>
            </w:pPr>
          </w:p>
        </w:tc>
      </w:tr>
      <w:tr w:rsidR="009C385C" w:rsidRPr="00CE6924" w:rsidTr="009C385C">
        <w:trPr>
          <w:jc w:val="center"/>
        </w:trPr>
        <w:tc>
          <w:tcPr>
            <w:tcW w:w="1542" w:type="dxa"/>
            <w:vAlign w:val="center"/>
          </w:tcPr>
          <w:p w:rsidR="009C385C" w:rsidRPr="00CE6924" w:rsidRDefault="009C385C" w:rsidP="00CE6924">
            <w:pPr>
              <w:bidi/>
              <w:rPr>
                <w:rFonts w:cs="Simplified Arabic"/>
                <w:color w:val="000000" w:themeColor="text1"/>
                <w:sz w:val="24"/>
                <w:szCs w:val="24"/>
              </w:rPr>
            </w:pPr>
            <w:r w:rsidRPr="00CE6924">
              <w:rPr>
                <w:rFonts w:cs="Simplified Arabic" w:hint="cs"/>
                <w:color w:val="000000" w:themeColor="text1"/>
                <w:sz w:val="24"/>
                <w:szCs w:val="24"/>
                <w:rtl/>
              </w:rPr>
              <w:t>الفصل الثالث:</w:t>
            </w:r>
          </w:p>
        </w:tc>
        <w:tc>
          <w:tcPr>
            <w:tcW w:w="6132" w:type="dxa"/>
            <w:gridSpan w:val="2"/>
            <w:vAlign w:val="center"/>
          </w:tcPr>
          <w:p w:rsidR="009C385C" w:rsidRPr="00CE6924" w:rsidRDefault="009C385C" w:rsidP="00E04598">
            <w:pPr>
              <w:bidi/>
              <w:rPr>
                <w:rFonts w:cs="Simplified Arabic"/>
                <w:b/>
                <w:bCs/>
                <w:color w:val="000000" w:themeColor="text1"/>
                <w:sz w:val="24"/>
                <w:szCs w:val="24"/>
              </w:rPr>
            </w:pPr>
            <w:r w:rsidRPr="00CE6924">
              <w:rPr>
                <w:rFonts w:cs="Simplified Arabic" w:hint="cs"/>
                <w:b/>
                <w:bCs/>
                <w:color w:val="000000" w:themeColor="text1"/>
                <w:sz w:val="24"/>
                <w:szCs w:val="24"/>
                <w:rtl/>
              </w:rPr>
              <w:t>المفاهيم و</w:t>
            </w:r>
            <w:r w:rsidRPr="00CE6924">
              <w:rPr>
                <w:rFonts w:cs="Simplified Arabic"/>
                <w:b/>
                <w:bCs/>
                <w:color w:val="000000" w:themeColor="text1"/>
                <w:sz w:val="24"/>
                <w:szCs w:val="24"/>
                <w:rtl/>
              </w:rPr>
              <w:t xml:space="preserve">المصطلحات </w:t>
            </w:r>
          </w:p>
        </w:tc>
        <w:tc>
          <w:tcPr>
            <w:tcW w:w="1082" w:type="dxa"/>
            <w:vAlign w:val="center"/>
          </w:tcPr>
          <w:p w:rsidR="009C385C" w:rsidRPr="00CE6924" w:rsidRDefault="00080A0D" w:rsidP="00E04598">
            <w:pPr>
              <w:bidi/>
              <w:jc w:val="center"/>
              <w:rPr>
                <w:rFonts w:cs="Simplified Arabic"/>
                <w:b/>
                <w:bCs/>
                <w:color w:val="000000" w:themeColor="text1"/>
                <w:sz w:val="24"/>
                <w:szCs w:val="24"/>
              </w:rPr>
            </w:pPr>
            <w:r>
              <w:rPr>
                <w:rFonts w:cs="Simplified Arabic" w:hint="cs"/>
                <w:b/>
                <w:bCs/>
                <w:color w:val="000000" w:themeColor="text1"/>
                <w:sz w:val="24"/>
                <w:szCs w:val="24"/>
                <w:rtl/>
              </w:rPr>
              <w:t>37</w:t>
            </w:r>
          </w:p>
        </w:tc>
      </w:tr>
      <w:tr w:rsidR="009C385C" w:rsidTr="009C385C">
        <w:trPr>
          <w:jc w:val="center"/>
        </w:trPr>
        <w:tc>
          <w:tcPr>
            <w:tcW w:w="1542" w:type="dxa"/>
            <w:vAlign w:val="center"/>
          </w:tcPr>
          <w:p w:rsidR="009C385C" w:rsidRDefault="009C385C">
            <w:pPr>
              <w:bidi/>
              <w:rPr>
                <w:rFonts w:cs="Simplified Arabic"/>
                <w:b/>
                <w:bCs/>
                <w:sz w:val="24"/>
                <w:szCs w:val="24"/>
                <w:rtl/>
              </w:rPr>
            </w:pPr>
          </w:p>
        </w:tc>
        <w:tc>
          <w:tcPr>
            <w:tcW w:w="6132" w:type="dxa"/>
            <w:gridSpan w:val="2"/>
            <w:vAlign w:val="center"/>
          </w:tcPr>
          <w:p w:rsidR="009C385C" w:rsidRDefault="00A07FD1">
            <w:pPr>
              <w:bidi/>
              <w:rPr>
                <w:rFonts w:cs="Simplified Arabic"/>
                <w:b/>
                <w:bCs/>
                <w:sz w:val="24"/>
                <w:szCs w:val="24"/>
                <w:rtl/>
              </w:rPr>
            </w:pPr>
            <w:r>
              <w:rPr>
                <w:rFonts w:cs="Simplified Arabic" w:hint="cs"/>
                <w:b/>
                <w:bCs/>
                <w:sz w:val="24"/>
                <w:szCs w:val="24"/>
                <w:rtl/>
              </w:rPr>
              <w:t>المراجع</w:t>
            </w:r>
          </w:p>
        </w:tc>
        <w:tc>
          <w:tcPr>
            <w:tcW w:w="1082" w:type="dxa"/>
            <w:vAlign w:val="center"/>
          </w:tcPr>
          <w:p w:rsidR="009C385C" w:rsidRDefault="00080A0D">
            <w:pPr>
              <w:bidi/>
              <w:jc w:val="center"/>
              <w:rPr>
                <w:rFonts w:cs="Simplified Arabic"/>
                <w:b/>
                <w:bCs/>
                <w:sz w:val="24"/>
                <w:szCs w:val="24"/>
                <w:rtl/>
              </w:rPr>
            </w:pPr>
            <w:r>
              <w:rPr>
                <w:rFonts w:cs="Simplified Arabic" w:hint="cs"/>
                <w:b/>
                <w:bCs/>
                <w:sz w:val="24"/>
                <w:szCs w:val="24"/>
                <w:rtl/>
              </w:rPr>
              <w:t>47</w:t>
            </w:r>
          </w:p>
        </w:tc>
      </w:tr>
      <w:tr w:rsidR="009C385C" w:rsidTr="009C385C">
        <w:trPr>
          <w:jc w:val="center"/>
        </w:trPr>
        <w:tc>
          <w:tcPr>
            <w:tcW w:w="1542" w:type="dxa"/>
            <w:vAlign w:val="center"/>
          </w:tcPr>
          <w:p w:rsidR="009C385C" w:rsidRDefault="009C385C">
            <w:pPr>
              <w:bidi/>
              <w:rPr>
                <w:rFonts w:cs="Simplified Arabic"/>
                <w:b/>
                <w:bCs/>
                <w:sz w:val="24"/>
                <w:szCs w:val="24"/>
                <w:rtl/>
              </w:rPr>
            </w:pPr>
          </w:p>
        </w:tc>
        <w:tc>
          <w:tcPr>
            <w:tcW w:w="6132" w:type="dxa"/>
            <w:gridSpan w:val="2"/>
            <w:vAlign w:val="center"/>
          </w:tcPr>
          <w:p w:rsidR="009C385C" w:rsidRDefault="00A07FD1">
            <w:pPr>
              <w:bidi/>
              <w:rPr>
                <w:rFonts w:cs="Simplified Arabic"/>
                <w:b/>
                <w:bCs/>
                <w:sz w:val="24"/>
                <w:szCs w:val="24"/>
                <w:rtl/>
              </w:rPr>
            </w:pPr>
            <w:r>
              <w:rPr>
                <w:rFonts w:cs="Simplified Arabic" w:hint="cs"/>
                <w:b/>
                <w:bCs/>
                <w:sz w:val="24"/>
                <w:szCs w:val="24"/>
                <w:rtl/>
              </w:rPr>
              <w:t>الجداول</w:t>
            </w:r>
          </w:p>
        </w:tc>
        <w:tc>
          <w:tcPr>
            <w:tcW w:w="1082" w:type="dxa"/>
            <w:vAlign w:val="center"/>
          </w:tcPr>
          <w:p w:rsidR="009C385C" w:rsidRDefault="00080A0D">
            <w:pPr>
              <w:bidi/>
              <w:jc w:val="center"/>
              <w:rPr>
                <w:rFonts w:cs="Simplified Arabic"/>
                <w:b/>
                <w:bCs/>
                <w:sz w:val="24"/>
                <w:szCs w:val="24"/>
                <w:rtl/>
              </w:rPr>
            </w:pPr>
            <w:r>
              <w:rPr>
                <w:rFonts w:cs="Simplified Arabic" w:hint="cs"/>
                <w:b/>
                <w:bCs/>
                <w:sz w:val="24"/>
                <w:szCs w:val="24"/>
                <w:rtl/>
              </w:rPr>
              <w:t>49</w:t>
            </w:r>
          </w:p>
        </w:tc>
      </w:tr>
    </w:tbl>
    <w:p w:rsidR="00866880" w:rsidRDefault="00866880">
      <w:pPr>
        <w:pStyle w:val="Heading2"/>
        <w:bidi w:val="0"/>
      </w:pPr>
    </w:p>
    <w:p w:rsidR="0004450F" w:rsidRDefault="0004450F" w:rsidP="0004450F">
      <w:pPr>
        <w:pStyle w:val="Heading2"/>
        <w:bidi w:val="0"/>
        <w:rPr>
          <w:rtl/>
        </w:rPr>
      </w:pPr>
    </w:p>
    <w:p w:rsidR="0004450F" w:rsidRDefault="0004450F" w:rsidP="0004450F">
      <w:pPr>
        <w:pStyle w:val="Heading2"/>
        <w:bidi w:val="0"/>
        <w:rPr>
          <w:rtl/>
        </w:rPr>
      </w:pPr>
    </w:p>
    <w:p w:rsidR="0059731F" w:rsidRDefault="0059731F" w:rsidP="0059731F">
      <w:pPr>
        <w:rPr>
          <w:rtl/>
        </w:rPr>
      </w:pPr>
    </w:p>
    <w:p w:rsidR="0059731F" w:rsidRPr="0059731F" w:rsidRDefault="0059731F" w:rsidP="0059731F">
      <w:pPr>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pStyle w:val="Heading2"/>
        <w:bidi w:val="0"/>
        <w:rPr>
          <w:rtl/>
        </w:rPr>
      </w:pPr>
    </w:p>
    <w:p w:rsidR="0004450F" w:rsidRDefault="0004450F" w:rsidP="0004450F">
      <w:pPr>
        <w:rPr>
          <w:rtl/>
        </w:rPr>
      </w:pPr>
    </w:p>
    <w:p w:rsidR="0004450F" w:rsidRDefault="0004450F" w:rsidP="0004450F">
      <w:pPr>
        <w:rPr>
          <w:rtl/>
        </w:rPr>
      </w:pPr>
    </w:p>
    <w:p w:rsidR="0004450F" w:rsidRDefault="0004450F" w:rsidP="0004450F">
      <w:pPr>
        <w:rPr>
          <w:rtl/>
        </w:rPr>
      </w:pPr>
    </w:p>
    <w:p w:rsidR="0004450F" w:rsidRPr="0004450F" w:rsidRDefault="0004450F" w:rsidP="0004450F">
      <w:pPr>
        <w:rPr>
          <w:rtl/>
        </w:rPr>
      </w:pPr>
    </w:p>
    <w:p w:rsidR="0059731F" w:rsidRDefault="0059731F">
      <w:pPr>
        <w:overflowPunct/>
        <w:autoSpaceDE/>
        <w:autoSpaceDN/>
        <w:adjustRightInd/>
        <w:textAlignment w:val="auto"/>
        <w:rPr>
          <w:rFonts w:cs="Simplified Arabic"/>
          <w:b/>
          <w:bCs/>
          <w:sz w:val="28"/>
          <w:szCs w:val="28"/>
        </w:rPr>
      </w:pPr>
      <w:r>
        <w:br w:type="page"/>
      </w:r>
    </w:p>
    <w:p w:rsidR="00866880" w:rsidRDefault="00866880" w:rsidP="0004450F">
      <w:pPr>
        <w:pStyle w:val="Heading2"/>
        <w:bidi w:val="0"/>
      </w:pPr>
      <w:r>
        <w:rPr>
          <w:rtl/>
        </w:rPr>
        <w:lastRenderedPageBreak/>
        <w:t>قائمة الجداول</w:t>
      </w:r>
    </w:p>
    <w:p w:rsidR="00866880" w:rsidRDefault="00866880">
      <w:pPr>
        <w:jc w:val="center"/>
        <w:rPr>
          <w:rFonts w:cs="Simplified Arabic"/>
          <w:b/>
          <w:bCs/>
          <w:sz w:val="24"/>
          <w:szCs w:val="24"/>
          <w:rtl/>
        </w:rPr>
      </w:pPr>
    </w:p>
    <w:tbl>
      <w:tblPr>
        <w:bidiVisual/>
        <w:tblW w:w="9114" w:type="dxa"/>
        <w:jc w:val="center"/>
        <w:shd w:val="clear" w:color="auto" w:fill="FFFFFF"/>
        <w:tblLayout w:type="fixed"/>
        <w:tblLook w:val="0000"/>
      </w:tblPr>
      <w:tblGrid>
        <w:gridCol w:w="1154"/>
        <w:gridCol w:w="7088"/>
        <w:gridCol w:w="872"/>
      </w:tblGrid>
      <w:tr w:rsidR="00080A0D" w:rsidTr="00DC1B95">
        <w:trPr>
          <w:trHeight w:val="57"/>
          <w:tblHeader/>
          <w:jc w:val="center"/>
        </w:trPr>
        <w:tc>
          <w:tcPr>
            <w:tcW w:w="1154" w:type="dxa"/>
            <w:shd w:val="clear" w:color="auto" w:fill="FFFFFF"/>
          </w:tcPr>
          <w:p w:rsidR="00080A0D" w:rsidRDefault="00080A0D">
            <w:pPr>
              <w:bidi/>
              <w:rPr>
                <w:rFonts w:cs="Simplified Arabic"/>
                <w:b/>
                <w:bCs/>
                <w:sz w:val="24"/>
                <w:szCs w:val="24"/>
                <w:rtl/>
              </w:rPr>
            </w:pPr>
            <w:r>
              <w:rPr>
                <w:rFonts w:cs="Simplified Arabic" w:hint="cs"/>
                <w:b/>
                <w:bCs/>
                <w:sz w:val="24"/>
                <w:szCs w:val="24"/>
                <w:rtl/>
              </w:rPr>
              <w:t>الجدول</w:t>
            </w:r>
          </w:p>
        </w:tc>
        <w:tc>
          <w:tcPr>
            <w:tcW w:w="7088" w:type="dxa"/>
            <w:shd w:val="clear" w:color="auto" w:fill="FFFFFF"/>
          </w:tcPr>
          <w:p w:rsidR="00080A0D" w:rsidRDefault="00080A0D" w:rsidP="00D10F60">
            <w:pPr>
              <w:bidi/>
              <w:jc w:val="lowKashida"/>
              <w:rPr>
                <w:rFonts w:cs="Simplified Arabic"/>
                <w:b/>
                <w:bCs/>
                <w:sz w:val="24"/>
                <w:szCs w:val="24"/>
                <w:rtl/>
              </w:rPr>
            </w:pPr>
          </w:p>
        </w:tc>
        <w:tc>
          <w:tcPr>
            <w:tcW w:w="872" w:type="dxa"/>
            <w:shd w:val="clear" w:color="auto" w:fill="FFFFFF"/>
          </w:tcPr>
          <w:p w:rsidR="00080A0D" w:rsidRPr="00960867" w:rsidRDefault="00080A0D">
            <w:pPr>
              <w:bidi/>
              <w:jc w:val="center"/>
              <w:rPr>
                <w:rFonts w:ascii="Simplified Arabic" w:hAnsi="Simplified Arabic" w:cs="Simplified Arabic"/>
                <w:b/>
                <w:bCs/>
                <w:color w:val="000000"/>
                <w:sz w:val="24"/>
                <w:szCs w:val="24"/>
              </w:rPr>
            </w:pPr>
            <w:r w:rsidRPr="00960867">
              <w:rPr>
                <w:rFonts w:ascii="Simplified Arabic" w:hAnsi="Simplified Arabic" w:cs="Simplified Arabic" w:hint="cs"/>
                <w:b/>
                <w:bCs/>
                <w:color w:val="000000"/>
                <w:sz w:val="24"/>
                <w:szCs w:val="24"/>
                <w:rtl/>
              </w:rPr>
              <w:t>الصفحة</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جدول 1:</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عدد السكان المقدر في فلسطين حسب المنطقة </w:t>
            </w:r>
            <w:proofErr w:type="spellStart"/>
            <w:r w:rsidRPr="00F208F9">
              <w:rPr>
                <w:rFonts w:ascii="Simplified Arabic" w:hAnsi="Simplified Arabic" w:cs="Simplified Arabic"/>
                <w:sz w:val="24"/>
                <w:szCs w:val="24"/>
                <w:rtl/>
              </w:rPr>
              <w:t>والجنس،</w:t>
            </w:r>
            <w:proofErr w:type="spellEnd"/>
            <w:r w:rsidRPr="00F208F9">
              <w:rPr>
                <w:rFonts w:ascii="Simplified Arabic" w:hAnsi="Simplified Arabic" w:cs="Simplified Arabic"/>
                <w:sz w:val="24"/>
                <w:szCs w:val="24"/>
                <w:rtl/>
              </w:rPr>
              <w:t xml:space="preserve"> منتصف العام 2013</w:t>
            </w:r>
          </w:p>
        </w:tc>
        <w:tc>
          <w:tcPr>
            <w:tcW w:w="872" w:type="dxa"/>
            <w:shd w:val="clear" w:color="auto" w:fill="FFFFFF"/>
          </w:tcPr>
          <w:p w:rsidR="00080A0D" w:rsidRPr="00960867" w:rsidRDefault="00080A0D" w:rsidP="00960867">
            <w:pPr>
              <w:ind w:firstLineChars="100" w:firstLine="241"/>
              <w:jc w:val="right"/>
              <w:rPr>
                <w:b/>
                <w:bCs/>
                <w:color w:val="000000"/>
                <w:sz w:val="24"/>
                <w:szCs w:val="24"/>
              </w:rPr>
            </w:pPr>
            <w:r w:rsidRPr="00960867">
              <w:rPr>
                <w:b/>
                <w:bCs/>
                <w:color w:val="000000"/>
                <w:sz w:val="24"/>
                <w:szCs w:val="24"/>
              </w:rPr>
              <w:t>51</w:t>
            </w:r>
          </w:p>
        </w:tc>
      </w:tr>
      <w:tr w:rsidR="00080A0D" w:rsidRPr="0032276A" w:rsidTr="00DC1B95">
        <w:trPr>
          <w:trHeight w:val="57"/>
          <w:jc w:val="center"/>
        </w:trPr>
        <w:tc>
          <w:tcPr>
            <w:tcW w:w="1154" w:type="dxa"/>
            <w:shd w:val="clear" w:color="auto" w:fill="FFFFFF"/>
          </w:tcPr>
          <w:p w:rsidR="00080A0D" w:rsidRPr="0032276A" w:rsidRDefault="00080A0D" w:rsidP="00D10F60">
            <w:pPr>
              <w:ind w:left="170"/>
              <w:jc w:val="right"/>
              <w:rPr>
                <w:rFonts w:asciiTheme="majorBidi" w:hAnsiTheme="majorBidi" w:cstheme="majorBidi"/>
                <w:color w:val="000000"/>
                <w:sz w:val="10"/>
                <w:szCs w:val="10"/>
                <w:rtl/>
                <w:lang w:eastAsia="en-GB"/>
              </w:rPr>
            </w:pPr>
          </w:p>
        </w:tc>
        <w:tc>
          <w:tcPr>
            <w:tcW w:w="7088" w:type="dxa"/>
            <w:shd w:val="clear" w:color="auto" w:fill="FFFFFF"/>
            <w:vAlign w:val="center"/>
          </w:tcPr>
          <w:p w:rsidR="00080A0D" w:rsidRPr="0032276A" w:rsidRDefault="00080A0D" w:rsidP="00D10F60">
            <w:pPr>
              <w:ind w:left="170"/>
              <w:jc w:val="lowKashida"/>
              <w:rPr>
                <w:rFonts w:asciiTheme="majorBidi" w:hAnsiTheme="majorBidi" w:cstheme="majorBidi"/>
                <w:color w:val="000000"/>
                <w:sz w:val="10"/>
                <w:szCs w:val="10"/>
                <w:rtl/>
                <w:lang w:eastAsia="en-GB"/>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جدول 2:</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للسكان الفلسطينيين في محافظة القدس حسب الجنس ونوع </w:t>
            </w:r>
            <w:proofErr w:type="spellStart"/>
            <w:r w:rsidRPr="00F208F9">
              <w:rPr>
                <w:rFonts w:ascii="Simplified Arabic" w:hAnsi="Simplified Arabic" w:cs="Simplified Arabic"/>
                <w:sz w:val="24"/>
                <w:szCs w:val="24"/>
                <w:rtl/>
              </w:rPr>
              <w:t>التجمع،</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51</w:t>
            </w:r>
          </w:p>
        </w:tc>
      </w:tr>
      <w:tr w:rsidR="00080A0D" w:rsidRPr="0032276A" w:rsidTr="00DC1B95">
        <w:trPr>
          <w:trHeight w:val="57"/>
          <w:jc w:val="center"/>
        </w:trPr>
        <w:tc>
          <w:tcPr>
            <w:tcW w:w="1154" w:type="dxa"/>
            <w:shd w:val="clear" w:color="auto" w:fill="FFFFFF"/>
          </w:tcPr>
          <w:p w:rsidR="00080A0D" w:rsidRPr="0032276A" w:rsidRDefault="00080A0D" w:rsidP="00D10F60">
            <w:pPr>
              <w:ind w:left="170"/>
              <w:jc w:val="right"/>
              <w:rPr>
                <w:rFonts w:asciiTheme="majorBidi" w:hAnsiTheme="majorBidi" w:cstheme="majorBidi"/>
                <w:color w:val="000000"/>
                <w:sz w:val="10"/>
                <w:szCs w:val="10"/>
                <w:rtl/>
                <w:lang w:eastAsia="en-GB"/>
              </w:rPr>
            </w:pPr>
          </w:p>
        </w:tc>
        <w:tc>
          <w:tcPr>
            <w:tcW w:w="7088" w:type="dxa"/>
            <w:shd w:val="clear" w:color="auto" w:fill="FFFFFF"/>
            <w:vAlign w:val="center"/>
          </w:tcPr>
          <w:p w:rsidR="00080A0D" w:rsidRPr="0032276A" w:rsidRDefault="00080A0D" w:rsidP="00D10F60">
            <w:pPr>
              <w:ind w:left="170"/>
              <w:jc w:val="lowKashida"/>
              <w:rPr>
                <w:rFonts w:asciiTheme="majorBidi" w:hAnsiTheme="majorBidi" w:cstheme="majorBidi"/>
                <w:color w:val="000000"/>
                <w:sz w:val="10"/>
                <w:szCs w:val="10"/>
                <w:rtl/>
                <w:lang w:eastAsia="en-GB"/>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w:t>
            </w:r>
            <w:r>
              <w:rPr>
                <w:rFonts w:cs="Simplified Arabic"/>
                <w:b/>
                <w:bCs/>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للسكان الفلسطينيين في محافظة القدس حسب المنطقة والجنس وحالة </w:t>
            </w:r>
            <w:r>
              <w:rPr>
                <w:rFonts w:ascii="Simplified Arabic" w:hAnsi="Simplified Arabic" w:cs="Simplified Arabic" w:hint="cs"/>
                <w:sz w:val="24"/>
                <w:szCs w:val="24"/>
                <w:rtl/>
              </w:rPr>
              <w:t xml:space="preserve"> </w:t>
            </w:r>
            <w:proofErr w:type="spellStart"/>
            <w:r w:rsidRPr="00F208F9">
              <w:rPr>
                <w:rFonts w:ascii="Simplified Arabic" w:hAnsi="Simplified Arabic" w:cs="Simplified Arabic"/>
                <w:sz w:val="24"/>
                <w:szCs w:val="24"/>
                <w:rtl/>
              </w:rPr>
              <w:t>اللجوء،</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52</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lang w:val="en-GB"/>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4</w:t>
            </w:r>
            <w:r>
              <w:rPr>
                <w:rFonts w:cs="Simplified Arabic"/>
                <w:b/>
                <w:bCs/>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للسكان الفلسطينيين في محافظة القدس حسب المنطقة والجنس وفئات </w:t>
            </w:r>
            <w:r>
              <w:rPr>
                <w:rFonts w:ascii="Simplified Arabic" w:hAnsi="Simplified Arabic" w:cs="Simplified Arabic" w:hint="cs"/>
                <w:sz w:val="24"/>
                <w:szCs w:val="24"/>
                <w:rtl/>
              </w:rPr>
              <w:t xml:space="preserve"> </w:t>
            </w:r>
            <w:proofErr w:type="spellStart"/>
            <w:r w:rsidRPr="00F208F9">
              <w:rPr>
                <w:rFonts w:ascii="Simplified Arabic" w:hAnsi="Simplified Arabic" w:cs="Simplified Arabic"/>
                <w:sz w:val="24"/>
                <w:szCs w:val="24"/>
                <w:rtl/>
              </w:rPr>
              <w:t>العمر،</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52</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lang w:val="en-GB"/>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5</w:t>
            </w:r>
            <w:r>
              <w:rPr>
                <w:rFonts w:cs="Simplified Arabic"/>
                <w:b/>
                <w:bCs/>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للسكان الفلسطينيين في محافظة القدس حسب المنطقة والجنس ونوع </w:t>
            </w:r>
            <w:r>
              <w:rPr>
                <w:rFonts w:ascii="Simplified Arabic" w:hAnsi="Simplified Arabic" w:cs="Simplified Arabic" w:hint="cs"/>
                <w:sz w:val="24"/>
                <w:szCs w:val="24"/>
                <w:rtl/>
              </w:rPr>
              <w:t xml:space="preserve">   </w:t>
            </w:r>
            <w:proofErr w:type="spellStart"/>
            <w:r w:rsidRPr="00F208F9">
              <w:rPr>
                <w:rFonts w:ascii="Simplified Arabic" w:hAnsi="Simplified Arabic" w:cs="Simplified Arabic"/>
                <w:sz w:val="24"/>
                <w:szCs w:val="24"/>
                <w:rtl/>
              </w:rPr>
              <w:t>الهوية،</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53</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6:</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التوزيع النسبي للأفراد الفلسطينيين (12 سنة فأكثر</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في محافظة القدس حسب الحالة </w:t>
            </w:r>
            <w:proofErr w:type="spellStart"/>
            <w:r w:rsidRPr="00F208F9">
              <w:rPr>
                <w:rFonts w:ascii="Simplified Arabic" w:hAnsi="Simplified Arabic" w:cs="Simplified Arabic"/>
                <w:sz w:val="24"/>
                <w:szCs w:val="24"/>
                <w:rtl/>
              </w:rPr>
              <w:t>الزواجية</w:t>
            </w:r>
            <w:proofErr w:type="spellEnd"/>
            <w:r w:rsidRPr="00F208F9">
              <w:rPr>
                <w:rFonts w:ascii="Simplified Arabic" w:hAnsi="Simplified Arabic" w:cs="Simplified Arabic"/>
                <w:sz w:val="24"/>
                <w:szCs w:val="24"/>
                <w:rtl/>
              </w:rPr>
              <w:t xml:space="preserve"> والجنس </w:t>
            </w:r>
            <w:proofErr w:type="spellStart"/>
            <w:r w:rsidRPr="00F208F9">
              <w:rPr>
                <w:rFonts w:ascii="Simplified Arabic" w:hAnsi="Simplified Arabic" w:cs="Simplified Arabic"/>
                <w:sz w:val="24"/>
                <w:szCs w:val="24"/>
                <w:rtl/>
              </w:rPr>
              <w:t>والمنطقة،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54</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7:</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جنس رب الأسرة وحجم </w:t>
            </w:r>
            <w:r>
              <w:rPr>
                <w:rFonts w:ascii="Simplified Arabic" w:hAnsi="Simplified Arabic" w:cs="Simplified Arabic" w:hint="cs"/>
                <w:sz w:val="24"/>
                <w:szCs w:val="24"/>
                <w:rtl/>
              </w:rPr>
              <w:t xml:space="preserve">   </w:t>
            </w:r>
            <w:proofErr w:type="spellStart"/>
            <w:r w:rsidRPr="00F208F9">
              <w:rPr>
                <w:rFonts w:ascii="Simplified Arabic" w:hAnsi="Simplified Arabic" w:cs="Simplified Arabic"/>
                <w:sz w:val="24"/>
                <w:szCs w:val="24"/>
                <w:rtl/>
              </w:rPr>
              <w:t>الأسرة،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55</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8:</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المنطقة ونوع </w:t>
            </w:r>
            <w:proofErr w:type="spellStart"/>
            <w:r w:rsidRPr="00F208F9">
              <w:rPr>
                <w:rFonts w:ascii="Simplified Arabic" w:hAnsi="Simplified Arabic" w:cs="Simplified Arabic"/>
                <w:sz w:val="24"/>
                <w:szCs w:val="24"/>
                <w:rtl/>
              </w:rPr>
              <w:t>الأسرة،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55</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9:</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الفلسطينيين في محافظة القدس حسب نوع التأمين الصحي وبعض الخصائص </w:t>
            </w:r>
            <w:r>
              <w:rPr>
                <w:rFonts w:ascii="Simplified Arabic" w:hAnsi="Simplified Arabic" w:cs="Simplified Arabic" w:hint="cs"/>
                <w:sz w:val="24"/>
                <w:szCs w:val="24"/>
                <w:rtl/>
              </w:rPr>
              <w:t xml:space="preserve"> </w:t>
            </w:r>
            <w:proofErr w:type="spellStart"/>
            <w:r w:rsidRPr="00F208F9">
              <w:rPr>
                <w:rFonts w:ascii="Simplified Arabic" w:hAnsi="Simplified Arabic" w:cs="Simplified Arabic"/>
                <w:sz w:val="24"/>
                <w:szCs w:val="24"/>
                <w:rtl/>
              </w:rPr>
              <w:t>الخلفية،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56</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10</w:t>
            </w:r>
            <w:r>
              <w:rPr>
                <w:rFonts w:cs="Simplified Arabic"/>
                <w:b/>
                <w:bCs/>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الفلسطينيين في محافظة القدس الذين أفادوا بأنهم مصابون بأمراض ويتلقون علاجاً حسب نوع </w:t>
            </w:r>
            <w:proofErr w:type="spellStart"/>
            <w:r w:rsidRPr="00F208F9">
              <w:rPr>
                <w:rFonts w:ascii="Simplified Arabic" w:hAnsi="Simplified Arabic" w:cs="Simplified Arabic"/>
                <w:sz w:val="24"/>
                <w:szCs w:val="24"/>
                <w:rtl/>
              </w:rPr>
              <w:t>المرض،</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57</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11</w:t>
            </w:r>
            <w:r>
              <w:rPr>
                <w:rFonts w:cs="Simplified Arabic"/>
                <w:b/>
                <w:bCs/>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معدلات الالتحاق برياض الأطفال للفلسطينيين (3-5 سنوات</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في محافظة القدس حسب</w:t>
            </w:r>
            <w:r w:rsidRPr="00DC1B95">
              <w:rPr>
                <w:rFonts w:ascii="Simplified Arabic" w:hAnsi="Simplified Arabic" w:cs="Simplified Arabic"/>
                <w:sz w:val="24"/>
                <w:szCs w:val="24"/>
                <w:rtl/>
              </w:rPr>
              <w:t xml:space="preserve"> </w:t>
            </w:r>
            <w:r w:rsidRPr="00F208F9">
              <w:rPr>
                <w:rFonts w:ascii="Simplified Arabic" w:hAnsi="Simplified Arabic" w:cs="Simplified Arabic"/>
                <w:sz w:val="24"/>
                <w:szCs w:val="24"/>
                <w:rtl/>
              </w:rPr>
              <w:t xml:space="preserve">المنطقة </w:t>
            </w:r>
            <w:proofErr w:type="spellStart"/>
            <w:r w:rsidRPr="00F208F9">
              <w:rPr>
                <w:rFonts w:ascii="Simplified Arabic" w:hAnsi="Simplified Arabic" w:cs="Simplified Arabic"/>
                <w:sz w:val="24"/>
                <w:szCs w:val="24"/>
                <w:rtl/>
              </w:rPr>
              <w:t>والجنس،</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58</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12</w:t>
            </w:r>
            <w:r>
              <w:rPr>
                <w:rFonts w:cs="Simplified Arabic"/>
                <w:b/>
                <w:bCs/>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معدلات الالتحاق بالتعليم للسكان الفلسطينيين (5 سنوات فأكثر</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في محافظة القدس حسب</w:t>
            </w:r>
            <w:r w:rsidRPr="00DC1B95">
              <w:rPr>
                <w:rFonts w:ascii="Simplified Arabic" w:hAnsi="Simplified Arabic" w:cs="Simplified Arabic"/>
                <w:sz w:val="24"/>
                <w:szCs w:val="24"/>
                <w:rtl/>
              </w:rPr>
              <w:t xml:space="preserve"> </w:t>
            </w:r>
            <w:r w:rsidRPr="00F208F9">
              <w:rPr>
                <w:rFonts w:ascii="Simplified Arabic" w:hAnsi="Simplified Arabic" w:cs="Simplified Arabic"/>
                <w:sz w:val="24"/>
                <w:szCs w:val="24"/>
                <w:rtl/>
              </w:rPr>
              <w:t xml:space="preserve">الجنس وفئات </w:t>
            </w:r>
            <w:proofErr w:type="spellStart"/>
            <w:r w:rsidRPr="00F208F9">
              <w:rPr>
                <w:rFonts w:ascii="Simplified Arabic" w:hAnsi="Simplified Arabic" w:cs="Simplified Arabic"/>
                <w:sz w:val="24"/>
                <w:szCs w:val="24"/>
                <w:rtl/>
              </w:rPr>
              <w:t>العمر،</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58</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13</w:t>
            </w:r>
            <w:r>
              <w:rPr>
                <w:rFonts w:cs="Simplified Arabic"/>
                <w:b/>
                <w:bCs/>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معدلات فرص الالتحاق بالتعليم </w:t>
            </w:r>
            <w:proofErr w:type="spellStart"/>
            <w:r w:rsidRPr="00F208F9">
              <w:rPr>
                <w:rFonts w:ascii="Simplified Arabic" w:hAnsi="Simplified Arabic" w:cs="Simplified Arabic"/>
                <w:sz w:val="24"/>
                <w:szCs w:val="24"/>
                <w:rtl/>
              </w:rPr>
              <w:t>(التحق/</w:t>
            </w:r>
            <w:proofErr w:type="spellEnd"/>
            <w:r w:rsidRPr="00F208F9">
              <w:rPr>
                <w:rFonts w:ascii="Simplified Arabic" w:hAnsi="Simplified Arabic" w:cs="Simplified Arabic"/>
                <w:sz w:val="24"/>
                <w:szCs w:val="24"/>
                <w:rtl/>
              </w:rPr>
              <w:t xml:space="preserve"> لم يلتحق</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للسكان الفلسطينيين (5 سنوات فأكثر</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في محافظة القدس حسب الجنس وفئات </w:t>
            </w:r>
            <w:proofErr w:type="spellStart"/>
            <w:r w:rsidRPr="00F208F9">
              <w:rPr>
                <w:rFonts w:ascii="Simplified Arabic" w:hAnsi="Simplified Arabic" w:cs="Simplified Arabic"/>
                <w:sz w:val="24"/>
                <w:szCs w:val="24"/>
                <w:rtl/>
              </w:rPr>
              <w:t>العمر،</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59</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14:</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التوزيع النسبي للفلسطينيين (3-5 سنوات</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الملتحقين برياض الأطفال في محافظة القدس حسب المنطقة ونوع المؤسسة </w:t>
            </w:r>
            <w:proofErr w:type="spellStart"/>
            <w:r w:rsidRPr="00F208F9">
              <w:rPr>
                <w:rFonts w:ascii="Simplified Arabic" w:hAnsi="Simplified Arabic" w:cs="Simplified Arabic"/>
                <w:sz w:val="24"/>
                <w:szCs w:val="24"/>
                <w:rtl/>
              </w:rPr>
              <w:t>التعليمية،</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60</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15:</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التوزيع النسبي للفلسطينيين (10 سنوات فأكثر</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في محافظة القدس حسب فئات العمر وعدد سنوات الدراسة المكتملة والجنس </w:t>
            </w:r>
            <w:proofErr w:type="spellStart"/>
            <w:r w:rsidRPr="00F208F9">
              <w:rPr>
                <w:rFonts w:ascii="Simplified Arabic" w:hAnsi="Simplified Arabic" w:cs="Simplified Arabic"/>
                <w:sz w:val="24"/>
                <w:szCs w:val="24"/>
                <w:rtl/>
              </w:rPr>
              <w:t>والمنطقة،</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61</w:t>
            </w:r>
          </w:p>
        </w:tc>
      </w:tr>
      <w:tr w:rsidR="00080A0D" w:rsidRPr="00140063" w:rsidTr="00DC1B95">
        <w:trPr>
          <w:trHeight w:val="57"/>
          <w:jc w:val="center"/>
        </w:trPr>
        <w:tc>
          <w:tcPr>
            <w:tcW w:w="1154" w:type="dxa"/>
            <w:shd w:val="clear" w:color="auto" w:fill="FFFFFF"/>
          </w:tcPr>
          <w:p w:rsidR="00080A0D" w:rsidRDefault="00080A0D">
            <w:pPr>
              <w:keepNext/>
              <w:bidi/>
              <w:rPr>
                <w:rFonts w:cs="Simplified Arabic"/>
                <w:b/>
                <w:bCs/>
                <w:sz w:val="24"/>
                <w:szCs w:val="24"/>
                <w:rtl/>
              </w:rPr>
            </w:pPr>
            <w:r>
              <w:rPr>
                <w:rFonts w:cs="Simplified Arabic"/>
                <w:b/>
                <w:bCs/>
                <w:sz w:val="24"/>
                <w:szCs w:val="24"/>
                <w:rtl/>
              </w:rPr>
              <w:lastRenderedPageBreak/>
              <w:t xml:space="preserve">جدول </w:t>
            </w:r>
            <w:r>
              <w:rPr>
                <w:rFonts w:cs="Simplified Arabic" w:hint="cs"/>
                <w:b/>
                <w:bCs/>
                <w:sz w:val="24"/>
                <w:szCs w:val="24"/>
                <w:rtl/>
              </w:rPr>
              <w:t>16:</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معدلات معرفة القراءة والكتابة للفلسطينيين (10 سنوات فأكثر</w:t>
            </w:r>
            <w:proofErr w:type="spellStart"/>
            <w:r w:rsidRPr="00F208F9">
              <w:rPr>
                <w:rFonts w:ascii="Simplified Arabic" w:hAnsi="Simplified Arabic" w:cs="Simplified Arabic"/>
                <w:sz w:val="24"/>
                <w:szCs w:val="24"/>
                <w:rtl/>
              </w:rPr>
              <w:t>)</w:t>
            </w:r>
            <w:proofErr w:type="spellEnd"/>
            <w:r w:rsidRPr="00DC1B95">
              <w:rPr>
                <w:rFonts w:ascii="Simplified Arabic" w:hAnsi="Simplified Arabic" w:cs="Simplified Arabic"/>
                <w:sz w:val="24"/>
                <w:szCs w:val="24"/>
                <w:rtl/>
              </w:rPr>
              <w:t xml:space="preserve"> </w:t>
            </w:r>
            <w:r w:rsidRPr="00F208F9">
              <w:rPr>
                <w:rFonts w:ascii="Simplified Arabic" w:hAnsi="Simplified Arabic" w:cs="Simplified Arabic"/>
                <w:sz w:val="24"/>
                <w:szCs w:val="24"/>
                <w:rtl/>
              </w:rPr>
              <w:t xml:space="preserve">في محافظة القدس حسب الخصائص </w:t>
            </w:r>
            <w:proofErr w:type="spellStart"/>
            <w:r w:rsidRPr="00F208F9">
              <w:rPr>
                <w:rFonts w:ascii="Simplified Arabic" w:hAnsi="Simplified Arabic" w:cs="Simplified Arabic"/>
                <w:sz w:val="24"/>
                <w:szCs w:val="24"/>
                <w:rtl/>
              </w:rPr>
              <w:t>الخلفية،</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63</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keepNext/>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17:</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التوزيع النسبي للأفراد الفلسطينيين (10 سنوات فأكثر</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في محافظة القدس حسب</w:t>
            </w:r>
            <w:r w:rsidRPr="00DC1B95">
              <w:rPr>
                <w:rFonts w:ascii="Simplified Arabic" w:hAnsi="Simplified Arabic" w:cs="Simplified Arabic"/>
                <w:sz w:val="24"/>
                <w:szCs w:val="24"/>
                <w:rtl/>
              </w:rPr>
              <w:t xml:space="preserve"> </w:t>
            </w:r>
            <w:r w:rsidRPr="00F208F9">
              <w:rPr>
                <w:rFonts w:ascii="Simplified Arabic" w:hAnsi="Simplified Arabic" w:cs="Simplified Arabic"/>
                <w:sz w:val="24"/>
                <w:szCs w:val="24"/>
                <w:rtl/>
              </w:rPr>
              <w:t xml:space="preserve">المنطقة والحالة </w:t>
            </w:r>
            <w:proofErr w:type="spellStart"/>
            <w:r w:rsidRPr="00F208F9">
              <w:rPr>
                <w:rFonts w:ascii="Simplified Arabic" w:hAnsi="Simplified Arabic" w:cs="Simplified Arabic"/>
                <w:sz w:val="24"/>
                <w:szCs w:val="24"/>
                <w:rtl/>
              </w:rPr>
              <w:t>التعليمية،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64</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18:</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نسب التسرب من التعليم للأفراد الفلسطينيين (5 سنوات فأكثر</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في محافظة القدس حسب</w:t>
            </w:r>
            <w:r w:rsidRPr="00DC1B95">
              <w:rPr>
                <w:rFonts w:ascii="Simplified Arabic" w:hAnsi="Simplified Arabic" w:cs="Simplified Arabic"/>
                <w:sz w:val="24"/>
                <w:szCs w:val="24"/>
                <w:rtl/>
              </w:rPr>
              <w:t xml:space="preserve"> </w:t>
            </w:r>
            <w:r w:rsidRPr="00F208F9">
              <w:rPr>
                <w:rFonts w:ascii="Simplified Arabic" w:hAnsi="Simplified Arabic" w:cs="Simplified Arabic"/>
                <w:sz w:val="24"/>
                <w:szCs w:val="24"/>
                <w:rtl/>
              </w:rPr>
              <w:t xml:space="preserve">الجنس وفئات </w:t>
            </w:r>
            <w:proofErr w:type="spellStart"/>
            <w:r w:rsidRPr="00F208F9">
              <w:rPr>
                <w:rFonts w:ascii="Simplified Arabic" w:hAnsi="Simplified Arabic" w:cs="Simplified Arabic"/>
                <w:sz w:val="24"/>
                <w:szCs w:val="24"/>
                <w:rtl/>
              </w:rPr>
              <w:t>العمر،</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64</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b/>
                <w:bCs/>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19:</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التوزيع النسبي للأفراد الفلسطينيين (5 سنوات فأكثر</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في محافظة القدس حسب</w:t>
            </w:r>
            <w:r w:rsidRPr="00DC1B95">
              <w:rPr>
                <w:rFonts w:ascii="Simplified Arabic" w:hAnsi="Simplified Arabic" w:cs="Simplified Arabic"/>
                <w:sz w:val="24"/>
                <w:szCs w:val="24"/>
                <w:rtl/>
              </w:rPr>
              <w:t xml:space="preserve"> </w:t>
            </w:r>
            <w:r w:rsidRPr="00F208F9">
              <w:rPr>
                <w:rFonts w:ascii="Simplified Arabic" w:hAnsi="Simplified Arabic" w:cs="Simplified Arabic"/>
                <w:sz w:val="24"/>
                <w:szCs w:val="24"/>
                <w:rtl/>
              </w:rPr>
              <w:t xml:space="preserve">استخدام تكنولوجيا المعلومات </w:t>
            </w:r>
            <w:proofErr w:type="spellStart"/>
            <w:r w:rsidRPr="00F208F9">
              <w:rPr>
                <w:rFonts w:ascii="Simplified Arabic" w:hAnsi="Simplified Arabic" w:cs="Simplified Arabic"/>
                <w:sz w:val="24"/>
                <w:szCs w:val="24"/>
                <w:rtl/>
              </w:rPr>
              <w:t>والاتصالات،</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65</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20:</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التوزيع النسبي للفلسطينيين (15 سنة فأكثر</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في محافظة القدس حسب المنطقة والجنس والعلاقة بقوة </w:t>
            </w:r>
            <w:proofErr w:type="spellStart"/>
            <w:r w:rsidRPr="00F208F9">
              <w:rPr>
                <w:rFonts w:ascii="Simplified Arabic" w:hAnsi="Simplified Arabic" w:cs="Simplified Arabic"/>
                <w:sz w:val="24"/>
                <w:szCs w:val="24"/>
                <w:rtl/>
              </w:rPr>
              <w:t>العمل،</w:t>
            </w:r>
            <w:proofErr w:type="spellEnd"/>
            <w:r w:rsidRPr="00F208F9">
              <w:rPr>
                <w:rFonts w:ascii="Simplified Arabic" w:hAnsi="Simplified Arabic" w:cs="Simplified Arabic"/>
                <w:sz w:val="24"/>
                <w:szCs w:val="24"/>
                <w:rtl/>
              </w:rPr>
              <w:t xml:space="preserve"> الربع الثاني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66</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21:</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مؤشرات مختارة </w:t>
            </w:r>
            <w:proofErr w:type="spellStart"/>
            <w:r w:rsidRPr="00F208F9">
              <w:rPr>
                <w:rFonts w:ascii="Simplified Arabic" w:hAnsi="Simplified Arabic" w:cs="Simplified Arabic"/>
                <w:sz w:val="24"/>
                <w:szCs w:val="24"/>
                <w:rtl/>
              </w:rPr>
              <w:t>للمسكن،</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67</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22:</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حجم الأسرة وعدد </w:t>
            </w:r>
            <w:r>
              <w:rPr>
                <w:rFonts w:ascii="Simplified Arabic" w:hAnsi="Simplified Arabic" w:cs="Simplified Arabic" w:hint="cs"/>
                <w:sz w:val="24"/>
                <w:szCs w:val="24"/>
                <w:rtl/>
              </w:rPr>
              <w:t xml:space="preserve">        </w:t>
            </w:r>
            <w:proofErr w:type="spellStart"/>
            <w:r w:rsidRPr="00F208F9">
              <w:rPr>
                <w:rFonts w:ascii="Simplified Arabic" w:hAnsi="Simplified Arabic" w:cs="Simplified Arabic"/>
                <w:sz w:val="24"/>
                <w:szCs w:val="24"/>
                <w:rtl/>
              </w:rPr>
              <w:t>الغرف،</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68</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23:</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التوزيع النسبي للأسر الفلسطينية في محافظة القدس حسب المنطقة ومادة بناء الجدران</w:t>
            </w:r>
            <w:r w:rsidRPr="00DC1B95">
              <w:rPr>
                <w:rFonts w:ascii="Simplified Arabic" w:hAnsi="Simplified Arabic" w:cs="Simplified Arabic"/>
                <w:sz w:val="24"/>
                <w:szCs w:val="24"/>
                <w:rtl/>
              </w:rPr>
              <w:t xml:space="preserve"> </w:t>
            </w:r>
            <w:r w:rsidRPr="00F208F9">
              <w:rPr>
                <w:rFonts w:ascii="Simplified Arabic" w:hAnsi="Simplified Arabic" w:cs="Simplified Arabic"/>
                <w:sz w:val="24"/>
                <w:szCs w:val="24"/>
                <w:rtl/>
              </w:rPr>
              <w:t xml:space="preserve">الخارجية </w:t>
            </w:r>
            <w:proofErr w:type="spellStart"/>
            <w:r w:rsidRPr="00F208F9">
              <w:rPr>
                <w:rFonts w:ascii="Simplified Arabic" w:hAnsi="Simplified Arabic" w:cs="Simplified Arabic"/>
                <w:sz w:val="24"/>
                <w:szCs w:val="24"/>
                <w:rtl/>
              </w:rPr>
              <w:t>للمسكن،</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69</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24:</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المنطقة والاتصال بخدمات البنية </w:t>
            </w:r>
            <w:proofErr w:type="spellStart"/>
            <w:r w:rsidRPr="00F208F9">
              <w:rPr>
                <w:rFonts w:ascii="Simplified Arabic" w:hAnsi="Simplified Arabic" w:cs="Simplified Arabic"/>
                <w:sz w:val="24"/>
                <w:szCs w:val="24"/>
                <w:rtl/>
              </w:rPr>
              <w:t>التحتية،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69</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25:</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طريقة التخلص من النفايات من المنزل </w:t>
            </w:r>
            <w:proofErr w:type="spellStart"/>
            <w:r w:rsidRPr="00F208F9">
              <w:rPr>
                <w:rFonts w:ascii="Simplified Arabic" w:hAnsi="Simplified Arabic" w:cs="Simplified Arabic"/>
                <w:sz w:val="24"/>
                <w:szCs w:val="24"/>
                <w:rtl/>
              </w:rPr>
              <w:t>والمنطقة،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70</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26:</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الأسر الفلسطينية في محافظة القدس حسب المنطقة وتوفر السلع </w:t>
            </w:r>
            <w:proofErr w:type="spellStart"/>
            <w:r w:rsidRPr="00F208F9">
              <w:rPr>
                <w:rFonts w:ascii="Simplified Arabic" w:hAnsi="Simplified Arabic" w:cs="Simplified Arabic"/>
                <w:sz w:val="24"/>
                <w:szCs w:val="24"/>
                <w:rtl/>
              </w:rPr>
              <w:t>المعمرة،</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71</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27:</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في محافظة القدس حسب حاجة الأسرة من الوحدات السكنية خلال العشر سنوات القادمة </w:t>
            </w:r>
            <w:proofErr w:type="spellStart"/>
            <w:r w:rsidRPr="00F208F9">
              <w:rPr>
                <w:rFonts w:ascii="Simplified Arabic" w:hAnsi="Simplified Arabic" w:cs="Simplified Arabic"/>
                <w:sz w:val="24"/>
                <w:szCs w:val="24"/>
                <w:rtl/>
              </w:rPr>
              <w:t>والمنطقة،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71</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28:</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التي تقدمت بطلب رخصة بناء خلال العشر سنوات الماضية حسب مؤشرات </w:t>
            </w:r>
            <w:proofErr w:type="spellStart"/>
            <w:r w:rsidRPr="00F208F9">
              <w:rPr>
                <w:rFonts w:ascii="Simplified Arabic" w:hAnsi="Simplified Arabic" w:cs="Simplified Arabic"/>
                <w:sz w:val="24"/>
                <w:szCs w:val="24"/>
                <w:rtl/>
              </w:rPr>
              <w:t>مختارة،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72</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keepNext/>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29:</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عدد الوحدات السكنية التي تستطيع الأسرة بناؤها خلال العشر سنوات القادمة </w:t>
            </w:r>
            <w:proofErr w:type="spellStart"/>
            <w:r w:rsidRPr="00F208F9">
              <w:rPr>
                <w:rFonts w:ascii="Simplified Arabic" w:hAnsi="Simplified Arabic" w:cs="Simplified Arabic"/>
                <w:sz w:val="24"/>
                <w:szCs w:val="24"/>
                <w:rtl/>
              </w:rPr>
              <w:t>والمنطقة،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72</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hint="cs"/>
                <w:b/>
                <w:bCs/>
                <w:sz w:val="24"/>
                <w:szCs w:val="24"/>
                <w:rtl/>
              </w:rPr>
              <w:t xml:space="preserve">جدول 30:  </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الأسر الفلسطينية في محافظة القدس حسب مؤشرات مختارة للبناء خلال العشر سنوات </w:t>
            </w:r>
            <w:proofErr w:type="spellStart"/>
            <w:r w:rsidRPr="00F208F9">
              <w:rPr>
                <w:rFonts w:ascii="Simplified Arabic" w:hAnsi="Simplified Arabic" w:cs="Simplified Arabic"/>
                <w:sz w:val="24"/>
                <w:szCs w:val="24"/>
                <w:rtl/>
              </w:rPr>
              <w:t>الماضية،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73</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Default="00080A0D" w:rsidP="00D10F60">
            <w:pPr>
              <w:bidi/>
              <w:jc w:val="lowKashida"/>
              <w:rPr>
                <w:rFonts w:asciiTheme="majorBidi" w:hAnsiTheme="majorBidi" w:cstheme="majorBidi"/>
                <w:sz w:val="10"/>
                <w:szCs w:val="10"/>
                <w:rtl/>
              </w:rPr>
            </w:pPr>
          </w:p>
          <w:p w:rsidR="0032276A" w:rsidRDefault="0032276A" w:rsidP="0032276A">
            <w:pPr>
              <w:bidi/>
              <w:jc w:val="lowKashida"/>
              <w:rPr>
                <w:rFonts w:asciiTheme="majorBidi" w:hAnsiTheme="majorBidi" w:cstheme="majorBidi"/>
                <w:sz w:val="10"/>
                <w:szCs w:val="10"/>
                <w:rtl/>
              </w:rPr>
            </w:pPr>
          </w:p>
          <w:p w:rsidR="0032276A" w:rsidRDefault="0032276A" w:rsidP="0032276A">
            <w:pPr>
              <w:bidi/>
              <w:jc w:val="lowKashida"/>
              <w:rPr>
                <w:rFonts w:asciiTheme="majorBidi" w:hAnsiTheme="majorBidi" w:cstheme="majorBidi"/>
                <w:sz w:val="10"/>
                <w:szCs w:val="10"/>
                <w:rtl/>
              </w:rPr>
            </w:pPr>
          </w:p>
          <w:p w:rsidR="0032276A" w:rsidRPr="0032276A" w:rsidRDefault="0032276A" w:rsidP="0032276A">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pPr>
              <w:bidi/>
              <w:rPr>
                <w:rFonts w:cs="Simplified Arabic"/>
                <w:b/>
                <w:bCs/>
                <w:sz w:val="24"/>
                <w:szCs w:val="24"/>
                <w:rtl/>
              </w:rPr>
            </w:pPr>
            <w:r>
              <w:rPr>
                <w:rFonts w:cs="Simplified Arabic"/>
                <w:b/>
                <w:bCs/>
                <w:sz w:val="24"/>
                <w:szCs w:val="24"/>
                <w:rtl/>
              </w:rPr>
              <w:lastRenderedPageBreak/>
              <w:t xml:space="preserve">جدول </w:t>
            </w:r>
            <w:r>
              <w:rPr>
                <w:rFonts w:cs="Simplified Arabic" w:hint="cs"/>
                <w:b/>
                <w:bCs/>
                <w:sz w:val="24"/>
                <w:szCs w:val="24"/>
                <w:rtl/>
              </w:rPr>
              <w:t>31:</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التي تأتيها تحويلات نقدية من الخارج بشكل دوري حسب قيمة </w:t>
            </w:r>
            <w:proofErr w:type="spellStart"/>
            <w:r w:rsidRPr="00F208F9">
              <w:rPr>
                <w:rFonts w:ascii="Simplified Arabic" w:hAnsi="Simplified Arabic" w:cs="Simplified Arabic"/>
                <w:sz w:val="24"/>
                <w:szCs w:val="24"/>
                <w:rtl/>
              </w:rPr>
              <w:t>التحويلات،</w:t>
            </w:r>
            <w:proofErr w:type="spellEnd"/>
            <w:r w:rsidRPr="00F208F9">
              <w:rPr>
                <w:rFonts w:ascii="Simplified Arabic" w:hAnsi="Simplified Arabic" w:cs="Simplified Arabic"/>
                <w:sz w:val="24"/>
                <w:szCs w:val="24"/>
                <w:rtl/>
              </w:rPr>
              <w:t xml:space="preserve"> نيسان-حزيران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74</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32</w:t>
            </w:r>
            <w:r>
              <w:rPr>
                <w:rFonts w:cs="Simplified Arabic"/>
                <w:b/>
                <w:bCs/>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المنطقة والمصدر الرئيسي </w:t>
            </w:r>
            <w:proofErr w:type="spellStart"/>
            <w:r w:rsidRPr="00F208F9">
              <w:rPr>
                <w:rFonts w:ascii="Simplified Arabic" w:hAnsi="Simplified Arabic" w:cs="Simplified Arabic"/>
                <w:sz w:val="24"/>
                <w:szCs w:val="24"/>
                <w:rtl/>
              </w:rPr>
              <w:t>للدخل،</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75</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33</w:t>
            </w:r>
            <w:r>
              <w:rPr>
                <w:rFonts w:cs="Simplified Arabic"/>
                <w:b/>
                <w:bCs/>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وضعها المعيشي من وجهة نظر </w:t>
            </w:r>
            <w:proofErr w:type="spellStart"/>
            <w:r w:rsidRPr="00F208F9">
              <w:rPr>
                <w:rFonts w:ascii="Simplified Arabic" w:hAnsi="Simplified Arabic" w:cs="Simplified Arabic"/>
                <w:sz w:val="24"/>
                <w:szCs w:val="24"/>
                <w:rtl/>
              </w:rPr>
              <w:t>الأسرة،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75</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34:</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التي حصلت على قروض خلال الشهور 12 الماضية حسب قيمة المبلغ الذي خصص من القرض لتغطية نفقات </w:t>
            </w:r>
            <w:proofErr w:type="spellStart"/>
            <w:r w:rsidRPr="00F208F9">
              <w:rPr>
                <w:rFonts w:ascii="Simplified Arabic" w:hAnsi="Simplified Arabic" w:cs="Simplified Arabic"/>
                <w:sz w:val="24"/>
                <w:szCs w:val="24"/>
                <w:rtl/>
              </w:rPr>
              <w:t>الأسرة،</w:t>
            </w:r>
            <w:proofErr w:type="spellEnd"/>
            <w:r w:rsidRPr="00F208F9">
              <w:rPr>
                <w:rFonts w:ascii="Simplified Arabic" w:hAnsi="Simplified Arabic" w:cs="Simplified Arabic"/>
                <w:sz w:val="24"/>
                <w:szCs w:val="24"/>
                <w:rtl/>
              </w:rPr>
              <w:t xml:space="preserve"> نيسان-حزيران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76</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35:</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التغير في نفقات الأسرة الشهرية خلال الشهور 12 </w:t>
            </w:r>
            <w:proofErr w:type="spellStart"/>
            <w:r w:rsidRPr="00F208F9">
              <w:rPr>
                <w:rFonts w:ascii="Simplified Arabic" w:hAnsi="Simplified Arabic" w:cs="Simplified Arabic"/>
                <w:sz w:val="24"/>
                <w:szCs w:val="24"/>
                <w:rtl/>
              </w:rPr>
              <w:t>الماضية،</w:t>
            </w:r>
            <w:proofErr w:type="spellEnd"/>
            <w:r w:rsidRPr="00F208F9">
              <w:rPr>
                <w:rFonts w:ascii="Simplified Arabic" w:hAnsi="Simplified Arabic" w:cs="Simplified Arabic"/>
                <w:sz w:val="24"/>
                <w:szCs w:val="24"/>
                <w:rtl/>
              </w:rPr>
              <w:t xml:space="preserve"> نيسان-حزيران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76</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36:</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الأسر الفلسطينية في محافظة القدس التي انخفضت نفقاتها حسب المنطقة والبند خلال الشهور 12 </w:t>
            </w:r>
            <w:proofErr w:type="spellStart"/>
            <w:r w:rsidRPr="00F208F9">
              <w:rPr>
                <w:rFonts w:ascii="Simplified Arabic" w:hAnsi="Simplified Arabic" w:cs="Simplified Arabic"/>
                <w:sz w:val="24"/>
                <w:szCs w:val="24"/>
                <w:rtl/>
              </w:rPr>
              <w:t>الماضية،</w:t>
            </w:r>
            <w:proofErr w:type="spellEnd"/>
            <w:r w:rsidRPr="00F208F9">
              <w:rPr>
                <w:rFonts w:ascii="Simplified Arabic" w:hAnsi="Simplified Arabic" w:cs="Simplified Arabic"/>
                <w:sz w:val="24"/>
                <w:szCs w:val="24"/>
                <w:rtl/>
              </w:rPr>
              <w:t xml:space="preserve"> نيسان-حزيران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77</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37:</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الأسر الفلسطينية التي انخفضت نفقاتها في محافظة القدس حسب المنطقة وتغير النمط الغذائي للأسر خلال الشهور 12 </w:t>
            </w:r>
            <w:proofErr w:type="spellStart"/>
            <w:r w:rsidRPr="00F208F9">
              <w:rPr>
                <w:rFonts w:ascii="Simplified Arabic" w:hAnsi="Simplified Arabic" w:cs="Simplified Arabic"/>
                <w:sz w:val="24"/>
                <w:szCs w:val="24"/>
                <w:rtl/>
              </w:rPr>
              <w:t>الماضية،</w:t>
            </w:r>
            <w:proofErr w:type="spellEnd"/>
            <w:r w:rsidRPr="00F208F9">
              <w:rPr>
                <w:rFonts w:ascii="Simplified Arabic" w:hAnsi="Simplified Arabic" w:cs="Simplified Arabic"/>
                <w:sz w:val="24"/>
                <w:szCs w:val="24"/>
                <w:rtl/>
              </w:rPr>
              <w:t xml:space="preserve"> نيسان-حزيران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77</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38:</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التي تلقت على الأقل مساعدة واحدة خلال الشهور 12 الماضية حسب نوع </w:t>
            </w:r>
            <w:proofErr w:type="spellStart"/>
            <w:r w:rsidRPr="00F208F9">
              <w:rPr>
                <w:rFonts w:ascii="Simplified Arabic" w:hAnsi="Simplified Arabic" w:cs="Simplified Arabic"/>
                <w:sz w:val="24"/>
                <w:szCs w:val="24"/>
                <w:rtl/>
              </w:rPr>
              <w:t>المساعدة،</w:t>
            </w:r>
            <w:proofErr w:type="spellEnd"/>
            <w:r w:rsidRPr="00F208F9">
              <w:rPr>
                <w:rFonts w:ascii="Simplified Arabic" w:hAnsi="Simplified Arabic" w:cs="Simplified Arabic"/>
                <w:sz w:val="24"/>
                <w:szCs w:val="24"/>
                <w:rtl/>
              </w:rPr>
              <w:t xml:space="preserve"> نيسان-حزيران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78</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39:</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التي تلقت مساعدات حسب مؤشرات </w:t>
            </w:r>
            <w:proofErr w:type="spellStart"/>
            <w:r w:rsidRPr="00F208F9">
              <w:rPr>
                <w:rFonts w:ascii="Simplified Arabic" w:hAnsi="Simplified Arabic" w:cs="Simplified Arabic"/>
                <w:sz w:val="24"/>
                <w:szCs w:val="24"/>
                <w:rtl/>
              </w:rPr>
              <w:t>مختارة،</w:t>
            </w:r>
            <w:proofErr w:type="spellEnd"/>
            <w:r w:rsidRPr="00DC1B95">
              <w:rPr>
                <w:rFonts w:ascii="Simplified Arabic" w:hAnsi="Simplified Arabic" w:cs="Simplified Arabic"/>
                <w:sz w:val="24"/>
                <w:szCs w:val="24"/>
                <w:rtl/>
              </w:rPr>
              <w:t xml:space="preserve"> </w:t>
            </w:r>
            <w:r w:rsidRPr="00F208F9">
              <w:rPr>
                <w:rFonts w:ascii="Simplified Arabic" w:hAnsi="Simplified Arabic" w:cs="Simplified Arabic"/>
                <w:sz w:val="24"/>
                <w:szCs w:val="24"/>
                <w:rtl/>
              </w:rPr>
              <w:t xml:space="preserve">نيسان-حزيران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78</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40:</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الأسر الفلسطينية في محافظة القدس التي تتلقى مخصصات حسب نوع </w:t>
            </w:r>
            <w:r>
              <w:rPr>
                <w:rFonts w:ascii="Simplified Arabic" w:hAnsi="Simplified Arabic" w:cs="Simplified Arabic" w:hint="cs"/>
                <w:sz w:val="24"/>
                <w:szCs w:val="24"/>
                <w:rtl/>
              </w:rPr>
              <w:t xml:space="preserve">   </w:t>
            </w:r>
            <w:proofErr w:type="spellStart"/>
            <w:r w:rsidRPr="00F208F9">
              <w:rPr>
                <w:rFonts w:ascii="Simplified Arabic" w:hAnsi="Simplified Arabic" w:cs="Simplified Arabic"/>
                <w:sz w:val="24"/>
                <w:szCs w:val="24"/>
                <w:rtl/>
              </w:rPr>
              <w:t>المخصصات،</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79</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keepNext/>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41:</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الأسر الفلسطينية في محافظة القدس حسب المنطقة </w:t>
            </w:r>
            <w:proofErr w:type="spellStart"/>
            <w:r w:rsidRPr="00F208F9">
              <w:rPr>
                <w:rFonts w:ascii="Simplified Arabic" w:hAnsi="Simplified Arabic" w:cs="Simplified Arabic"/>
                <w:sz w:val="24"/>
                <w:szCs w:val="24"/>
                <w:rtl/>
              </w:rPr>
              <w:t>وقيامها</w:t>
            </w:r>
            <w:proofErr w:type="spellEnd"/>
            <w:r w:rsidRPr="00F208F9">
              <w:rPr>
                <w:rFonts w:ascii="Simplified Arabic" w:hAnsi="Simplified Arabic" w:cs="Simplified Arabic"/>
                <w:sz w:val="24"/>
                <w:szCs w:val="24"/>
                <w:rtl/>
              </w:rPr>
              <w:t xml:space="preserve"> بتنفيذ رحلات سياحية محلية </w:t>
            </w:r>
            <w:proofErr w:type="spellStart"/>
            <w:r w:rsidRPr="00F208F9">
              <w:rPr>
                <w:rFonts w:ascii="Simplified Arabic" w:hAnsi="Simplified Arabic" w:cs="Simplified Arabic"/>
                <w:sz w:val="24"/>
                <w:szCs w:val="24"/>
                <w:rtl/>
              </w:rPr>
              <w:t>وخارجية,</w:t>
            </w:r>
            <w:proofErr w:type="spellEnd"/>
            <w:r w:rsidRPr="00F208F9">
              <w:rPr>
                <w:rFonts w:ascii="Simplified Arabic" w:hAnsi="Simplified Arabic" w:cs="Simplified Arabic"/>
                <w:sz w:val="24"/>
                <w:szCs w:val="24"/>
                <w:rtl/>
              </w:rPr>
              <w:t xml:space="preserve"> خلال الربع الاول من العام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80</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42:</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الأسر الفلسطينية في محافظة القدس التي تدفع ضرائب حسب </w:t>
            </w:r>
            <w:proofErr w:type="spellStart"/>
            <w:r w:rsidRPr="00F208F9">
              <w:rPr>
                <w:rFonts w:ascii="Simplified Arabic" w:hAnsi="Simplified Arabic" w:cs="Simplified Arabic"/>
                <w:sz w:val="24"/>
                <w:szCs w:val="24"/>
                <w:rtl/>
              </w:rPr>
              <w:t>نوعها،</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80</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43:</w:t>
            </w:r>
          </w:p>
        </w:tc>
        <w:tc>
          <w:tcPr>
            <w:tcW w:w="7088" w:type="dxa"/>
            <w:shd w:val="clear" w:color="auto" w:fill="FFFFFF"/>
            <w:vAlign w:val="center"/>
          </w:tcPr>
          <w:p w:rsidR="00080A0D" w:rsidRPr="00F208F9" w:rsidRDefault="00080A0D" w:rsidP="00960867">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w:t>
            </w:r>
            <w:r w:rsidR="00960867">
              <w:rPr>
                <w:rFonts w:ascii="Simplified Arabic" w:hAnsi="Simplified Arabic" w:cs="Simplified Arabic" w:hint="cs"/>
                <w:sz w:val="24"/>
                <w:szCs w:val="24"/>
                <w:rtl/>
              </w:rPr>
              <w:t>ل</w:t>
            </w:r>
            <w:r w:rsidRPr="00F208F9">
              <w:rPr>
                <w:rFonts w:ascii="Simplified Arabic" w:hAnsi="Simplified Arabic" w:cs="Simplified Arabic"/>
                <w:sz w:val="24"/>
                <w:szCs w:val="24"/>
                <w:rtl/>
              </w:rPr>
              <w:t xml:space="preserve">لأفراد الفلسطينيين في محافظة القدس حسب بعض الخصائص الخلفية والموقع من جدار الضم </w:t>
            </w:r>
            <w:proofErr w:type="spellStart"/>
            <w:r w:rsidRPr="00F208F9">
              <w:rPr>
                <w:rFonts w:ascii="Simplified Arabic" w:hAnsi="Simplified Arabic" w:cs="Simplified Arabic"/>
                <w:sz w:val="24"/>
                <w:szCs w:val="24"/>
                <w:rtl/>
              </w:rPr>
              <w:t>والتوسع،</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81</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44:</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الأفراد في محافظة القدس الذين تربطهم علاقة قرابة/صداقة في الجانب الآخر من جدار الضم والتوسع حسب نوع العلاقة وبعض الخصائص </w:t>
            </w:r>
            <w:proofErr w:type="spellStart"/>
            <w:r w:rsidRPr="00F208F9">
              <w:rPr>
                <w:rFonts w:ascii="Simplified Arabic" w:hAnsi="Simplified Arabic" w:cs="Simplified Arabic"/>
                <w:sz w:val="24"/>
                <w:szCs w:val="24"/>
                <w:rtl/>
              </w:rPr>
              <w:t>الخلفية،</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82</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 xml:space="preserve">45: </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الأفراد في محافظة القدس الذين أفادوا بأنهم يتوجهون إلى الجانب الآخر من جدار الضم والتوسع حسب السبب وبعض الخصائص </w:t>
            </w:r>
            <w:proofErr w:type="spellStart"/>
            <w:r w:rsidRPr="00F208F9">
              <w:rPr>
                <w:rFonts w:ascii="Simplified Arabic" w:hAnsi="Simplified Arabic" w:cs="Simplified Arabic"/>
                <w:sz w:val="24"/>
                <w:szCs w:val="24"/>
                <w:rtl/>
              </w:rPr>
              <w:t>الخلفية،</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83</w:t>
            </w:r>
          </w:p>
        </w:tc>
      </w:tr>
      <w:tr w:rsidR="00080A0D" w:rsidRPr="00140063" w:rsidTr="00DC1B95">
        <w:trPr>
          <w:trHeight w:val="57"/>
          <w:jc w:val="center"/>
        </w:trPr>
        <w:tc>
          <w:tcPr>
            <w:tcW w:w="1154" w:type="dxa"/>
            <w:shd w:val="clear" w:color="auto" w:fill="FFFFFF"/>
          </w:tcPr>
          <w:p w:rsidR="00080A0D" w:rsidRDefault="00080A0D" w:rsidP="00C43D89">
            <w:pPr>
              <w:keepNext/>
              <w:bidi/>
              <w:rPr>
                <w:rFonts w:cs="Simplified Arabic"/>
                <w:b/>
                <w:bCs/>
                <w:sz w:val="24"/>
                <w:szCs w:val="24"/>
                <w:rtl/>
              </w:rPr>
            </w:pPr>
            <w:r>
              <w:rPr>
                <w:rFonts w:cs="Simplified Arabic"/>
                <w:b/>
                <w:bCs/>
                <w:sz w:val="24"/>
                <w:szCs w:val="24"/>
                <w:rtl/>
              </w:rPr>
              <w:lastRenderedPageBreak/>
              <w:t xml:space="preserve">جدول </w:t>
            </w:r>
            <w:r>
              <w:rPr>
                <w:rFonts w:cs="Simplified Arabic" w:hint="cs"/>
                <w:b/>
                <w:bCs/>
                <w:sz w:val="24"/>
                <w:szCs w:val="24"/>
                <w:rtl/>
              </w:rPr>
              <w:t>46:</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الأسر الفلسطينية في محافظة القدس حسب تقديراتهم بتأثير بناء جدار الضم </w:t>
            </w:r>
            <w:proofErr w:type="spellStart"/>
            <w:r w:rsidRPr="00F208F9">
              <w:rPr>
                <w:rFonts w:ascii="Simplified Arabic" w:hAnsi="Simplified Arabic" w:cs="Simplified Arabic"/>
                <w:sz w:val="24"/>
                <w:szCs w:val="24"/>
                <w:rtl/>
              </w:rPr>
              <w:t>والتوسع،</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84</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FC1D7D">
            <w:pPr>
              <w:keepNext/>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47:</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الأسر الفلسطينية في محافظة القدس التي تعرضت لانتهاكات من قبل سلطات الاحتلال الاسرائيلي بما فيها بلدية الاحتلال في القدس خلال الثلاث سنوات الماضية حسب نوع </w:t>
            </w:r>
            <w:proofErr w:type="spellStart"/>
            <w:r w:rsidRPr="00F208F9">
              <w:rPr>
                <w:rFonts w:ascii="Simplified Arabic" w:hAnsi="Simplified Arabic" w:cs="Simplified Arabic"/>
                <w:sz w:val="24"/>
                <w:szCs w:val="24"/>
                <w:rtl/>
              </w:rPr>
              <w:t>الانتهاك،</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85</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 xml:space="preserve">48: </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للفلسطينيين (10 سنوات </w:t>
            </w:r>
            <w:proofErr w:type="spellStart"/>
            <w:r w:rsidRPr="00F208F9">
              <w:rPr>
                <w:rFonts w:ascii="Simplified Arabic" w:hAnsi="Simplified Arabic" w:cs="Simplified Arabic"/>
                <w:sz w:val="24"/>
                <w:szCs w:val="24"/>
                <w:rtl/>
              </w:rPr>
              <w:t>فاكثر)</w:t>
            </w:r>
            <w:proofErr w:type="spellEnd"/>
            <w:r w:rsidRPr="00F208F9">
              <w:rPr>
                <w:rFonts w:ascii="Simplified Arabic" w:hAnsi="Simplified Arabic" w:cs="Simplified Arabic"/>
                <w:sz w:val="24"/>
                <w:szCs w:val="24"/>
                <w:rtl/>
              </w:rPr>
              <w:t xml:space="preserve"> في محافظة القدس حسب تعرضهم للاعتقال والوضع الحالي للمعتقل </w:t>
            </w:r>
            <w:proofErr w:type="spellStart"/>
            <w:r w:rsidRPr="00F208F9">
              <w:rPr>
                <w:rFonts w:ascii="Simplified Arabic" w:hAnsi="Simplified Arabic" w:cs="Simplified Arabic"/>
                <w:sz w:val="24"/>
                <w:szCs w:val="24"/>
                <w:rtl/>
              </w:rPr>
              <w:t>والمنطقة،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85</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49:</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الاسرى المحررين خلال الثلاث سنوات الماضية الذين واجهوا مشاكل وصعوبات في محافظة القدس حسب المنطقة ونوع </w:t>
            </w:r>
            <w:proofErr w:type="spellStart"/>
            <w:r w:rsidRPr="00F208F9">
              <w:rPr>
                <w:rFonts w:ascii="Simplified Arabic" w:hAnsi="Simplified Arabic" w:cs="Simplified Arabic"/>
                <w:sz w:val="24"/>
                <w:szCs w:val="24"/>
                <w:rtl/>
              </w:rPr>
              <w:t>الصعوبة،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86</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50:</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التوزيع النسبي للأسر الفلسطينية (او احد افرادها</w:t>
            </w:r>
            <w:proofErr w:type="spellStart"/>
            <w:r w:rsidRPr="00F208F9">
              <w:rPr>
                <w:rFonts w:ascii="Simplified Arabic" w:hAnsi="Simplified Arabic" w:cs="Simplified Arabic"/>
                <w:sz w:val="24"/>
                <w:szCs w:val="24"/>
                <w:rtl/>
              </w:rPr>
              <w:t>)</w:t>
            </w:r>
            <w:proofErr w:type="spellEnd"/>
            <w:r w:rsidRPr="00F208F9">
              <w:rPr>
                <w:rFonts w:ascii="Simplified Arabic" w:hAnsi="Simplified Arabic" w:cs="Simplified Arabic"/>
                <w:sz w:val="24"/>
                <w:szCs w:val="24"/>
                <w:rtl/>
              </w:rPr>
              <w:t xml:space="preserve"> في محافظة القدس التي قامت بتغيير مكان اقامتها منذ البدء ببناء جدار الضم والتوسع حسب </w:t>
            </w:r>
            <w:proofErr w:type="spellStart"/>
            <w:r w:rsidRPr="00F208F9">
              <w:rPr>
                <w:rFonts w:ascii="Simplified Arabic" w:hAnsi="Simplified Arabic" w:cs="Simplified Arabic"/>
                <w:sz w:val="24"/>
                <w:szCs w:val="24"/>
                <w:rtl/>
              </w:rPr>
              <w:t>السبب،</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87</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z w:val="24"/>
                <w:szCs w:val="24"/>
                <w:rtl/>
              </w:rPr>
            </w:pPr>
            <w:r>
              <w:rPr>
                <w:rFonts w:cs="Simplified Arabic" w:hint="cs"/>
                <w:b/>
                <w:bCs/>
                <w:sz w:val="24"/>
                <w:szCs w:val="24"/>
                <w:rtl/>
              </w:rPr>
              <w:t>جدول 51:</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نسبة الأسر الفلسطينية في محافظة القدس التي كانت ضحية لأفعال إجرامية خلال العام الماضي للمسح حسب المنطقة ونوع الفعل </w:t>
            </w:r>
            <w:proofErr w:type="spellStart"/>
            <w:r w:rsidRPr="00F208F9">
              <w:rPr>
                <w:rFonts w:ascii="Simplified Arabic" w:hAnsi="Simplified Arabic" w:cs="Simplified Arabic"/>
                <w:sz w:val="24"/>
                <w:szCs w:val="24"/>
                <w:rtl/>
              </w:rPr>
              <w:t>الإجرامي،</w:t>
            </w:r>
            <w:proofErr w:type="spellEnd"/>
            <w:r w:rsidRPr="00F208F9">
              <w:rPr>
                <w:rFonts w:ascii="Simplified Arabic" w:hAnsi="Simplified Arabic" w:cs="Simplified Arabic"/>
                <w:sz w:val="24"/>
                <w:szCs w:val="24"/>
                <w:rtl/>
              </w:rPr>
              <w:t xml:space="preserve"> 2013 </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88</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napToGrid w:val="0"/>
                <w:sz w:val="24"/>
                <w:szCs w:val="24"/>
                <w:rtl/>
              </w:rPr>
            </w:pPr>
            <w:r>
              <w:rPr>
                <w:rFonts w:cs="Simplified Arabic"/>
                <w:b/>
                <w:bCs/>
                <w:sz w:val="24"/>
                <w:szCs w:val="24"/>
                <w:rtl/>
              </w:rPr>
              <w:t>جدول</w:t>
            </w:r>
            <w:r>
              <w:rPr>
                <w:rFonts w:cs="Simplified Arabic" w:hint="cs"/>
                <w:b/>
                <w:bCs/>
                <w:sz w:val="24"/>
                <w:szCs w:val="24"/>
                <w:rtl/>
              </w:rPr>
              <w:t xml:space="preserve"> </w:t>
            </w:r>
            <w:r>
              <w:rPr>
                <w:rFonts w:cs="Simplified Arabic" w:hint="cs"/>
                <w:b/>
                <w:bCs/>
                <w:snapToGrid w:val="0"/>
                <w:sz w:val="24"/>
                <w:szCs w:val="24"/>
                <w:rtl/>
              </w:rPr>
              <w:t>52:</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التي كانت ضحية لأفعال إجرامية خلال العام الماضي للمسح حسب نوع الفعل الإجرامي وعدد مرات التعرض </w:t>
            </w:r>
            <w:proofErr w:type="spellStart"/>
            <w:r w:rsidRPr="00F208F9">
              <w:rPr>
                <w:rFonts w:ascii="Simplified Arabic" w:hAnsi="Simplified Arabic" w:cs="Simplified Arabic"/>
                <w:sz w:val="24"/>
                <w:szCs w:val="24"/>
                <w:rtl/>
              </w:rPr>
              <w:t>له،</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88</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napToGrid w:val="0"/>
                <w:sz w:val="24"/>
                <w:szCs w:val="24"/>
                <w:rtl/>
              </w:rPr>
            </w:pPr>
            <w:r>
              <w:rPr>
                <w:rFonts w:cs="Simplified Arabic"/>
                <w:b/>
                <w:bCs/>
                <w:sz w:val="24"/>
                <w:szCs w:val="24"/>
                <w:rtl/>
              </w:rPr>
              <w:t xml:space="preserve">جدول </w:t>
            </w:r>
            <w:r>
              <w:rPr>
                <w:rFonts w:cs="Simplified Arabic" w:hint="cs"/>
                <w:b/>
                <w:bCs/>
                <w:snapToGrid w:val="0"/>
                <w:sz w:val="24"/>
                <w:szCs w:val="24"/>
                <w:rtl/>
              </w:rPr>
              <w:t>53:</w:t>
            </w:r>
          </w:p>
        </w:tc>
        <w:tc>
          <w:tcPr>
            <w:tcW w:w="7088" w:type="dxa"/>
            <w:shd w:val="clear" w:color="auto" w:fill="FFFFFF"/>
            <w:vAlign w:val="center"/>
          </w:tcPr>
          <w:p w:rsidR="00080A0D" w:rsidRPr="00F208F9" w:rsidRDefault="00080A0D" w:rsidP="00960867">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التي تعرضت لفعل اجرامي خلال </w:t>
            </w:r>
            <w:r w:rsidR="00960867">
              <w:rPr>
                <w:rFonts w:ascii="Simplified Arabic" w:hAnsi="Simplified Arabic" w:cs="Simplified Arabic" w:hint="cs"/>
                <w:sz w:val="24"/>
                <w:szCs w:val="24"/>
                <w:rtl/>
              </w:rPr>
              <w:t xml:space="preserve">الشهور 12 </w:t>
            </w:r>
            <w:r w:rsidRPr="00F208F9">
              <w:rPr>
                <w:rFonts w:ascii="Simplified Arabic" w:hAnsi="Simplified Arabic" w:cs="Simplified Arabic"/>
                <w:sz w:val="24"/>
                <w:szCs w:val="24"/>
                <w:rtl/>
              </w:rPr>
              <w:t xml:space="preserve">الماضية حسب الجهة التي تحملت عبئ الاضرار </w:t>
            </w:r>
            <w:proofErr w:type="spellStart"/>
            <w:r w:rsidRPr="00F208F9">
              <w:rPr>
                <w:rFonts w:ascii="Simplified Arabic" w:hAnsi="Simplified Arabic" w:cs="Simplified Arabic"/>
                <w:sz w:val="24"/>
                <w:szCs w:val="24"/>
                <w:rtl/>
              </w:rPr>
              <w:t>المادية،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89</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57"/>
          <w:jc w:val="center"/>
        </w:trPr>
        <w:tc>
          <w:tcPr>
            <w:tcW w:w="1154" w:type="dxa"/>
            <w:shd w:val="clear" w:color="auto" w:fill="FFFFFF"/>
          </w:tcPr>
          <w:p w:rsidR="00080A0D" w:rsidRDefault="00080A0D" w:rsidP="00C43D89">
            <w:pPr>
              <w:bidi/>
              <w:rPr>
                <w:rFonts w:cs="Simplified Arabic"/>
                <w:b/>
                <w:bCs/>
                <w:snapToGrid w:val="0"/>
                <w:sz w:val="24"/>
                <w:szCs w:val="24"/>
                <w:rtl/>
              </w:rPr>
            </w:pPr>
            <w:r>
              <w:rPr>
                <w:rFonts w:cs="Simplified Arabic"/>
                <w:b/>
                <w:bCs/>
                <w:sz w:val="24"/>
                <w:szCs w:val="24"/>
                <w:rtl/>
              </w:rPr>
              <w:t xml:space="preserve">جدول </w:t>
            </w:r>
            <w:r>
              <w:rPr>
                <w:rFonts w:cs="Simplified Arabic" w:hint="cs"/>
                <w:b/>
                <w:bCs/>
                <w:snapToGrid w:val="0"/>
                <w:sz w:val="24"/>
                <w:szCs w:val="24"/>
                <w:rtl/>
              </w:rPr>
              <w:t>54</w:t>
            </w:r>
            <w:r>
              <w:rPr>
                <w:rFonts w:cs="Simplified Arabic"/>
                <w:b/>
                <w:bCs/>
                <w:snapToGrid w:val="0"/>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الاعتقاد بوجود أشخاص يتعاطون المخدرات في البيئة المحيطة حسب المنطقة ومؤشرات </w:t>
            </w:r>
            <w:proofErr w:type="spellStart"/>
            <w:r w:rsidRPr="00F208F9">
              <w:rPr>
                <w:rFonts w:ascii="Simplified Arabic" w:hAnsi="Simplified Arabic" w:cs="Simplified Arabic"/>
                <w:sz w:val="24"/>
                <w:szCs w:val="24"/>
                <w:rtl/>
              </w:rPr>
              <w:t>مختارة،</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89</w:t>
            </w:r>
          </w:p>
        </w:tc>
      </w:tr>
      <w:tr w:rsidR="00080A0D" w:rsidRPr="0032276A" w:rsidTr="00DC1B95">
        <w:trPr>
          <w:trHeight w:val="57"/>
          <w:jc w:val="center"/>
        </w:trPr>
        <w:tc>
          <w:tcPr>
            <w:tcW w:w="1154" w:type="dxa"/>
            <w:shd w:val="clear" w:color="auto" w:fill="FFFFFF"/>
          </w:tcPr>
          <w:p w:rsidR="00080A0D" w:rsidRPr="0032276A" w:rsidRDefault="00080A0D">
            <w:pPr>
              <w:bidi/>
              <w:rPr>
                <w:rFonts w:asciiTheme="majorBidi" w:hAnsiTheme="majorBidi" w:cstheme="majorBidi"/>
                <w:sz w:val="10"/>
                <w:szCs w:val="10"/>
                <w:rtl/>
              </w:rPr>
            </w:pPr>
          </w:p>
        </w:tc>
        <w:tc>
          <w:tcPr>
            <w:tcW w:w="7088" w:type="dxa"/>
            <w:shd w:val="clear" w:color="auto" w:fill="FFFFFF"/>
            <w:vAlign w:val="center"/>
          </w:tcPr>
          <w:p w:rsidR="00080A0D" w:rsidRPr="0032276A" w:rsidRDefault="00080A0D" w:rsidP="00D10F60">
            <w:pPr>
              <w:bidi/>
              <w:jc w:val="lowKashida"/>
              <w:rPr>
                <w:rFonts w:asciiTheme="majorBidi" w:hAnsiTheme="majorBidi" w:cstheme="majorBidi"/>
                <w:sz w:val="10"/>
                <w:szCs w:val="10"/>
                <w:rtl/>
              </w:rPr>
            </w:pPr>
          </w:p>
        </w:tc>
        <w:tc>
          <w:tcPr>
            <w:tcW w:w="872" w:type="dxa"/>
            <w:shd w:val="clear" w:color="auto" w:fill="FFFFFF"/>
          </w:tcPr>
          <w:p w:rsidR="00080A0D" w:rsidRPr="00960867" w:rsidRDefault="00080A0D" w:rsidP="0032276A">
            <w:pPr>
              <w:ind w:firstLineChars="100" w:firstLine="100"/>
              <w:jc w:val="right"/>
              <w:rPr>
                <w:b/>
                <w:bCs/>
                <w:color w:val="000000"/>
                <w:sz w:val="10"/>
                <w:szCs w:val="10"/>
              </w:rPr>
            </w:pPr>
            <w:r w:rsidRPr="00960867">
              <w:rPr>
                <w:b/>
                <w:bCs/>
                <w:color w:val="000000"/>
                <w:sz w:val="10"/>
                <w:szCs w:val="10"/>
              </w:rPr>
              <w:t> </w:t>
            </w:r>
          </w:p>
        </w:tc>
      </w:tr>
      <w:tr w:rsidR="00080A0D" w:rsidRPr="00140063" w:rsidTr="00DC1B95">
        <w:trPr>
          <w:trHeight w:val="670"/>
          <w:jc w:val="center"/>
        </w:trPr>
        <w:tc>
          <w:tcPr>
            <w:tcW w:w="1154" w:type="dxa"/>
            <w:shd w:val="clear" w:color="auto" w:fill="FFFFFF"/>
          </w:tcPr>
          <w:p w:rsidR="00080A0D" w:rsidRDefault="00080A0D" w:rsidP="00C43D89">
            <w:pPr>
              <w:bidi/>
              <w:rPr>
                <w:rFonts w:cs="Simplified Arabic"/>
                <w:b/>
                <w:bCs/>
                <w:snapToGrid w:val="0"/>
                <w:sz w:val="24"/>
                <w:szCs w:val="24"/>
                <w:rtl/>
              </w:rPr>
            </w:pPr>
            <w:r>
              <w:rPr>
                <w:rFonts w:cs="Simplified Arabic"/>
                <w:b/>
                <w:bCs/>
                <w:sz w:val="24"/>
                <w:szCs w:val="24"/>
                <w:rtl/>
              </w:rPr>
              <w:t xml:space="preserve">جدول </w:t>
            </w:r>
            <w:r>
              <w:rPr>
                <w:rFonts w:cs="Simplified Arabic" w:hint="cs"/>
                <w:b/>
                <w:bCs/>
                <w:snapToGrid w:val="0"/>
                <w:sz w:val="24"/>
                <w:szCs w:val="24"/>
                <w:rtl/>
              </w:rPr>
              <w:t>55</w:t>
            </w:r>
            <w:r>
              <w:rPr>
                <w:rFonts w:cs="Simplified Arabic"/>
                <w:b/>
                <w:bCs/>
                <w:snapToGrid w:val="0"/>
                <w:sz w:val="24"/>
                <w:szCs w:val="24"/>
                <w:rtl/>
              </w:rPr>
              <w:t>:</w:t>
            </w:r>
          </w:p>
        </w:tc>
        <w:tc>
          <w:tcPr>
            <w:tcW w:w="7088" w:type="dxa"/>
            <w:shd w:val="clear" w:color="auto" w:fill="FFFFFF"/>
            <w:vAlign w:val="center"/>
          </w:tcPr>
          <w:p w:rsidR="00080A0D" w:rsidRPr="00F208F9" w:rsidRDefault="00080A0D" w:rsidP="00D10F60">
            <w:pPr>
              <w:bidi/>
              <w:jc w:val="lowKashida"/>
              <w:rPr>
                <w:rFonts w:ascii="Simplified Arabic" w:hAnsi="Simplified Arabic" w:cs="Simplified Arabic"/>
                <w:sz w:val="24"/>
                <w:szCs w:val="24"/>
              </w:rPr>
            </w:pPr>
            <w:r w:rsidRPr="00F208F9">
              <w:rPr>
                <w:rFonts w:ascii="Simplified Arabic" w:hAnsi="Simplified Arabic" w:cs="Simplified Arabic"/>
                <w:sz w:val="24"/>
                <w:szCs w:val="24"/>
                <w:rtl/>
              </w:rPr>
              <w:t xml:space="preserve">التوزيع النسبي للأسر الفلسطينية في محافظة القدس حسب السبب الرئيسي في وجود ظاهرة تعاطي </w:t>
            </w:r>
            <w:proofErr w:type="spellStart"/>
            <w:r w:rsidRPr="00F208F9">
              <w:rPr>
                <w:rFonts w:ascii="Simplified Arabic" w:hAnsi="Simplified Arabic" w:cs="Simplified Arabic"/>
                <w:sz w:val="24"/>
                <w:szCs w:val="24"/>
                <w:rtl/>
              </w:rPr>
              <w:t>المخدرات،</w:t>
            </w:r>
            <w:proofErr w:type="spellEnd"/>
            <w:r w:rsidRPr="00F208F9">
              <w:rPr>
                <w:rFonts w:ascii="Simplified Arabic" w:hAnsi="Simplified Arabic" w:cs="Simplified Arabic"/>
                <w:sz w:val="24"/>
                <w:szCs w:val="24"/>
                <w:rtl/>
              </w:rPr>
              <w:t xml:space="preserve"> 2013</w:t>
            </w:r>
          </w:p>
        </w:tc>
        <w:tc>
          <w:tcPr>
            <w:tcW w:w="872" w:type="dxa"/>
            <w:shd w:val="clear" w:color="auto" w:fill="FFFFFF"/>
          </w:tcPr>
          <w:p w:rsidR="00080A0D" w:rsidRPr="00960867" w:rsidRDefault="00C6308C" w:rsidP="00960867">
            <w:pPr>
              <w:ind w:firstLineChars="100" w:firstLine="241"/>
              <w:jc w:val="right"/>
              <w:rPr>
                <w:b/>
                <w:bCs/>
                <w:color w:val="000000"/>
                <w:sz w:val="24"/>
                <w:szCs w:val="24"/>
              </w:rPr>
            </w:pPr>
            <w:r>
              <w:rPr>
                <w:rFonts w:hint="cs"/>
                <w:b/>
                <w:bCs/>
                <w:color w:val="000000"/>
                <w:sz w:val="24"/>
                <w:szCs w:val="24"/>
                <w:rtl/>
              </w:rPr>
              <w:t>90</w:t>
            </w:r>
          </w:p>
        </w:tc>
      </w:tr>
    </w:tbl>
    <w:p w:rsidR="00866880" w:rsidRDefault="00866880" w:rsidP="00C51000">
      <w:pPr>
        <w:jc w:val="center"/>
        <w:rPr>
          <w:rFonts w:cs="Simplified Arabic"/>
          <w:b/>
          <w:bCs/>
          <w:sz w:val="28"/>
          <w:szCs w:val="28"/>
          <w:rtl/>
        </w:rPr>
      </w:pPr>
    </w:p>
    <w:p w:rsidR="00F938E8" w:rsidRDefault="00F938E8" w:rsidP="00C51000">
      <w:pPr>
        <w:jc w:val="center"/>
        <w:rPr>
          <w:rFonts w:cs="Simplified Arabic"/>
          <w:b/>
          <w:bCs/>
          <w:sz w:val="28"/>
          <w:szCs w:val="28"/>
          <w:rtl/>
        </w:rPr>
      </w:pPr>
    </w:p>
    <w:p w:rsidR="00F938E8" w:rsidRDefault="00F938E8" w:rsidP="00C51000">
      <w:pPr>
        <w:jc w:val="center"/>
        <w:rPr>
          <w:rFonts w:cs="Simplified Arabic"/>
          <w:b/>
          <w:bCs/>
          <w:sz w:val="28"/>
          <w:szCs w:val="28"/>
          <w:rtl/>
        </w:rPr>
      </w:pPr>
    </w:p>
    <w:p w:rsidR="00F938E8" w:rsidRDefault="00F938E8" w:rsidP="00C51000">
      <w:pPr>
        <w:jc w:val="center"/>
        <w:rPr>
          <w:rFonts w:cs="Simplified Arabic"/>
          <w:b/>
          <w:bCs/>
          <w:sz w:val="28"/>
          <w:szCs w:val="28"/>
          <w:rtl/>
        </w:rPr>
      </w:pPr>
    </w:p>
    <w:p w:rsidR="006B32ED" w:rsidRDefault="006B32ED" w:rsidP="00C51000">
      <w:pPr>
        <w:jc w:val="center"/>
        <w:rPr>
          <w:rFonts w:cs="Simplified Arabic"/>
          <w:b/>
          <w:bCs/>
          <w:sz w:val="28"/>
          <w:szCs w:val="28"/>
          <w:rtl/>
        </w:rPr>
      </w:pPr>
    </w:p>
    <w:p w:rsidR="006B32ED" w:rsidRDefault="006B32ED" w:rsidP="00C51000">
      <w:pPr>
        <w:jc w:val="center"/>
        <w:rPr>
          <w:rFonts w:cs="Simplified Arabic"/>
          <w:b/>
          <w:bCs/>
          <w:sz w:val="28"/>
          <w:szCs w:val="28"/>
          <w:rtl/>
        </w:rPr>
      </w:pPr>
    </w:p>
    <w:p w:rsidR="0032276A" w:rsidRDefault="0032276A">
      <w:pPr>
        <w:overflowPunct/>
        <w:autoSpaceDE/>
        <w:autoSpaceDN/>
        <w:adjustRightInd/>
        <w:textAlignment w:val="auto"/>
        <w:rPr>
          <w:rFonts w:cs="Simplified Arabic"/>
          <w:b/>
          <w:bCs/>
          <w:sz w:val="28"/>
          <w:szCs w:val="28"/>
          <w:rtl/>
        </w:rPr>
      </w:pPr>
      <w:r>
        <w:rPr>
          <w:sz w:val="28"/>
          <w:szCs w:val="28"/>
          <w:rtl/>
        </w:rPr>
        <w:br w:type="page"/>
      </w:r>
    </w:p>
    <w:p w:rsidR="000357AF" w:rsidRDefault="000357AF" w:rsidP="000357AF">
      <w:pPr>
        <w:pStyle w:val="Title"/>
        <w:rPr>
          <w:sz w:val="28"/>
          <w:szCs w:val="28"/>
          <w:rtl/>
        </w:rPr>
      </w:pPr>
      <w:r>
        <w:rPr>
          <w:rFonts w:hint="cs"/>
          <w:sz w:val="28"/>
          <w:szCs w:val="28"/>
          <w:rtl/>
        </w:rPr>
        <w:lastRenderedPageBreak/>
        <w:t>المقدمة</w:t>
      </w:r>
    </w:p>
    <w:p w:rsidR="000357AF" w:rsidRDefault="000357AF" w:rsidP="000357AF">
      <w:pPr>
        <w:bidi/>
        <w:rPr>
          <w:rFonts w:cs="Simplified Arabic"/>
          <w:sz w:val="24"/>
          <w:szCs w:val="24"/>
          <w:rtl/>
        </w:rPr>
      </w:pPr>
    </w:p>
    <w:p w:rsidR="000357AF" w:rsidRDefault="000357AF" w:rsidP="000357AF">
      <w:pPr>
        <w:pStyle w:val="Subtitle"/>
        <w:jc w:val="both"/>
        <w:rPr>
          <w:sz w:val="24"/>
          <w:szCs w:val="24"/>
          <w:rtl/>
        </w:rPr>
      </w:pPr>
      <w:r>
        <w:rPr>
          <w:rFonts w:hint="cs"/>
          <w:sz w:val="24"/>
          <w:szCs w:val="24"/>
          <w:rtl/>
        </w:rPr>
        <w:t xml:space="preserve">يعمل الجهاز المركزي للإحصاء الفلسطيني منذ تأسيسه ومباشرته العمل انطلاقا من مدينة القدس في </w:t>
      </w:r>
      <w:proofErr w:type="spellStart"/>
      <w:r>
        <w:rPr>
          <w:rFonts w:hint="cs"/>
          <w:sz w:val="24"/>
          <w:szCs w:val="24"/>
          <w:rtl/>
        </w:rPr>
        <w:t>أيلول،</w:t>
      </w:r>
      <w:proofErr w:type="spellEnd"/>
      <w:r>
        <w:rPr>
          <w:rFonts w:hint="cs"/>
          <w:sz w:val="24"/>
          <w:szCs w:val="24"/>
          <w:rtl/>
        </w:rPr>
        <w:t xml:space="preserve"> 1993 على إبراز الإحصاءات المتعلقة بمحافظة </w:t>
      </w:r>
      <w:proofErr w:type="spellStart"/>
      <w:r>
        <w:rPr>
          <w:rFonts w:hint="cs"/>
          <w:sz w:val="24"/>
          <w:szCs w:val="24"/>
          <w:rtl/>
        </w:rPr>
        <w:t>القدس،</w:t>
      </w:r>
      <w:proofErr w:type="spellEnd"/>
      <w:r>
        <w:rPr>
          <w:rFonts w:hint="cs"/>
          <w:sz w:val="24"/>
          <w:szCs w:val="24"/>
          <w:rtl/>
        </w:rPr>
        <w:t xml:space="preserve"> وخصوصا ذلك الجزء من المحافظة الذي ضمته إسرائيل عنوة </w:t>
      </w:r>
      <w:r>
        <w:rPr>
          <w:sz w:val="24"/>
          <w:szCs w:val="24"/>
          <w:rtl/>
        </w:rPr>
        <w:t>بعيد احتلالها للضفة الغربية في عام 1967</w:t>
      </w:r>
      <w:r>
        <w:rPr>
          <w:rFonts w:hint="cs"/>
          <w:sz w:val="24"/>
          <w:szCs w:val="24"/>
          <w:rtl/>
        </w:rPr>
        <w:t>.</w:t>
      </w:r>
    </w:p>
    <w:p w:rsidR="000357AF" w:rsidRPr="00C41B09" w:rsidRDefault="000357AF" w:rsidP="000357AF">
      <w:pPr>
        <w:pStyle w:val="Subtitle"/>
        <w:jc w:val="both"/>
        <w:rPr>
          <w:sz w:val="14"/>
          <w:szCs w:val="14"/>
        </w:rPr>
      </w:pPr>
    </w:p>
    <w:p w:rsidR="000357AF" w:rsidRDefault="000357AF" w:rsidP="000357AF">
      <w:pPr>
        <w:pStyle w:val="Subtitle"/>
        <w:jc w:val="both"/>
        <w:rPr>
          <w:sz w:val="24"/>
          <w:szCs w:val="24"/>
          <w:rtl/>
        </w:rPr>
      </w:pPr>
      <w:r>
        <w:rPr>
          <w:rFonts w:hint="cs"/>
          <w:sz w:val="24"/>
          <w:szCs w:val="24"/>
          <w:rtl/>
        </w:rPr>
        <w:t xml:space="preserve">ونظراً لخصوصية وضع القدس في الحالة </w:t>
      </w:r>
      <w:proofErr w:type="spellStart"/>
      <w:r>
        <w:rPr>
          <w:rFonts w:hint="cs"/>
          <w:sz w:val="24"/>
          <w:szCs w:val="24"/>
          <w:rtl/>
        </w:rPr>
        <w:t>الفلسطينية،</w:t>
      </w:r>
      <w:proofErr w:type="spellEnd"/>
      <w:r>
        <w:rPr>
          <w:rFonts w:hint="cs"/>
          <w:sz w:val="24"/>
          <w:szCs w:val="24"/>
          <w:rtl/>
        </w:rPr>
        <w:t xml:space="preserve"> واستهدافها من قبل إسرائيل بالضم </w:t>
      </w:r>
      <w:proofErr w:type="spellStart"/>
      <w:r>
        <w:rPr>
          <w:rFonts w:hint="cs"/>
          <w:sz w:val="24"/>
          <w:szCs w:val="24"/>
          <w:rtl/>
        </w:rPr>
        <w:t>والتهويد،</w:t>
      </w:r>
      <w:proofErr w:type="spellEnd"/>
      <w:r>
        <w:rPr>
          <w:rFonts w:hint="cs"/>
          <w:sz w:val="24"/>
          <w:szCs w:val="24"/>
          <w:rtl/>
        </w:rPr>
        <w:t xml:space="preserve"> فقد حاول الجهاز منذ انطلاق أعماله تخصيص جزء هام من الموارد لتأمين تدفق البيانات الإحصائية المنتظمة حول المحافظة.</w:t>
      </w:r>
      <w:r>
        <w:rPr>
          <w:rFonts w:hint="cs"/>
          <w:b/>
          <w:bCs/>
          <w:sz w:val="24"/>
          <w:szCs w:val="24"/>
          <w:rtl/>
        </w:rPr>
        <w:t xml:space="preserve">  </w:t>
      </w:r>
      <w:r>
        <w:rPr>
          <w:rFonts w:hint="cs"/>
          <w:sz w:val="24"/>
          <w:szCs w:val="24"/>
          <w:rtl/>
        </w:rPr>
        <w:t>وقد عمل الجهاز على تثبيت محافظة القدس كوحدة إحصائية مستقلة</w:t>
      </w:r>
      <w:r>
        <w:rPr>
          <w:rFonts w:hint="cs"/>
          <w:b/>
          <w:bCs/>
          <w:sz w:val="24"/>
          <w:szCs w:val="24"/>
          <w:rtl/>
        </w:rPr>
        <w:t xml:space="preserve"> </w:t>
      </w:r>
      <w:r>
        <w:rPr>
          <w:rFonts w:hint="cs"/>
          <w:sz w:val="24"/>
          <w:szCs w:val="24"/>
          <w:rtl/>
        </w:rPr>
        <w:t>في كل العينات التي يتم تصميمها في المسوح الإحصائية المختلفة من أجل إتاحة المجال لنشر تقديرات إحصائية ذات مصداقية على مستوى هذه المنطقة.  كما شرع الجهاز منذ عام 1998 بإصدار كتاب القدس الإحصائي السنوي لرصد التطورات التي تطرأ على المؤشرات الاجتماعية والاقتصادية في محافظة القدس.</w:t>
      </w:r>
    </w:p>
    <w:p w:rsidR="000357AF" w:rsidRPr="00C41B09" w:rsidRDefault="000357AF" w:rsidP="000357AF">
      <w:pPr>
        <w:pStyle w:val="Subtitle"/>
        <w:jc w:val="both"/>
        <w:rPr>
          <w:sz w:val="16"/>
          <w:szCs w:val="16"/>
          <w:rtl/>
        </w:rPr>
      </w:pPr>
    </w:p>
    <w:p w:rsidR="000357AF" w:rsidRDefault="000357AF" w:rsidP="000357AF">
      <w:pPr>
        <w:pStyle w:val="Subtitle"/>
        <w:jc w:val="both"/>
        <w:rPr>
          <w:sz w:val="24"/>
          <w:szCs w:val="24"/>
          <w:rtl/>
        </w:rPr>
      </w:pPr>
      <w:r>
        <w:rPr>
          <w:rFonts w:hint="cs"/>
          <w:sz w:val="24"/>
          <w:szCs w:val="24"/>
          <w:rtl/>
        </w:rPr>
        <w:t xml:space="preserve">وفي ذات السياق تم تنفيذ المسح الاجتماعي لمحافظة القدس لأول مرة عام 2003 وهو أحد المسوح المتخصصة في دراسة الأوضاع الاجتماعية وظروف </w:t>
      </w:r>
      <w:proofErr w:type="spellStart"/>
      <w:r>
        <w:rPr>
          <w:rFonts w:hint="cs"/>
          <w:sz w:val="24"/>
          <w:szCs w:val="24"/>
          <w:rtl/>
        </w:rPr>
        <w:t>المعيشة،</w:t>
      </w:r>
      <w:proofErr w:type="spellEnd"/>
      <w:r>
        <w:rPr>
          <w:rFonts w:hint="cs"/>
          <w:sz w:val="24"/>
          <w:szCs w:val="24"/>
          <w:rtl/>
        </w:rPr>
        <w:t xml:space="preserve"> وبالتالي يوفر إحصاءات أكثر تفصيلاً مما يتيح المجال للتعمق في دراسة الواقع الفلسطيني في القدس وتحليل الأوضاع الاجتماعية </w:t>
      </w:r>
      <w:proofErr w:type="spellStart"/>
      <w:r>
        <w:rPr>
          <w:rFonts w:hint="cs"/>
          <w:sz w:val="24"/>
          <w:szCs w:val="24"/>
          <w:rtl/>
        </w:rPr>
        <w:t>والديمغرافية،</w:t>
      </w:r>
      <w:proofErr w:type="spellEnd"/>
      <w:r>
        <w:rPr>
          <w:rFonts w:hint="cs"/>
          <w:sz w:val="24"/>
          <w:szCs w:val="24"/>
          <w:rtl/>
        </w:rPr>
        <w:t xml:space="preserve"> واستمراراً لهذا </w:t>
      </w:r>
      <w:proofErr w:type="spellStart"/>
      <w:r>
        <w:rPr>
          <w:rFonts w:hint="cs"/>
          <w:sz w:val="24"/>
          <w:szCs w:val="24"/>
          <w:rtl/>
        </w:rPr>
        <w:t>الجهد،</w:t>
      </w:r>
      <w:proofErr w:type="spellEnd"/>
      <w:r>
        <w:rPr>
          <w:rFonts w:hint="cs"/>
          <w:sz w:val="24"/>
          <w:szCs w:val="24"/>
          <w:rtl/>
        </w:rPr>
        <w:t xml:space="preserve"> فقد تم تنفيذ المسح الاجتماعي لمحافظة القدس الاعوام </w:t>
      </w:r>
      <w:proofErr w:type="spellStart"/>
      <w:r>
        <w:rPr>
          <w:rFonts w:hint="cs"/>
          <w:sz w:val="24"/>
          <w:szCs w:val="24"/>
          <w:rtl/>
        </w:rPr>
        <w:t>2005،</w:t>
      </w:r>
      <w:proofErr w:type="spellEnd"/>
      <w:r>
        <w:rPr>
          <w:rFonts w:hint="cs"/>
          <w:sz w:val="24"/>
          <w:szCs w:val="24"/>
          <w:rtl/>
        </w:rPr>
        <w:t xml:space="preserve"> </w:t>
      </w:r>
      <w:proofErr w:type="spellStart"/>
      <w:r>
        <w:rPr>
          <w:rFonts w:hint="cs"/>
          <w:sz w:val="24"/>
          <w:szCs w:val="24"/>
          <w:rtl/>
        </w:rPr>
        <w:t>2010،</w:t>
      </w:r>
      <w:proofErr w:type="spellEnd"/>
      <w:r>
        <w:rPr>
          <w:rFonts w:hint="cs"/>
          <w:sz w:val="24"/>
          <w:szCs w:val="24"/>
          <w:rtl/>
        </w:rPr>
        <w:t xml:space="preserve"> وللمرة الرابعة عام 2013  بهدف تحديث الإحصاءات المتوفرة حول المؤشرات الرئيسية للمحافظة في المجالات الاجتماعية </w:t>
      </w:r>
      <w:proofErr w:type="spellStart"/>
      <w:r>
        <w:rPr>
          <w:rFonts w:hint="cs"/>
          <w:sz w:val="24"/>
          <w:szCs w:val="24"/>
          <w:rtl/>
        </w:rPr>
        <w:t>والديمغرافية</w:t>
      </w:r>
      <w:proofErr w:type="spellEnd"/>
      <w:r>
        <w:rPr>
          <w:rFonts w:hint="cs"/>
          <w:sz w:val="24"/>
          <w:szCs w:val="24"/>
          <w:rtl/>
        </w:rPr>
        <w:t xml:space="preserve"> والاقتصادية بالإضافة إلى الخصائص المختلفة للمساكن وظروف السكن في المحافظة.</w:t>
      </w:r>
    </w:p>
    <w:p w:rsidR="000357AF" w:rsidRPr="00C41B09" w:rsidRDefault="000357AF" w:rsidP="000357AF">
      <w:pPr>
        <w:pStyle w:val="Subtitle"/>
        <w:jc w:val="both"/>
        <w:rPr>
          <w:sz w:val="16"/>
          <w:szCs w:val="16"/>
          <w:rtl/>
        </w:rPr>
      </w:pPr>
    </w:p>
    <w:p w:rsidR="000357AF" w:rsidRDefault="000357AF" w:rsidP="000357AF">
      <w:pPr>
        <w:pStyle w:val="Subtitle"/>
        <w:jc w:val="both"/>
        <w:rPr>
          <w:sz w:val="24"/>
          <w:szCs w:val="24"/>
          <w:rtl/>
        </w:rPr>
      </w:pPr>
      <w:r>
        <w:rPr>
          <w:rFonts w:hint="cs"/>
          <w:sz w:val="24"/>
          <w:szCs w:val="24"/>
          <w:rtl/>
        </w:rPr>
        <w:t xml:space="preserve">يعرض هذا التقرير النتائج الرئيسية للمسح الاجتماعي لمحافظة القدس 2013 ويركز على تناول المجالات الاجتماعية والتعليمية </w:t>
      </w:r>
      <w:proofErr w:type="spellStart"/>
      <w:r>
        <w:rPr>
          <w:rFonts w:hint="cs"/>
          <w:sz w:val="24"/>
          <w:szCs w:val="24"/>
          <w:rtl/>
        </w:rPr>
        <w:t>والصحية،</w:t>
      </w:r>
      <w:proofErr w:type="spellEnd"/>
      <w:r>
        <w:rPr>
          <w:rFonts w:hint="cs"/>
          <w:sz w:val="24"/>
          <w:szCs w:val="24"/>
          <w:rtl/>
        </w:rPr>
        <w:t xml:space="preserve"> بالإضافة إلى ظروف المسكن والظروف المعيشية.  كما يعرض نتائج خاصة حول الانتهاكات الإسرائيلية ضد المقدسيين في مجال مصادرة الأراضي والممتلكات والإجراءات الأخرى الموجهة ضد التواجد الفلسطيني في القدس بما فيه اثر بناء جدار الضم والتوسع على السكان في المحافظة.  ويحاول التقرير إجراء مقارنات بشكل مفصل بين شطري المحافظة والتي نتجت بالضرورة عن الوضع القائم المتمثل بالسياسات الإسرائيلية تجاه كل جزء من هذه المحافظة.</w:t>
      </w:r>
    </w:p>
    <w:p w:rsidR="000357AF" w:rsidRPr="00C41B09" w:rsidRDefault="000357AF" w:rsidP="000357AF">
      <w:pPr>
        <w:pStyle w:val="Subtitle"/>
        <w:jc w:val="both"/>
        <w:rPr>
          <w:sz w:val="16"/>
          <w:szCs w:val="16"/>
          <w:rtl/>
        </w:rPr>
      </w:pPr>
    </w:p>
    <w:p w:rsidR="000357AF" w:rsidRDefault="000357AF" w:rsidP="000357AF">
      <w:pPr>
        <w:pStyle w:val="Subtitle"/>
        <w:jc w:val="both"/>
        <w:rPr>
          <w:sz w:val="24"/>
          <w:szCs w:val="24"/>
          <w:rtl/>
        </w:rPr>
      </w:pPr>
      <w:r>
        <w:rPr>
          <w:rFonts w:hint="cs"/>
          <w:sz w:val="24"/>
          <w:szCs w:val="24"/>
          <w:rtl/>
        </w:rPr>
        <w:t xml:space="preserve">نأمل أن تشكل النتائج الواردة في هذا التقرير أداة معلوماتية مهمة في يد صانع القرار الفلسطيني للمساهمة في تثبيت وتحسين الحالة الفلسطينية في محافظة </w:t>
      </w:r>
      <w:proofErr w:type="spellStart"/>
      <w:r>
        <w:rPr>
          <w:rFonts w:hint="cs"/>
          <w:sz w:val="24"/>
          <w:szCs w:val="24"/>
          <w:rtl/>
        </w:rPr>
        <w:t>القدس،</w:t>
      </w:r>
      <w:proofErr w:type="spellEnd"/>
      <w:r>
        <w:rPr>
          <w:rFonts w:hint="cs"/>
          <w:sz w:val="24"/>
          <w:szCs w:val="24"/>
          <w:rtl/>
        </w:rPr>
        <w:t xml:space="preserve"> عاصمة الدولة الفلسطينية المستقلة.</w:t>
      </w:r>
    </w:p>
    <w:p w:rsidR="000357AF" w:rsidRPr="00C41B09" w:rsidRDefault="000357AF" w:rsidP="000357AF">
      <w:pPr>
        <w:pStyle w:val="Subtitle"/>
        <w:jc w:val="both"/>
        <w:rPr>
          <w:sz w:val="16"/>
          <w:szCs w:val="16"/>
          <w:rtl/>
        </w:rPr>
      </w:pPr>
    </w:p>
    <w:p w:rsidR="000357AF" w:rsidRDefault="000357AF" w:rsidP="000357AF">
      <w:pPr>
        <w:pStyle w:val="Subtitle"/>
        <w:rPr>
          <w:sz w:val="24"/>
          <w:szCs w:val="24"/>
          <w:rtl/>
        </w:rPr>
      </w:pPr>
      <w:r>
        <w:rPr>
          <w:rFonts w:hint="cs"/>
          <w:sz w:val="24"/>
          <w:szCs w:val="24"/>
          <w:rtl/>
        </w:rPr>
        <w:t xml:space="preserve">والله ولي </w:t>
      </w:r>
      <w:proofErr w:type="spellStart"/>
      <w:r>
        <w:rPr>
          <w:rFonts w:hint="cs"/>
          <w:sz w:val="24"/>
          <w:szCs w:val="24"/>
          <w:rtl/>
        </w:rPr>
        <w:t>التوفيق،،،</w:t>
      </w:r>
      <w:proofErr w:type="spellEnd"/>
    </w:p>
    <w:p w:rsidR="000357AF" w:rsidRDefault="000357AF" w:rsidP="000357AF">
      <w:pPr>
        <w:pStyle w:val="BodyText"/>
        <w:jc w:val="left"/>
        <w:rPr>
          <w:sz w:val="24"/>
          <w:szCs w:val="24"/>
          <w:rtl/>
        </w:rPr>
      </w:pPr>
    </w:p>
    <w:p w:rsidR="000357AF" w:rsidRDefault="000357AF" w:rsidP="000357AF">
      <w:pPr>
        <w:pStyle w:val="BodyText"/>
        <w:jc w:val="left"/>
        <w:rPr>
          <w:sz w:val="24"/>
          <w:szCs w:val="24"/>
          <w:rtl/>
        </w:rPr>
      </w:pPr>
    </w:p>
    <w:tbl>
      <w:tblPr>
        <w:bidiVisual/>
        <w:tblW w:w="9358" w:type="dxa"/>
        <w:tblLook w:val="0000"/>
      </w:tblPr>
      <w:tblGrid>
        <w:gridCol w:w="3509"/>
        <w:gridCol w:w="5849"/>
      </w:tblGrid>
      <w:tr w:rsidR="000357AF" w:rsidTr="000357AF">
        <w:tc>
          <w:tcPr>
            <w:tcW w:w="3509" w:type="dxa"/>
            <w:vAlign w:val="center"/>
          </w:tcPr>
          <w:p w:rsidR="000357AF" w:rsidRDefault="000357AF" w:rsidP="000357AF">
            <w:pPr>
              <w:pStyle w:val="BodyText"/>
              <w:jc w:val="left"/>
              <w:rPr>
                <w:sz w:val="24"/>
                <w:szCs w:val="24"/>
              </w:rPr>
            </w:pPr>
            <w:r>
              <w:rPr>
                <w:rFonts w:hint="cs"/>
                <w:b/>
                <w:bCs/>
                <w:sz w:val="24"/>
                <w:szCs w:val="24"/>
                <w:rtl/>
              </w:rPr>
              <w:t xml:space="preserve">تشرين </w:t>
            </w:r>
            <w:proofErr w:type="spellStart"/>
            <w:r>
              <w:rPr>
                <w:rFonts w:hint="cs"/>
                <w:b/>
                <w:bCs/>
                <w:sz w:val="24"/>
                <w:szCs w:val="24"/>
                <w:rtl/>
              </w:rPr>
              <w:t>ثاني،</w:t>
            </w:r>
            <w:proofErr w:type="spellEnd"/>
            <w:r>
              <w:rPr>
                <w:rFonts w:hint="cs"/>
                <w:b/>
                <w:bCs/>
                <w:sz w:val="24"/>
                <w:szCs w:val="24"/>
                <w:rtl/>
              </w:rPr>
              <w:t xml:space="preserve"> 2013</w:t>
            </w:r>
          </w:p>
        </w:tc>
        <w:tc>
          <w:tcPr>
            <w:tcW w:w="5849" w:type="dxa"/>
            <w:vAlign w:val="center"/>
          </w:tcPr>
          <w:p w:rsidR="000357AF" w:rsidRDefault="000357AF" w:rsidP="000357AF">
            <w:pPr>
              <w:pStyle w:val="BodyText"/>
              <w:ind w:left="2160" w:firstLine="1274"/>
              <w:jc w:val="center"/>
              <w:rPr>
                <w:b/>
                <w:bCs/>
                <w:sz w:val="24"/>
                <w:szCs w:val="24"/>
                <w:rtl/>
              </w:rPr>
            </w:pPr>
            <w:r>
              <w:rPr>
                <w:rFonts w:hint="cs"/>
                <w:b/>
                <w:bCs/>
                <w:sz w:val="24"/>
                <w:szCs w:val="24"/>
                <w:rtl/>
              </w:rPr>
              <w:t>علا عوض</w:t>
            </w:r>
          </w:p>
          <w:p w:rsidR="000357AF" w:rsidRDefault="000357AF" w:rsidP="000357AF">
            <w:pPr>
              <w:pStyle w:val="BodyText"/>
              <w:ind w:left="2160" w:firstLine="1274"/>
              <w:jc w:val="center"/>
              <w:rPr>
                <w:sz w:val="24"/>
                <w:szCs w:val="24"/>
              </w:rPr>
            </w:pPr>
            <w:r>
              <w:rPr>
                <w:rFonts w:hint="cs"/>
                <w:b/>
                <w:bCs/>
                <w:sz w:val="24"/>
                <w:szCs w:val="24"/>
                <w:rtl/>
              </w:rPr>
              <w:t>رئيس الجهاز</w:t>
            </w:r>
          </w:p>
        </w:tc>
      </w:tr>
    </w:tbl>
    <w:p w:rsidR="00C51000" w:rsidRDefault="00C51000" w:rsidP="00C51000">
      <w:pPr>
        <w:jc w:val="center"/>
        <w:rPr>
          <w:rFonts w:cs="Simplified Arabic"/>
          <w:b/>
          <w:bCs/>
          <w:sz w:val="28"/>
          <w:szCs w:val="28"/>
          <w:rtl/>
        </w:rPr>
      </w:pPr>
    </w:p>
    <w:p w:rsidR="00C51000" w:rsidRDefault="00C51000" w:rsidP="00C51000">
      <w:pPr>
        <w:jc w:val="center"/>
        <w:rPr>
          <w:rFonts w:cs="Simplified Arabic"/>
          <w:b/>
          <w:bCs/>
          <w:sz w:val="28"/>
          <w:szCs w:val="28"/>
          <w:rtl/>
        </w:rPr>
      </w:pPr>
    </w:p>
    <w:p w:rsidR="00C51000" w:rsidRDefault="00C51000" w:rsidP="00C51000">
      <w:pPr>
        <w:jc w:val="center"/>
        <w:rPr>
          <w:rFonts w:cs="Simplified Arabic"/>
          <w:b/>
          <w:bCs/>
          <w:sz w:val="28"/>
          <w:szCs w:val="28"/>
        </w:rPr>
      </w:pPr>
    </w:p>
    <w:sectPr w:rsidR="00C51000" w:rsidSect="00591174">
      <w:endnotePr>
        <w:numFmt w:val="lowerLetter"/>
      </w:endnotePr>
      <w:pgSz w:w="11909" w:h="16834" w:code="9"/>
      <w:pgMar w:top="1418" w:right="1418" w:bottom="1418" w:left="1418" w:header="709" w:footer="709" w:gutter="0"/>
      <w:pgNumType w:start="1"/>
      <w:cols w:space="720"/>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9E3" w:rsidRDefault="00D109E3">
      <w:r>
        <w:separator/>
      </w:r>
    </w:p>
  </w:endnote>
  <w:endnote w:type="continuationSeparator" w:id="0">
    <w:p w:rsidR="00D109E3" w:rsidRDefault="00D109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79B" w:rsidRDefault="00B47870">
    <w:pPr>
      <w:pStyle w:val="Footer"/>
      <w:framePr w:wrap="around" w:vAnchor="text" w:hAnchor="margin" w:xAlign="center" w:y="1"/>
      <w:rPr>
        <w:rStyle w:val="PageNumber"/>
      </w:rPr>
    </w:pPr>
    <w:r>
      <w:rPr>
        <w:rStyle w:val="PageNumber"/>
      </w:rPr>
      <w:fldChar w:fldCharType="begin"/>
    </w:r>
    <w:r w:rsidR="0006079B">
      <w:rPr>
        <w:rStyle w:val="PageNumber"/>
      </w:rPr>
      <w:instrText xml:space="preserve">PAGE  </w:instrText>
    </w:r>
    <w:r>
      <w:rPr>
        <w:rStyle w:val="PageNumber"/>
      </w:rPr>
      <w:fldChar w:fldCharType="end"/>
    </w:r>
  </w:p>
  <w:p w:rsidR="0006079B" w:rsidRDefault="000607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9E3" w:rsidRDefault="00D109E3">
      <w:r>
        <w:separator/>
      </w:r>
    </w:p>
  </w:footnote>
  <w:footnote w:type="continuationSeparator" w:id="0">
    <w:p w:rsidR="00D109E3" w:rsidRDefault="00D109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79B" w:rsidRPr="00F54056" w:rsidRDefault="0006079B" w:rsidP="00A47BDC">
    <w:pPr>
      <w:pStyle w:val="Header"/>
      <w:jc w:val="right"/>
      <w:rPr>
        <w:rFonts w:ascii="Arial" w:hAnsi="Arial" w:cs="Arial"/>
        <w:sz w:val="16"/>
        <w:szCs w:val="16"/>
      </w:rPr>
    </w:pPr>
    <w:r w:rsidRPr="00F54056">
      <w:rPr>
        <w:rFonts w:ascii="Arial" w:hAnsi="Arial" w:cs="Arial"/>
        <w:sz w:val="16"/>
        <w:szCs w:val="16"/>
        <w:rtl/>
      </w:rPr>
      <w:t xml:space="preserve">: </w:t>
    </w:r>
    <w:r>
      <w:rPr>
        <w:rFonts w:ascii="Arial" w:hAnsi="Arial" w:cs="Arial" w:hint="cs"/>
        <w:sz w:val="16"/>
        <w:szCs w:val="16"/>
        <w:rtl/>
      </w:rPr>
      <w:t xml:space="preserve">المسح الاجتماعي لمحافظة </w:t>
    </w:r>
    <w:proofErr w:type="spellStart"/>
    <w:r>
      <w:rPr>
        <w:rFonts w:ascii="Arial" w:hAnsi="Arial" w:cs="Arial" w:hint="cs"/>
        <w:sz w:val="16"/>
        <w:szCs w:val="16"/>
        <w:rtl/>
      </w:rPr>
      <w:t>القدس</w:t>
    </w:r>
    <w:r w:rsidRPr="00F54056">
      <w:rPr>
        <w:rFonts w:ascii="Arial" w:hAnsi="Arial" w:cs="Arial"/>
        <w:sz w:val="16"/>
        <w:szCs w:val="16"/>
        <w:rtl/>
      </w:rPr>
      <w:t>،</w:t>
    </w:r>
    <w:proofErr w:type="spellEnd"/>
    <w:r w:rsidRPr="00F54056">
      <w:rPr>
        <w:rFonts w:ascii="Arial" w:hAnsi="Arial" w:cs="Arial"/>
        <w:sz w:val="16"/>
        <w:szCs w:val="16"/>
        <w:rtl/>
      </w:rPr>
      <w:t xml:space="preserve"> </w:t>
    </w:r>
    <w:r>
      <w:rPr>
        <w:rFonts w:ascii="Arial" w:hAnsi="Arial" w:cs="Arial" w:hint="cs"/>
        <w:sz w:val="16"/>
        <w:szCs w:val="16"/>
        <w:rtl/>
      </w:rPr>
      <w:t>2013</w:t>
    </w:r>
    <w:r w:rsidRPr="00F54056">
      <w:rPr>
        <w:rFonts w:ascii="Arial" w:hAnsi="Arial" w:cs="Arial"/>
        <w:sz w:val="16"/>
        <w:szCs w:val="16"/>
      </w:rPr>
      <w:t xml:space="preserve">PCBS </w:t>
    </w:r>
  </w:p>
  <w:p w:rsidR="0006079B" w:rsidRPr="00A47BDC" w:rsidRDefault="0006079B" w:rsidP="00A47B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4E351C66"/>
    <w:multiLevelType w:val="hybridMultilevel"/>
    <w:tmpl w:val="457297CE"/>
    <w:lvl w:ilvl="0" w:tplc="C35C4A58">
      <w:numFmt w:val="bullet"/>
      <w:lvlText w:val=""/>
      <w:lvlJc w:val="left"/>
      <w:pPr>
        <w:tabs>
          <w:tab w:val="num" w:pos="418"/>
        </w:tabs>
        <w:ind w:left="398" w:right="398" w:hanging="340"/>
      </w:pPr>
      <w:rPr>
        <w:rFonts w:ascii="Symbol" w:eastAsia="Times New Roman" w:hAnsi="Symbol" w:cs="Times New Roman" w:hint="default"/>
      </w:rPr>
    </w:lvl>
    <w:lvl w:ilvl="1" w:tplc="04010001">
      <w:start w:val="1"/>
      <w:numFmt w:val="bullet"/>
      <w:lvlText w:val=""/>
      <w:lvlJc w:val="left"/>
      <w:pPr>
        <w:tabs>
          <w:tab w:val="num" w:pos="1441"/>
        </w:tabs>
        <w:ind w:left="1441" w:right="1441" w:hanging="360"/>
      </w:pPr>
      <w:rPr>
        <w:rFonts w:ascii="Symbol" w:hAnsi="Symbol" w:hint="default"/>
      </w:rPr>
    </w:lvl>
    <w:lvl w:ilvl="2" w:tplc="04010005" w:tentative="1">
      <w:start w:val="1"/>
      <w:numFmt w:val="bullet"/>
      <w:lvlText w:val=""/>
      <w:lvlJc w:val="left"/>
      <w:pPr>
        <w:tabs>
          <w:tab w:val="num" w:pos="2161"/>
        </w:tabs>
        <w:ind w:left="2161" w:right="2161" w:hanging="360"/>
      </w:pPr>
      <w:rPr>
        <w:rFonts w:ascii="Wingdings" w:hAnsi="Wingdings" w:hint="default"/>
      </w:rPr>
    </w:lvl>
    <w:lvl w:ilvl="3" w:tplc="04010001" w:tentative="1">
      <w:start w:val="1"/>
      <w:numFmt w:val="bullet"/>
      <w:lvlText w:val=""/>
      <w:lvlJc w:val="left"/>
      <w:pPr>
        <w:tabs>
          <w:tab w:val="num" w:pos="2881"/>
        </w:tabs>
        <w:ind w:left="2881" w:right="2881" w:hanging="360"/>
      </w:pPr>
      <w:rPr>
        <w:rFonts w:ascii="Symbol" w:hAnsi="Symbol" w:hint="default"/>
      </w:rPr>
    </w:lvl>
    <w:lvl w:ilvl="4" w:tplc="04010003" w:tentative="1">
      <w:start w:val="1"/>
      <w:numFmt w:val="bullet"/>
      <w:lvlText w:val="o"/>
      <w:lvlJc w:val="left"/>
      <w:pPr>
        <w:tabs>
          <w:tab w:val="num" w:pos="3601"/>
        </w:tabs>
        <w:ind w:left="3601" w:right="3601" w:hanging="360"/>
      </w:pPr>
      <w:rPr>
        <w:rFonts w:ascii="Courier New" w:hAnsi="Courier New" w:hint="default"/>
      </w:rPr>
    </w:lvl>
    <w:lvl w:ilvl="5" w:tplc="04010005" w:tentative="1">
      <w:start w:val="1"/>
      <w:numFmt w:val="bullet"/>
      <w:lvlText w:val=""/>
      <w:lvlJc w:val="left"/>
      <w:pPr>
        <w:tabs>
          <w:tab w:val="num" w:pos="4321"/>
        </w:tabs>
        <w:ind w:left="4321" w:right="4321" w:hanging="360"/>
      </w:pPr>
      <w:rPr>
        <w:rFonts w:ascii="Wingdings" w:hAnsi="Wingdings" w:hint="default"/>
      </w:rPr>
    </w:lvl>
    <w:lvl w:ilvl="6" w:tplc="04010001" w:tentative="1">
      <w:start w:val="1"/>
      <w:numFmt w:val="bullet"/>
      <w:lvlText w:val=""/>
      <w:lvlJc w:val="left"/>
      <w:pPr>
        <w:tabs>
          <w:tab w:val="num" w:pos="5041"/>
        </w:tabs>
        <w:ind w:left="5041" w:right="5041" w:hanging="360"/>
      </w:pPr>
      <w:rPr>
        <w:rFonts w:ascii="Symbol" w:hAnsi="Symbol" w:hint="default"/>
      </w:rPr>
    </w:lvl>
    <w:lvl w:ilvl="7" w:tplc="04010003" w:tentative="1">
      <w:start w:val="1"/>
      <w:numFmt w:val="bullet"/>
      <w:lvlText w:val="o"/>
      <w:lvlJc w:val="left"/>
      <w:pPr>
        <w:tabs>
          <w:tab w:val="num" w:pos="5761"/>
        </w:tabs>
        <w:ind w:left="5761" w:right="5761" w:hanging="360"/>
      </w:pPr>
      <w:rPr>
        <w:rFonts w:ascii="Courier New" w:hAnsi="Courier New" w:hint="default"/>
      </w:rPr>
    </w:lvl>
    <w:lvl w:ilvl="8" w:tplc="04010005" w:tentative="1">
      <w:start w:val="1"/>
      <w:numFmt w:val="bullet"/>
      <w:lvlText w:val=""/>
      <w:lvlJc w:val="left"/>
      <w:pPr>
        <w:tabs>
          <w:tab w:val="num" w:pos="6481"/>
        </w:tabs>
        <w:ind w:left="6481" w:right="6481"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FF72B5"/>
    <w:rsid w:val="00007669"/>
    <w:rsid w:val="00016543"/>
    <w:rsid w:val="00017B45"/>
    <w:rsid w:val="00017F67"/>
    <w:rsid w:val="00026FD8"/>
    <w:rsid w:val="000357AF"/>
    <w:rsid w:val="00037E65"/>
    <w:rsid w:val="00041655"/>
    <w:rsid w:val="00041961"/>
    <w:rsid w:val="0004450F"/>
    <w:rsid w:val="00046DAA"/>
    <w:rsid w:val="00054BB4"/>
    <w:rsid w:val="0006079B"/>
    <w:rsid w:val="0006537E"/>
    <w:rsid w:val="000719CC"/>
    <w:rsid w:val="00072504"/>
    <w:rsid w:val="00072F70"/>
    <w:rsid w:val="00080A0D"/>
    <w:rsid w:val="000A184F"/>
    <w:rsid w:val="000A4C17"/>
    <w:rsid w:val="000A54DE"/>
    <w:rsid w:val="000B1DFE"/>
    <w:rsid w:val="000B6824"/>
    <w:rsid w:val="000D5A6F"/>
    <w:rsid w:val="000E1E3F"/>
    <w:rsid w:val="000F335C"/>
    <w:rsid w:val="001058F6"/>
    <w:rsid w:val="00117033"/>
    <w:rsid w:val="0012118B"/>
    <w:rsid w:val="00132880"/>
    <w:rsid w:val="0013727F"/>
    <w:rsid w:val="00140063"/>
    <w:rsid w:val="0016188D"/>
    <w:rsid w:val="0019083A"/>
    <w:rsid w:val="00192046"/>
    <w:rsid w:val="001A67AB"/>
    <w:rsid w:val="001A71EF"/>
    <w:rsid w:val="001D2292"/>
    <w:rsid w:val="001E175D"/>
    <w:rsid w:val="002006BD"/>
    <w:rsid w:val="00205357"/>
    <w:rsid w:val="002057FA"/>
    <w:rsid w:val="002141BE"/>
    <w:rsid w:val="00214D20"/>
    <w:rsid w:val="0023471F"/>
    <w:rsid w:val="002369B3"/>
    <w:rsid w:val="00262769"/>
    <w:rsid w:val="0026349C"/>
    <w:rsid w:val="00267B5E"/>
    <w:rsid w:val="00272F67"/>
    <w:rsid w:val="0028539C"/>
    <w:rsid w:val="00290972"/>
    <w:rsid w:val="002C2249"/>
    <w:rsid w:val="002C3F89"/>
    <w:rsid w:val="00304726"/>
    <w:rsid w:val="003222F9"/>
    <w:rsid w:val="0032276A"/>
    <w:rsid w:val="00332251"/>
    <w:rsid w:val="00340BFD"/>
    <w:rsid w:val="0034535E"/>
    <w:rsid w:val="003502D7"/>
    <w:rsid w:val="003535A7"/>
    <w:rsid w:val="0036285E"/>
    <w:rsid w:val="0036682F"/>
    <w:rsid w:val="00377B5F"/>
    <w:rsid w:val="00385BE5"/>
    <w:rsid w:val="003A24BF"/>
    <w:rsid w:val="003A6D08"/>
    <w:rsid w:val="003B4C5B"/>
    <w:rsid w:val="003B702F"/>
    <w:rsid w:val="00402229"/>
    <w:rsid w:val="00413B59"/>
    <w:rsid w:val="00413D1D"/>
    <w:rsid w:val="00413D7A"/>
    <w:rsid w:val="004140A4"/>
    <w:rsid w:val="00420ACA"/>
    <w:rsid w:val="00425875"/>
    <w:rsid w:val="004531E4"/>
    <w:rsid w:val="004567EA"/>
    <w:rsid w:val="00461B36"/>
    <w:rsid w:val="004725C5"/>
    <w:rsid w:val="0048449B"/>
    <w:rsid w:val="00486FEC"/>
    <w:rsid w:val="00496B84"/>
    <w:rsid w:val="004972CA"/>
    <w:rsid w:val="00497AE1"/>
    <w:rsid w:val="004A0A65"/>
    <w:rsid w:val="004B2A43"/>
    <w:rsid w:val="004E618D"/>
    <w:rsid w:val="00511606"/>
    <w:rsid w:val="0051232D"/>
    <w:rsid w:val="00521B68"/>
    <w:rsid w:val="00554CC5"/>
    <w:rsid w:val="00573C1C"/>
    <w:rsid w:val="00576637"/>
    <w:rsid w:val="00577849"/>
    <w:rsid w:val="00586263"/>
    <w:rsid w:val="00591174"/>
    <w:rsid w:val="00592BEC"/>
    <w:rsid w:val="00593BA8"/>
    <w:rsid w:val="0059731F"/>
    <w:rsid w:val="005A0944"/>
    <w:rsid w:val="005C2DC1"/>
    <w:rsid w:val="005C7281"/>
    <w:rsid w:val="005E0619"/>
    <w:rsid w:val="005E7704"/>
    <w:rsid w:val="006040E6"/>
    <w:rsid w:val="00611322"/>
    <w:rsid w:val="00620246"/>
    <w:rsid w:val="00620408"/>
    <w:rsid w:val="006327C5"/>
    <w:rsid w:val="006343AC"/>
    <w:rsid w:val="00636892"/>
    <w:rsid w:val="0066296B"/>
    <w:rsid w:val="00665FAD"/>
    <w:rsid w:val="00667524"/>
    <w:rsid w:val="006B32ED"/>
    <w:rsid w:val="006D0DF8"/>
    <w:rsid w:val="006D7E63"/>
    <w:rsid w:val="006F04DD"/>
    <w:rsid w:val="00714564"/>
    <w:rsid w:val="007320CC"/>
    <w:rsid w:val="00735C6A"/>
    <w:rsid w:val="00745176"/>
    <w:rsid w:val="00750ED5"/>
    <w:rsid w:val="00760168"/>
    <w:rsid w:val="007A495B"/>
    <w:rsid w:val="007B52D2"/>
    <w:rsid w:val="007B5E45"/>
    <w:rsid w:val="007C1C39"/>
    <w:rsid w:val="007D0B2F"/>
    <w:rsid w:val="007D3FB9"/>
    <w:rsid w:val="007F3AA6"/>
    <w:rsid w:val="00801388"/>
    <w:rsid w:val="00803EC0"/>
    <w:rsid w:val="0081352B"/>
    <w:rsid w:val="00820DC4"/>
    <w:rsid w:val="008469EC"/>
    <w:rsid w:val="00857962"/>
    <w:rsid w:val="00866880"/>
    <w:rsid w:val="00872709"/>
    <w:rsid w:val="0087432B"/>
    <w:rsid w:val="00883A0E"/>
    <w:rsid w:val="00886070"/>
    <w:rsid w:val="00890D39"/>
    <w:rsid w:val="008955AD"/>
    <w:rsid w:val="00896245"/>
    <w:rsid w:val="008A30CF"/>
    <w:rsid w:val="008B04FD"/>
    <w:rsid w:val="008C022A"/>
    <w:rsid w:val="008E4212"/>
    <w:rsid w:val="008E528E"/>
    <w:rsid w:val="009029E7"/>
    <w:rsid w:val="00916517"/>
    <w:rsid w:val="00917408"/>
    <w:rsid w:val="0093157F"/>
    <w:rsid w:val="00934922"/>
    <w:rsid w:val="00946D8A"/>
    <w:rsid w:val="0095037A"/>
    <w:rsid w:val="0095282D"/>
    <w:rsid w:val="00960867"/>
    <w:rsid w:val="009629FF"/>
    <w:rsid w:val="009720F4"/>
    <w:rsid w:val="009748BD"/>
    <w:rsid w:val="00980366"/>
    <w:rsid w:val="00994759"/>
    <w:rsid w:val="009A32EC"/>
    <w:rsid w:val="009B0CD4"/>
    <w:rsid w:val="009B20C8"/>
    <w:rsid w:val="009B7043"/>
    <w:rsid w:val="009C385C"/>
    <w:rsid w:val="009D14FE"/>
    <w:rsid w:val="009D2DF2"/>
    <w:rsid w:val="009D6245"/>
    <w:rsid w:val="009E0BF4"/>
    <w:rsid w:val="00A0138B"/>
    <w:rsid w:val="00A07C4E"/>
    <w:rsid w:val="00A07FD1"/>
    <w:rsid w:val="00A122D5"/>
    <w:rsid w:val="00A278BB"/>
    <w:rsid w:val="00A450DC"/>
    <w:rsid w:val="00A47BDC"/>
    <w:rsid w:val="00A50C52"/>
    <w:rsid w:val="00A84837"/>
    <w:rsid w:val="00A93A31"/>
    <w:rsid w:val="00AA3D0C"/>
    <w:rsid w:val="00AB2DF5"/>
    <w:rsid w:val="00AC0C82"/>
    <w:rsid w:val="00AC48D2"/>
    <w:rsid w:val="00AD77A2"/>
    <w:rsid w:val="00AF7602"/>
    <w:rsid w:val="00B05679"/>
    <w:rsid w:val="00B07BCC"/>
    <w:rsid w:val="00B14A40"/>
    <w:rsid w:val="00B20789"/>
    <w:rsid w:val="00B25482"/>
    <w:rsid w:val="00B35989"/>
    <w:rsid w:val="00B367A1"/>
    <w:rsid w:val="00B379BE"/>
    <w:rsid w:val="00B42B21"/>
    <w:rsid w:val="00B47870"/>
    <w:rsid w:val="00B57283"/>
    <w:rsid w:val="00B85C27"/>
    <w:rsid w:val="00B87E86"/>
    <w:rsid w:val="00B9422C"/>
    <w:rsid w:val="00BB00E4"/>
    <w:rsid w:val="00BB1D93"/>
    <w:rsid w:val="00BC0B49"/>
    <w:rsid w:val="00BE667F"/>
    <w:rsid w:val="00BF39B7"/>
    <w:rsid w:val="00BF4C6E"/>
    <w:rsid w:val="00C0143A"/>
    <w:rsid w:val="00C070EE"/>
    <w:rsid w:val="00C27A86"/>
    <w:rsid w:val="00C30404"/>
    <w:rsid w:val="00C37EF7"/>
    <w:rsid w:val="00C41B09"/>
    <w:rsid w:val="00C43D89"/>
    <w:rsid w:val="00C51000"/>
    <w:rsid w:val="00C54E0E"/>
    <w:rsid w:val="00C6308C"/>
    <w:rsid w:val="00C630D7"/>
    <w:rsid w:val="00C7177D"/>
    <w:rsid w:val="00C84A15"/>
    <w:rsid w:val="00C96B4A"/>
    <w:rsid w:val="00CB118E"/>
    <w:rsid w:val="00CB15FD"/>
    <w:rsid w:val="00CB42C1"/>
    <w:rsid w:val="00CB6D66"/>
    <w:rsid w:val="00CD741F"/>
    <w:rsid w:val="00CE6924"/>
    <w:rsid w:val="00D0135E"/>
    <w:rsid w:val="00D01AE5"/>
    <w:rsid w:val="00D109E3"/>
    <w:rsid w:val="00D10F60"/>
    <w:rsid w:val="00D22BF7"/>
    <w:rsid w:val="00D24ACF"/>
    <w:rsid w:val="00D24C5D"/>
    <w:rsid w:val="00D303B2"/>
    <w:rsid w:val="00D35084"/>
    <w:rsid w:val="00D54BE0"/>
    <w:rsid w:val="00D56FCC"/>
    <w:rsid w:val="00D61012"/>
    <w:rsid w:val="00D9244B"/>
    <w:rsid w:val="00DA3226"/>
    <w:rsid w:val="00DA405D"/>
    <w:rsid w:val="00DA67AD"/>
    <w:rsid w:val="00DB01E8"/>
    <w:rsid w:val="00DC1B95"/>
    <w:rsid w:val="00DC552B"/>
    <w:rsid w:val="00DD0533"/>
    <w:rsid w:val="00DF4992"/>
    <w:rsid w:val="00DF5CCC"/>
    <w:rsid w:val="00DF76A5"/>
    <w:rsid w:val="00E03CBC"/>
    <w:rsid w:val="00E04598"/>
    <w:rsid w:val="00E0680F"/>
    <w:rsid w:val="00E151D6"/>
    <w:rsid w:val="00E3005F"/>
    <w:rsid w:val="00E310C4"/>
    <w:rsid w:val="00E46962"/>
    <w:rsid w:val="00E51898"/>
    <w:rsid w:val="00EC5E6D"/>
    <w:rsid w:val="00EE4480"/>
    <w:rsid w:val="00EF395B"/>
    <w:rsid w:val="00EF3DAD"/>
    <w:rsid w:val="00EF6BAC"/>
    <w:rsid w:val="00F000B4"/>
    <w:rsid w:val="00F033AE"/>
    <w:rsid w:val="00F10559"/>
    <w:rsid w:val="00F1473F"/>
    <w:rsid w:val="00F21A88"/>
    <w:rsid w:val="00F24395"/>
    <w:rsid w:val="00F310B3"/>
    <w:rsid w:val="00F43339"/>
    <w:rsid w:val="00F460A7"/>
    <w:rsid w:val="00F47812"/>
    <w:rsid w:val="00F915C9"/>
    <w:rsid w:val="00F938E8"/>
    <w:rsid w:val="00FA4FA6"/>
    <w:rsid w:val="00FB5675"/>
    <w:rsid w:val="00FC1D7D"/>
    <w:rsid w:val="00FD4376"/>
    <w:rsid w:val="00FE1AEE"/>
    <w:rsid w:val="00FF6669"/>
    <w:rsid w:val="00FF72B5"/>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38B"/>
    <w:pPr>
      <w:overflowPunct w:val="0"/>
      <w:autoSpaceDE w:val="0"/>
      <w:autoSpaceDN w:val="0"/>
      <w:adjustRightInd w:val="0"/>
      <w:textAlignment w:val="baseline"/>
    </w:pPr>
    <w:rPr>
      <w:lang w:val="en-US" w:eastAsia="en-US"/>
    </w:rPr>
  </w:style>
  <w:style w:type="paragraph" w:styleId="Heading1">
    <w:name w:val="heading 1"/>
    <w:basedOn w:val="Normal"/>
    <w:next w:val="Normal"/>
    <w:qFormat/>
    <w:rsid w:val="00A0138B"/>
    <w:pPr>
      <w:keepNext/>
      <w:bidi/>
      <w:jc w:val="center"/>
      <w:outlineLvl w:val="0"/>
    </w:pPr>
    <w:rPr>
      <w:rFonts w:cs="Simplified Arabic"/>
      <w:b/>
      <w:bCs/>
      <w:sz w:val="40"/>
      <w:szCs w:val="40"/>
    </w:rPr>
  </w:style>
  <w:style w:type="paragraph" w:styleId="Heading2">
    <w:name w:val="heading 2"/>
    <w:basedOn w:val="Normal"/>
    <w:next w:val="Normal"/>
    <w:qFormat/>
    <w:rsid w:val="00A0138B"/>
    <w:pPr>
      <w:keepNext/>
      <w:bidi/>
      <w:jc w:val="center"/>
      <w:outlineLvl w:val="1"/>
    </w:pPr>
    <w:rPr>
      <w:rFonts w:cs="Simplified Arabic"/>
      <w:b/>
      <w:bCs/>
      <w:sz w:val="28"/>
      <w:szCs w:val="28"/>
    </w:rPr>
  </w:style>
  <w:style w:type="paragraph" w:styleId="Heading3">
    <w:name w:val="heading 3"/>
    <w:basedOn w:val="Normal"/>
    <w:next w:val="Normal"/>
    <w:qFormat/>
    <w:rsid w:val="00A0138B"/>
    <w:pPr>
      <w:keepNext/>
      <w:bidi/>
      <w:jc w:val="center"/>
      <w:outlineLvl w:val="2"/>
    </w:pPr>
    <w:rPr>
      <w:rFonts w:cs="Simplified Arabic"/>
      <w:b/>
      <w:bCs/>
      <w:sz w:val="36"/>
      <w:szCs w:val="36"/>
    </w:rPr>
  </w:style>
  <w:style w:type="paragraph" w:styleId="Heading4">
    <w:name w:val="heading 4"/>
    <w:basedOn w:val="Normal"/>
    <w:next w:val="Normal"/>
    <w:qFormat/>
    <w:rsid w:val="00A0138B"/>
    <w:pPr>
      <w:keepNext/>
      <w:jc w:val="center"/>
      <w:outlineLvl w:val="3"/>
    </w:pPr>
    <w:rPr>
      <w:rFonts w:cs="Simplified Arabic"/>
      <w:sz w:val="36"/>
      <w:szCs w:val="43"/>
    </w:rPr>
  </w:style>
  <w:style w:type="paragraph" w:styleId="Heading5">
    <w:name w:val="heading 5"/>
    <w:basedOn w:val="Normal"/>
    <w:next w:val="Normal"/>
    <w:qFormat/>
    <w:rsid w:val="00A0138B"/>
    <w:pPr>
      <w:keepNext/>
      <w:bidi/>
      <w:jc w:val="center"/>
      <w:outlineLvl w:val="4"/>
    </w:pPr>
    <w:rPr>
      <w:rFonts w:cs="Simplified Arabic"/>
      <w:b/>
      <w:bCs/>
      <w:sz w:val="40"/>
      <w:szCs w:val="48"/>
    </w:rPr>
  </w:style>
  <w:style w:type="paragraph" w:styleId="Heading6">
    <w:name w:val="heading 6"/>
    <w:basedOn w:val="Normal"/>
    <w:next w:val="Normal"/>
    <w:qFormat/>
    <w:rsid w:val="00A0138B"/>
    <w:pPr>
      <w:keepNext/>
      <w:overflowPunct/>
      <w:autoSpaceDE/>
      <w:autoSpaceDN/>
      <w:bidi/>
      <w:adjustRightInd/>
      <w:jc w:val="center"/>
      <w:textAlignment w:val="auto"/>
      <w:outlineLvl w:val="5"/>
    </w:pPr>
    <w:rPr>
      <w:rFonts w:cs="Traditional Arabic"/>
      <w:b/>
      <w:bCs/>
      <w:noProof/>
      <w:snapToGrid w:val="0"/>
    </w:rPr>
  </w:style>
  <w:style w:type="paragraph" w:styleId="Heading7">
    <w:name w:val="heading 7"/>
    <w:basedOn w:val="Normal"/>
    <w:next w:val="Normal"/>
    <w:qFormat/>
    <w:rsid w:val="00A0138B"/>
    <w:pPr>
      <w:keepNext/>
      <w:overflowPunct/>
      <w:autoSpaceDE/>
      <w:autoSpaceDN/>
      <w:bidi/>
      <w:adjustRightInd/>
      <w:jc w:val="center"/>
      <w:textAlignment w:val="auto"/>
      <w:outlineLvl w:val="6"/>
    </w:pPr>
    <w:rPr>
      <w:rFonts w:cs="Traditional Arabic"/>
      <w:b/>
      <w:bCs/>
      <w:noProof/>
      <w:snapToGrid w:val="0"/>
      <w:sz w:val="28"/>
      <w:szCs w:val="33"/>
    </w:rPr>
  </w:style>
  <w:style w:type="paragraph" w:styleId="Heading8">
    <w:name w:val="heading 8"/>
    <w:basedOn w:val="Normal"/>
    <w:next w:val="Normal"/>
    <w:qFormat/>
    <w:rsid w:val="00A0138B"/>
    <w:pPr>
      <w:keepNext/>
      <w:overflowPunct/>
      <w:autoSpaceDE/>
      <w:autoSpaceDN/>
      <w:bidi/>
      <w:adjustRightInd/>
      <w:ind w:left="794" w:right="794"/>
      <w:jc w:val="lowKashida"/>
      <w:textAlignment w:val="auto"/>
      <w:outlineLvl w:val="7"/>
    </w:pPr>
    <w:rPr>
      <w:rFonts w:cs="Traditional Arabic"/>
      <w:b/>
      <w:bCs/>
      <w:noProof/>
      <w:snapToGrid w:val="0"/>
    </w:rPr>
  </w:style>
  <w:style w:type="paragraph" w:styleId="Heading9">
    <w:name w:val="heading 9"/>
    <w:basedOn w:val="Normal"/>
    <w:next w:val="Normal"/>
    <w:qFormat/>
    <w:rsid w:val="00A0138B"/>
    <w:pPr>
      <w:keepNext/>
      <w:bidi/>
      <w:jc w:val="center"/>
      <w:outlineLvl w:val="8"/>
    </w:pPr>
    <w:rPr>
      <w:rFonts w:cs="Simplified Arabic"/>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A0138B"/>
    <w:pPr>
      <w:tabs>
        <w:tab w:val="center" w:pos="4153"/>
        <w:tab w:val="right" w:pos="8306"/>
      </w:tabs>
    </w:pPr>
  </w:style>
  <w:style w:type="paragraph" w:styleId="Footer">
    <w:name w:val="footer"/>
    <w:basedOn w:val="Normal"/>
    <w:semiHidden/>
    <w:rsid w:val="00A0138B"/>
    <w:pPr>
      <w:tabs>
        <w:tab w:val="center" w:pos="4153"/>
        <w:tab w:val="right" w:pos="8306"/>
      </w:tabs>
    </w:pPr>
  </w:style>
  <w:style w:type="paragraph" w:styleId="BodyText">
    <w:name w:val="Body Text"/>
    <w:basedOn w:val="Normal"/>
    <w:link w:val="BodyTextChar"/>
    <w:semiHidden/>
    <w:rsid w:val="00A0138B"/>
    <w:pPr>
      <w:bidi/>
      <w:jc w:val="right"/>
    </w:pPr>
    <w:rPr>
      <w:rFonts w:cs="Simplified Arabic"/>
    </w:rPr>
  </w:style>
  <w:style w:type="paragraph" w:styleId="BodyText3">
    <w:name w:val="Body Text 3"/>
    <w:basedOn w:val="Normal"/>
    <w:semiHidden/>
    <w:rsid w:val="00A0138B"/>
    <w:pPr>
      <w:overflowPunct/>
      <w:autoSpaceDE/>
      <w:autoSpaceDN/>
      <w:bidi/>
      <w:adjustRightInd/>
      <w:jc w:val="lowKashida"/>
      <w:textAlignment w:val="auto"/>
    </w:pPr>
    <w:rPr>
      <w:rFonts w:cs="Traditional Arabic"/>
      <w:noProof/>
      <w:snapToGrid w:val="0"/>
    </w:rPr>
  </w:style>
  <w:style w:type="paragraph" w:styleId="BodyTextIndent2">
    <w:name w:val="Body Text Indent 2"/>
    <w:basedOn w:val="Normal"/>
    <w:semiHidden/>
    <w:rsid w:val="00A0138B"/>
    <w:pPr>
      <w:overflowPunct/>
      <w:autoSpaceDE/>
      <w:autoSpaceDN/>
      <w:bidi/>
      <w:adjustRightInd/>
      <w:ind w:left="-2"/>
      <w:jc w:val="lowKashida"/>
      <w:textAlignment w:val="auto"/>
    </w:pPr>
    <w:rPr>
      <w:rFonts w:cs="Simplified Arabic"/>
      <w:sz w:val="24"/>
      <w:szCs w:val="24"/>
    </w:rPr>
  </w:style>
  <w:style w:type="paragraph" w:styleId="BodyTextIndent">
    <w:name w:val="Body Text Indent"/>
    <w:basedOn w:val="Normal"/>
    <w:semiHidden/>
    <w:rsid w:val="00A0138B"/>
    <w:pPr>
      <w:bidi/>
      <w:ind w:left="1"/>
      <w:jc w:val="lowKashida"/>
    </w:pPr>
    <w:rPr>
      <w:rFonts w:cs="Simplified Arabic"/>
      <w:sz w:val="24"/>
      <w:szCs w:val="24"/>
    </w:rPr>
  </w:style>
  <w:style w:type="character" w:styleId="PageNumber">
    <w:name w:val="page number"/>
    <w:basedOn w:val="DefaultParagraphFont"/>
    <w:semiHidden/>
    <w:rsid w:val="00A0138B"/>
  </w:style>
  <w:style w:type="paragraph" w:styleId="EndnoteText">
    <w:name w:val="endnote text"/>
    <w:basedOn w:val="Normal"/>
    <w:semiHidden/>
    <w:rsid w:val="00A0138B"/>
  </w:style>
  <w:style w:type="character" w:styleId="EndnoteReference">
    <w:name w:val="endnote reference"/>
    <w:basedOn w:val="DefaultParagraphFont"/>
    <w:semiHidden/>
    <w:rsid w:val="00A0138B"/>
    <w:rPr>
      <w:vertAlign w:val="superscript"/>
    </w:rPr>
  </w:style>
  <w:style w:type="paragraph" w:styleId="FootnoteText">
    <w:name w:val="footnote text"/>
    <w:basedOn w:val="Normal"/>
    <w:semiHidden/>
    <w:rsid w:val="00A0138B"/>
  </w:style>
  <w:style w:type="character" w:styleId="FootnoteReference">
    <w:name w:val="footnote reference"/>
    <w:basedOn w:val="DefaultParagraphFont"/>
    <w:semiHidden/>
    <w:rsid w:val="00A0138B"/>
    <w:rPr>
      <w:vertAlign w:val="superscript"/>
    </w:rPr>
  </w:style>
  <w:style w:type="paragraph" w:styleId="BodyText2">
    <w:name w:val="Body Text 2"/>
    <w:basedOn w:val="Normal"/>
    <w:semiHidden/>
    <w:rsid w:val="00A0138B"/>
    <w:pPr>
      <w:overflowPunct/>
      <w:autoSpaceDE/>
      <w:autoSpaceDN/>
      <w:bidi/>
      <w:adjustRightInd/>
      <w:textAlignment w:val="auto"/>
    </w:pPr>
    <w:rPr>
      <w:rFonts w:cs="Simplified Arabic"/>
      <w:b/>
      <w:bCs/>
      <w:noProof/>
    </w:rPr>
  </w:style>
  <w:style w:type="paragraph" w:styleId="Subtitle">
    <w:name w:val="Subtitle"/>
    <w:basedOn w:val="Normal"/>
    <w:qFormat/>
    <w:rsid w:val="00A0138B"/>
    <w:pPr>
      <w:bidi/>
      <w:jc w:val="center"/>
    </w:pPr>
    <w:rPr>
      <w:rFonts w:cs="Simplified Arabic"/>
      <w:sz w:val="26"/>
      <w:szCs w:val="26"/>
    </w:rPr>
  </w:style>
  <w:style w:type="paragraph" w:styleId="Title">
    <w:name w:val="Title"/>
    <w:basedOn w:val="Normal"/>
    <w:qFormat/>
    <w:rsid w:val="00A0138B"/>
    <w:pPr>
      <w:overflowPunct/>
      <w:autoSpaceDE/>
      <w:autoSpaceDN/>
      <w:bidi/>
      <w:adjustRightInd/>
      <w:jc w:val="center"/>
      <w:textAlignment w:val="auto"/>
    </w:pPr>
    <w:rPr>
      <w:rFonts w:cs="Simplified Arabic"/>
      <w:b/>
      <w:bCs/>
    </w:rPr>
  </w:style>
  <w:style w:type="paragraph" w:customStyle="1" w:styleId="xl27">
    <w:name w:val="xl27"/>
    <w:basedOn w:val="Normal"/>
    <w:rsid w:val="00A013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FF72B5"/>
    <w:rPr>
      <w:color w:val="0000FF"/>
      <w:u w:val="single"/>
    </w:rPr>
  </w:style>
  <w:style w:type="character" w:customStyle="1" w:styleId="HeaderChar">
    <w:name w:val="Header Char"/>
    <w:basedOn w:val="DefaultParagraphFont"/>
    <w:link w:val="Header"/>
    <w:semiHidden/>
    <w:rsid w:val="00A47BDC"/>
  </w:style>
  <w:style w:type="paragraph" w:styleId="BalloonText">
    <w:name w:val="Balloon Text"/>
    <w:basedOn w:val="Normal"/>
    <w:link w:val="BalloonTextChar"/>
    <w:uiPriority w:val="99"/>
    <w:semiHidden/>
    <w:unhideWhenUsed/>
    <w:rsid w:val="006040E6"/>
    <w:rPr>
      <w:rFonts w:ascii="Tahoma" w:hAnsi="Tahoma" w:cs="Tahoma"/>
      <w:sz w:val="16"/>
      <w:szCs w:val="16"/>
    </w:rPr>
  </w:style>
  <w:style w:type="character" w:customStyle="1" w:styleId="BalloonTextChar">
    <w:name w:val="Balloon Text Char"/>
    <w:basedOn w:val="DefaultParagraphFont"/>
    <w:link w:val="BalloonText"/>
    <w:uiPriority w:val="99"/>
    <w:semiHidden/>
    <w:rsid w:val="006040E6"/>
    <w:rPr>
      <w:rFonts w:ascii="Tahoma" w:hAnsi="Tahoma" w:cs="Tahoma"/>
      <w:sz w:val="16"/>
      <w:szCs w:val="16"/>
      <w:lang w:val="en-US" w:eastAsia="en-US"/>
    </w:rPr>
  </w:style>
  <w:style w:type="character" w:customStyle="1" w:styleId="BodyTextChar">
    <w:name w:val="Body Text Char"/>
    <w:basedOn w:val="DefaultParagraphFont"/>
    <w:link w:val="BodyText"/>
    <w:semiHidden/>
    <w:rsid w:val="006040E6"/>
    <w:rPr>
      <w:rFonts w:cs="Simplified Arabic"/>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B82A5-AD21-47E8-9988-8ADBA546B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18</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الجهاز المركزي للإحصاء الفلسطيني </vt:lpstr>
    </vt:vector>
  </TitlesOfParts>
  <Company>UCE</Company>
  <LinksUpToDate>false</LinksUpToDate>
  <CharactersWithSpaces>12621</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الجهاز المركزي للإحصاء الفلسطيني </dc:title>
  <dc:subject/>
  <dc:creator>KBA4</dc:creator>
  <cp:keywords/>
  <dc:description/>
  <cp:lastModifiedBy>yashqar</cp:lastModifiedBy>
  <cp:revision>153</cp:revision>
  <cp:lastPrinted>2013-11-24T07:03:00Z</cp:lastPrinted>
  <dcterms:created xsi:type="dcterms:W3CDTF">2013-09-03T09:03:00Z</dcterms:created>
  <dcterms:modified xsi:type="dcterms:W3CDTF">2013-11-26T12:31:00Z</dcterms:modified>
</cp:coreProperties>
</file>