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84" w:rsidRDefault="0000691D" w:rsidP="00552084">
      <w:pPr>
        <w:tabs>
          <w:tab w:val="right" w:pos="6944"/>
          <w:tab w:val="right" w:pos="8078"/>
        </w:tabs>
        <w:jc w:val="center"/>
        <w:rPr>
          <w:rtl/>
        </w:rPr>
      </w:pPr>
      <w:r>
        <w:rPr>
          <w:noProof/>
          <w:sz w:val="28"/>
          <w:szCs w:val="28"/>
        </w:rPr>
        <w:drawing>
          <wp:inline distT="0" distB="0" distL="0" distR="0">
            <wp:extent cx="957580" cy="1319530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084" w:rsidRDefault="00552084" w:rsidP="00552084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552084" w:rsidRDefault="00552084" w:rsidP="00552084">
      <w:pPr>
        <w:jc w:val="center"/>
        <w:rPr>
          <w:rFonts w:cs="Simplified Arabic"/>
          <w:b/>
          <w:bCs/>
          <w:sz w:val="56"/>
          <w:szCs w:val="56"/>
          <w:rtl/>
        </w:rPr>
      </w:pPr>
      <w:r>
        <w:rPr>
          <w:rFonts w:cs="Simplified Arabic"/>
          <w:b/>
          <w:bCs/>
          <w:sz w:val="56"/>
          <w:szCs w:val="56"/>
          <w:rtl/>
        </w:rPr>
        <w:t>الجهاز المركزي للإحصاء الفلسطيني</w:t>
      </w:r>
    </w:p>
    <w:p w:rsidR="00552084" w:rsidRPr="00942791" w:rsidRDefault="00552084" w:rsidP="00552084">
      <w:pPr>
        <w:pStyle w:val="Heading8"/>
        <w:rPr>
          <w:sz w:val="20"/>
          <w:szCs w:val="20"/>
          <w:rtl/>
        </w:rPr>
      </w:pPr>
    </w:p>
    <w:p w:rsidR="00552084" w:rsidRPr="00942791" w:rsidRDefault="00552084" w:rsidP="00552084">
      <w:pPr>
        <w:pStyle w:val="Heading8"/>
        <w:rPr>
          <w:sz w:val="20"/>
          <w:szCs w:val="20"/>
          <w:rtl/>
        </w:rPr>
      </w:pPr>
    </w:p>
    <w:p w:rsidR="00552084" w:rsidRPr="00942791" w:rsidRDefault="00552084" w:rsidP="00552084">
      <w:pPr>
        <w:pStyle w:val="Heading8"/>
        <w:rPr>
          <w:sz w:val="20"/>
          <w:szCs w:val="20"/>
          <w:rtl/>
        </w:rPr>
      </w:pPr>
    </w:p>
    <w:p w:rsidR="00552084" w:rsidRPr="00942791" w:rsidRDefault="00552084" w:rsidP="00552084">
      <w:pPr>
        <w:pStyle w:val="Heading8"/>
        <w:rPr>
          <w:sz w:val="20"/>
          <w:szCs w:val="20"/>
          <w:rtl/>
        </w:rPr>
      </w:pPr>
    </w:p>
    <w:p w:rsidR="00552084" w:rsidRDefault="00552084" w:rsidP="00552084">
      <w:pPr>
        <w:pStyle w:val="Heading8"/>
        <w:rPr>
          <w:sz w:val="20"/>
          <w:szCs w:val="20"/>
          <w:rtl/>
        </w:rPr>
      </w:pPr>
    </w:p>
    <w:p w:rsidR="00552084" w:rsidRDefault="00552084" w:rsidP="00552084">
      <w:pPr>
        <w:rPr>
          <w:rtl/>
        </w:rPr>
      </w:pPr>
    </w:p>
    <w:p w:rsidR="00552084" w:rsidRDefault="00552084" w:rsidP="00552084">
      <w:pPr>
        <w:rPr>
          <w:rtl/>
        </w:rPr>
      </w:pPr>
    </w:p>
    <w:p w:rsidR="00097CBB" w:rsidRPr="00942791" w:rsidRDefault="007B3B58">
      <w:pPr>
        <w:pStyle w:val="Heading8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 </w:t>
      </w:r>
    </w:p>
    <w:p w:rsidR="00942791" w:rsidRDefault="00942791" w:rsidP="00942791">
      <w:pPr>
        <w:rPr>
          <w:rtl/>
        </w:rPr>
      </w:pPr>
    </w:p>
    <w:p w:rsidR="00942791" w:rsidRDefault="00942791" w:rsidP="00942791">
      <w:pPr>
        <w:rPr>
          <w:rtl/>
        </w:rPr>
      </w:pPr>
    </w:p>
    <w:p w:rsidR="00942791" w:rsidRPr="00942791" w:rsidRDefault="00942791" w:rsidP="00942791">
      <w:pPr>
        <w:rPr>
          <w:rtl/>
        </w:rPr>
      </w:pPr>
    </w:p>
    <w:p w:rsidR="00097CBB" w:rsidRPr="00942791" w:rsidRDefault="00097CBB" w:rsidP="0049001A">
      <w:pPr>
        <w:pStyle w:val="Heading8"/>
        <w:rPr>
          <w:rFonts w:cs="Simplified Arabic"/>
          <w:szCs w:val="40"/>
          <w:rtl/>
        </w:rPr>
      </w:pPr>
      <w:r w:rsidRPr="00942791">
        <w:rPr>
          <w:rFonts w:cs="Simplified Arabic"/>
          <w:szCs w:val="40"/>
          <w:rtl/>
        </w:rPr>
        <w:t xml:space="preserve">النشاط الفندقي في </w:t>
      </w:r>
      <w:r w:rsidR="0049001A">
        <w:rPr>
          <w:rFonts w:cs="Simplified Arabic" w:hint="cs"/>
          <w:szCs w:val="40"/>
          <w:rtl/>
        </w:rPr>
        <w:t>الضفة الغربية</w:t>
      </w:r>
    </w:p>
    <w:p w:rsidR="00097CBB" w:rsidRPr="00942791" w:rsidRDefault="00097CBB" w:rsidP="003D2216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942791">
        <w:rPr>
          <w:rFonts w:cs="Simplified Arabic"/>
          <w:b/>
          <w:bCs/>
          <w:sz w:val="40"/>
          <w:szCs w:val="40"/>
          <w:rtl/>
        </w:rPr>
        <w:t>(الربع</w:t>
      </w:r>
      <w:r w:rsidRPr="00942791">
        <w:rPr>
          <w:rFonts w:cs="Simplified Arabic" w:hint="cs"/>
          <w:b/>
          <w:bCs/>
          <w:sz w:val="40"/>
          <w:szCs w:val="40"/>
          <w:rtl/>
        </w:rPr>
        <w:t xml:space="preserve"> </w:t>
      </w:r>
      <w:proofErr w:type="spellStart"/>
      <w:r w:rsidR="00190E35">
        <w:rPr>
          <w:rFonts w:cs="Simplified Arabic" w:hint="cs"/>
          <w:b/>
          <w:bCs/>
          <w:sz w:val="40"/>
          <w:szCs w:val="40"/>
          <w:rtl/>
        </w:rPr>
        <w:t>الثاني</w:t>
      </w:r>
      <w:r w:rsidRPr="00942791">
        <w:rPr>
          <w:rFonts w:cs="Simplified Arabic" w:hint="cs"/>
          <w:b/>
          <w:bCs/>
          <w:sz w:val="40"/>
          <w:szCs w:val="40"/>
          <w:rtl/>
        </w:rPr>
        <w:t>،</w:t>
      </w:r>
      <w:proofErr w:type="spellEnd"/>
      <w:r w:rsidRPr="00942791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A92BB0">
        <w:rPr>
          <w:rFonts w:cs="Simplified Arabic" w:hint="cs"/>
          <w:b/>
          <w:bCs/>
          <w:sz w:val="40"/>
          <w:szCs w:val="40"/>
          <w:rtl/>
        </w:rPr>
        <w:t>201</w:t>
      </w:r>
      <w:r w:rsidR="003D2216">
        <w:rPr>
          <w:rFonts w:cs="Simplified Arabic" w:hint="cs"/>
          <w:b/>
          <w:bCs/>
          <w:sz w:val="40"/>
          <w:szCs w:val="40"/>
          <w:rtl/>
        </w:rPr>
        <w:t>3</w:t>
      </w:r>
      <w:proofErr w:type="spellStart"/>
      <w:r w:rsidRPr="00942791">
        <w:rPr>
          <w:rFonts w:cs="Simplified Arabic"/>
          <w:b/>
          <w:bCs/>
          <w:sz w:val="40"/>
          <w:szCs w:val="40"/>
          <w:rtl/>
        </w:rPr>
        <w:t>)</w:t>
      </w:r>
      <w:proofErr w:type="spellEnd"/>
    </w:p>
    <w:p w:rsidR="00097CBB" w:rsidRDefault="00097CBB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 w:rsidP="00633C97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780188" w:rsidRDefault="00780188" w:rsidP="00780188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780188" w:rsidRDefault="00780188" w:rsidP="00780188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780188" w:rsidRDefault="00780188" w:rsidP="00780188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780188" w:rsidRDefault="00780188" w:rsidP="00780188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620E58" w:rsidRPr="00A92BB0" w:rsidRDefault="004B6CB0" w:rsidP="003D2216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  <w:sectPr w:rsidR="00620E58" w:rsidRPr="00A92BB0" w:rsidSect="00AE4BCE">
          <w:headerReference w:type="default" r:id="rId9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bidi/>
          <w:rtlGutter/>
        </w:sectPr>
      </w:pPr>
      <w:proofErr w:type="spellStart"/>
      <w:r w:rsidRPr="00A92BB0">
        <w:rPr>
          <w:rFonts w:cs="Simplified Arabic" w:hint="cs"/>
          <w:b/>
          <w:bCs/>
          <w:color w:val="000000"/>
          <w:sz w:val="28"/>
          <w:szCs w:val="28"/>
          <w:rtl/>
        </w:rPr>
        <w:t>أيلول</w:t>
      </w:r>
      <w:r w:rsidR="00097CBB" w:rsidRPr="00A92BB0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Pr="00A92BB0">
        <w:rPr>
          <w:rFonts w:cs="Simplified Arabic" w:hint="cs"/>
          <w:b/>
          <w:bCs/>
          <w:color w:val="000000"/>
          <w:sz w:val="28"/>
          <w:szCs w:val="28"/>
          <w:rtl/>
        </w:rPr>
        <w:t>سبتمبر</w:t>
      </w:r>
      <w:r w:rsidR="00097CBB" w:rsidRPr="00A92BB0">
        <w:rPr>
          <w:rFonts w:cs="Simplified Arabic" w:hint="cs"/>
          <w:b/>
          <w:bCs/>
          <w:color w:val="000000"/>
          <w:sz w:val="28"/>
          <w:szCs w:val="28"/>
          <w:rtl/>
        </w:rPr>
        <w:t>،</w:t>
      </w:r>
      <w:proofErr w:type="spellEnd"/>
      <w:r w:rsidR="00097CBB" w:rsidRPr="00A92BB0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A92BB0" w:rsidRPr="00A92BB0">
        <w:rPr>
          <w:rFonts w:cs="Simplified Arabic" w:hint="cs"/>
          <w:b/>
          <w:bCs/>
          <w:color w:val="000000"/>
          <w:sz w:val="28"/>
          <w:szCs w:val="28"/>
          <w:rtl/>
        </w:rPr>
        <w:t>201</w:t>
      </w:r>
      <w:r w:rsidR="003D2216">
        <w:rPr>
          <w:rFonts w:cs="Simplified Arabic" w:hint="cs"/>
          <w:b/>
          <w:bCs/>
          <w:color w:val="000000"/>
          <w:sz w:val="28"/>
          <w:szCs w:val="28"/>
          <w:rtl/>
        </w:rPr>
        <w:t>3</w:t>
      </w:r>
      <w:r w:rsidR="00633C97" w:rsidRPr="00A92BB0">
        <w:rPr>
          <w:rFonts w:cs="Simplified Arabic"/>
          <w:b/>
          <w:bCs/>
          <w:color w:val="000000"/>
          <w:sz w:val="28"/>
          <w:szCs w:val="28"/>
          <w:rtl/>
        </w:rPr>
        <w:t xml:space="preserve">    </w:t>
      </w:r>
    </w:p>
    <w:p w:rsidR="00633C97" w:rsidRPr="00633C97" w:rsidRDefault="00633C97" w:rsidP="004B6CB0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 xml:space="preserve">          </w:t>
      </w: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B41768" w:rsidP="005662D0">
      <w:pPr>
        <w:jc w:val="right"/>
        <w:rPr>
          <w:rFonts w:cs="Simplified Arabic"/>
          <w:sz w:val="16"/>
          <w:szCs w:val="16"/>
        </w:rPr>
      </w:pPr>
      <w:r w:rsidRPr="00B4176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.6pt;margin-top:5.85pt;width:447.1pt;height:72.8pt;z-index:251657728" strokeweight="6pt">
            <v:stroke linestyle="thickBetweenThin"/>
            <v:textbox style="mso-next-textbox:#_x0000_s1039">
              <w:txbxContent>
                <w:p w:rsidR="00B627D6" w:rsidRDefault="00B627D6" w:rsidP="005662D0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5662D0" w:rsidRPr="00002D0A" w:rsidRDefault="005662D0" w:rsidP="005662D0">
      <w:pPr>
        <w:jc w:val="right"/>
        <w:rPr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pStyle w:val="Caption"/>
        <w:jc w:val="lowKashida"/>
        <w:rPr>
          <w:rFonts w:cs="Simplified Arabic"/>
          <w:b w:val="0"/>
          <w:bCs w:val="0"/>
          <w:szCs w:val="24"/>
        </w:rPr>
      </w:pPr>
    </w:p>
    <w:p w:rsidR="005662D0" w:rsidRDefault="005662D0" w:rsidP="005662D0">
      <w:pPr>
        <w:rPr>
          <w:rtl/>
        </w:rPr>
      </w:pPr>
    </w:p>
    <w:p w:rsidR="001E712C" w:rsidRDefault="001E712C" w:rsidP="005662D0">
      <w:pPr>
        <w:rPr>
          <w:rtl/>
        </w:rPr>
      </w:pPr>
    </w:p>
    <w:p w:rsidR="001E712C" w:rsidRDefault="001E712C" w:rsidP="005662D0">
      <w:pPr>
        <w:rPr>
          <w:rtl/>
        </w:rPr>
      </w:pPr>
    </w:p>
    <w:p w:rsidR="001E712C" w:rsidRPr="00002D0A" w:rsidRDefault="001E712C" w:rsidP="005662D0">
      <w:pPr>
        <w:rPr>
          <w:rtl/>
        </w:rPr>
      </w:pPr>
    </w:p>
    <w:p w:rsidR="00114787" w:rsidRPr="00002D0A" w:rsidRDefault="00114787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Pr="00002D0A" w:rsidRDefault="005662D0" w:rsidP="005662D0">
      <w:pPr>
        <w:pStyle w:val="Header"/>
        <w:tabs>
          <w:tab w:val="clear" w:pos="4153"/>
          <w:tab w:val="clear" w:pos="8306"/>
        </w:tabs>
        <w:rPr>
          <w:rtl/>
        </w:rPr>
      </w:pPr>
    </w:p>
    <w:p w:rsidR="005662D0" w:rsidRPr="00F77F33" w:rsidRDefault="005662D0" w:rsidP="00CB740A">
      <w:pPr>
        <w:pStyle w:val="Caption"/>
        <w:jc w:val="lowKashida"/>
        <w:rPr>
          <w:rFonts w:cs="Simplified Arabic"/>
          <w:b w:val="0"/>
          <w:bCs w:val="0"/>
          <w:color w:val="000000"/>
          <w:sz w:val="20"/>
          <w:szCs w:val="20"/>
          <w:rtl/>
        </w:rPr>
      </w:pPr>
      <w:r w:rsidRPr="00F77F33">
        <w:rPr>
          <w:rFonts w:cs="Simplified Arabic"/>
          <w:b w:val="0"/>
          <w:bCs w:val="0"/>
          <w:color w:val="000000"/>
          <w:sz w:val="20"/>
          <w:szCs w:val="20"/>
        </w:rPr>
        <w:sym w:font="Symbol" w:char="F0E3"/>
      </w:r>
      <w:r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r w:rsidRPr="00F77F33">
        <w:rPr>
          <w:rFonts w:cs="Simplified Arabic"/>
          <w:b w:val="0"/>
          <w:bCs w:val="0"/>
          <w:color w:val="000000"/>
          <w:sz w:val="20"/>
          <w:szCs w:val="20"/>
          <w:rtl/>
        </w:rPr>
        <w:t xml:space="preserve"> </w:t>
      </w:r>
      <w:r w:rsidR="00CB740A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ذو </w:t>
      </w:r>
      <w:proofErr w:type="spellStart"/>
      <w:r w:rsidR="00CB740A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القعدة</w:t>
      </w:r>
      <w:r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،</w:t>
      </w:r>
      <w:proofErr w:type="spellEnd"/>
      <w:r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r w:rsidR="007E519C"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>143</w:t>
      </w:r>
      <w:r w:rsidR="003D2216">
        <w:rPr>
          <w:rFonts w:cs="Simplified Arabic" w:hint="cs"/>
          <w:b w:val="0"/>
          <w:bCs w:val="0"/>
          <w:color w:val="000000"/>
          <w:sz w:val="20"/>
          <w:szCs w:val="20"/>
          <w:rtl/>
        </w:rPr>
        <w:t>4</w:t>
      </w:r>
      <w:r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Pr="00F77F33">
        <w:rPr>
          <w:rFonts w:cs="Simplified Arabic"/>
          <w:b w:val="0"/>
          <w:bCs w:val="0"/>
          <w:color w:val="000000"/>
          <w:sz w:val="20"/>
          <w:szCs w:val="20"/>
          <w:rtl/>
        </w:rPr>
        <w:t>–</w:t>
      </w:r>
      <w:proofErr w:type="spellEnd"/>
      <w:r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="00CF321D"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أيلول</w:t>
      </w:r>
      <w:r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،</w:t>
      </w:r>
      <w:proofErr w:type="spellEnd"/>
      <w:r w:rsidRPr="00F77F33">
        <w:rPr>
          <w:rFonts w:cs="Simplified Arabic"/>
          <w:b w:val="0"/>
          <w:bCs w:val="0"/>
          <w:color w:val="000000"/>
          <w:sz w:val="20"/>
          <w:szCs w:val="20"/>
          <w:rtl/>
        </w:rPr>
        <w:t xml:space="preserve"> </w:t>
      </w:r>
      <w:r w:rsidR="007E519C"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>201</w:t>
      </w:r>
      <w:r w:rsidR="003D2216">
        <w:rPr>
          <w:rFonts w:cs="Simplified Arabic" w:hint="cs"/>
          <w:b w:val="0"/>
          <w:bCs w:val="0"/>
          <w:color w:val="000000"/>
          <w:sz w:val="20"/>
          <w:szCs w:val="20"/>
          <w:rtl/>
        </w:rPr>
        <w:t>3</w:t>
      </w:r>
      <w:r w:rsidRPr="00F77F33">
        <w:rPr>
          <w:rFonts w:cs="Simplified Arabic"/>
          <w:b w:val="0"/>
          <w:bCs w:val="0"/>
          <w:color w:val="000000"/>
          <w:sz w:val="20"/>
          <w:szCs w:val="20"/>
          <w:rtl/>
        </w:rPr>
        <w:t>.</w:t>
      </w:r>
      <w:r w:rsidRPr="00F77F3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 </w:t>
      </w:r>
    </w:p>
    <w:p w:rsidR="005662D0" w:rsidRPr="00002D0A" w:rsidRDefault="005662D0" w:rsidP="005662D0">
      <w:pPr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>جميع الحقوق محفوظة.</w:t>
      </w:r>
    </w:p>
    <w:p w:rsidR="005662D0" w:rsidRPr="00B956C4" w:rsidRDefault="005662D0" w:rsidP="005662D0">
      <w:pPr>
        <w:rPr>
          <w:rFonts w:cs="Simplified Arabic"/>
          <w:b/>
          <w:bCs/>
          <w:rtl/>
        </w:rPr>
      </w:pPr>
    </w:p>
    <w:p w:rsidR="005662D0" w:rsidRPr="005446D8" w:rsidRDefault="005662D0" w:rsidP="005662D0">
      <w:pPr>
        <w:pStyle w:val="Caption"/>
        <w:jc w:val="lowKashida"/>
        <w:rPr>
          <w:rFonts w:cs="Simplified Arabic"/>
          <w:sz w:val="20"/>
          <w:szCs w:val="20"/>
          <w:rtl/>
        </w:rPr>
      </w:pPr>
      <w:r w:rsidRPr="005446D8">
        <w:rPr>
          <w:rFonts w:cs="Simplified Arabic"/>
          <w:sz w:val="20"/>
          <w:szCs w:val="20"/>
          <w:rtl/>
        </w:rPr>
        <w:t>في حالة الاقتباس يرجى الإشارة إلى هذ</w:t>
      </w:r>
      <w:r w:rsidRPr="005446D8">
        <w:rPr>
          <w:rFonts w:cs="Simplified Arabic" w:hint="cs"/>
          <w:sz w:val="20"/>
          <w:szCs w:val="20"/>
          <w:rtl/>
        </w:rPr>
        <w:t xml:space="preserve">ا التقرير </w:t>
      </w:r>
      <w:r w:rsidRPr="005446D8">
        <w:rPr>
          <w:rFonts w:cs="Simplified Arabic"/>
          <w:sz w:val="20"/>
          <w:szCs w:val="20"/>
          <w:rtl/>
        </w:rPr>
        <w:t>كالتالي</w:t>
      </w:r>
      <w:r w:rsidRPr="005446D8">
        <w:rPr>
          <w:rFonts w:cs="Simplified Arabic" w:hint="cs"/>
          <w:sz w:val="20"/>
          <w:szCs w:val="20"/>
          <w:rtl/>
        </w:rPr>
        <w:t>:</w:t>
      </w:r>
    </w:p>
    <w:p w:rsidR="005662D0" w:rsidRPr="00B956C4" w:rsidRDefault="005662D0" w:rsidP="005662D0">
      <w:pPr>
        <w:jc w:val="lowKashida"/>
        <w:rPr>
          <w:rFonts w:cs="Simplified Arabic"/>
          <w:b/>
          <w:bCs/>
          <w:rtl/>
        </w:rPr>
      </w:pPr>
    </w:p>
    <w:p w:rsidR="005662D0" w:rsidRPr="005662D0" w:rsidRDefault="005662D0" w:rsidP="0049001A">
      <w:pPr>
        <w:rPr>
          <w:rFonts w:cs="Simplified Arabic"/>
          <w:i/>
          <w:iCs/>
          <w:sz w:val="24"/>
          <w:szCs w:val="24"/>
          <w:rtl/>
        </w:rPr>
      </w:pPr>
      <w:r w:rsidRPr="00002D0A">
        <w:rPr>
          <w:rFonts w:cs="Simplified Arabic"/>
          <w:b/>
          <w:bCs/>
          <w:sz w:val="24"/>
          <w:szCs w:val="24"/>
          <w:rtl/>
        </w:rPr>
        <w:t xml:space="preserve">الجهاز المركزي </w:t>
      </w:r>
      <w:r w:rsidRPr="00002D0A">
        <w:rPr>
          <w:rFonts w:cs="Simplified Arabic" w:hint="cs"/>
          <w:b/>
          <w:bCs/>
          <w:sz w:val="24"/>
          <w:szCs w:val="24"/>
          <w:rtl/>
        </w:rPr>
        <w:t>للإحصاء</w:t>
      </w:r>
      <w:r w:rsidRPr="00002D0A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002D0A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002D0A">
        <w:rPr>
          <w:rFonts w:cs="Simplified Arabic"/>
          <w:b/>
          <w:bCs/>
          <w:sz w:val="24"/>
          <w:szCs w:val="24"/>
          <w:rtl/>
        </w:rPr>
        <w:t xml:space="preserve"> </w:t>
      </w:r>
      <w:r w:rsidR="007E519C">
        <w:rPr>
          <w:rFonts w:cs="Simplified Arabic" w:hint="cs"/>
          <w:b/>
          <w:bCs/>
          <w:sz w:val="24"/>
          <w:szCs w:val="24"/>
          <w:rtl/>
        </w:rPr>
        <w:t>201</w:t>
      </w:r>
      <w:r w:rsidR="003D2216">
        <w:rPr>
          <w:rFonts w:cs="Simplified Arabic" w:hint="cs"/>
          <w:b/>
          <w:bCs/>
          <w:sz w:val="24"/>
          <w:szCs w:val="24"/>
          <w:rtl/>
        </w:rPr>
        <w:t>3</w:t>
      </w:r>
      <w:r w:rsidRPr="00002D0A">
        <w:rPr>
          <w:rFonts w:cs="Simplified Arabic" w:hint="cs"/>
          <w:b/>
          <w:bCs/>
          <w:sz w:val="24"/>
          <w:szCs w:val="24"/>
          <w:rtl/>
        </w:rPr>
        <w:t xml:space="preserve">. </w:t>
      </w:r>
      <w:r w:rsidRPr="00002D0A">
        <w:rPr>
          <w:rFonts w:cs="Simplified Arabic"/>
          <w:i/>
          <w:iCs/>
          <w:sz w:val="24"/>
          <w:szCs w:val="24"/>
          <w:rtl/>
        </w:rPr>
        <w:t xml:space="preserve"> </w:t>
      </w:r>
      <w:r>
        <w:rPr>
          <w:rFonts w:cs="Simplified Arabic" w:hint="cs"/>
          <w:i/>
          <w:iCs/>
          <w:sz w:val="24"/>
          <w:szCs w:val="24"/>
          <w:rtl/>
        </w:rPr>
        <w:t>النشاط الفندقي ف</w:t>
      </w:r>
      <w:r w:rsidR="003D2216">
        <w:rPr>
          <w:rFonts w:cs="Simplified Arabic" w:hint="cs"/>
          <w:i/>
          <w:iCs/>
          <w:sz w:val="24"/>
          <w:szCs w:val="24"/>
          <w:rtl/>
        </w:rPr>
        <w:t>ي</w:t>
      </w:r>
      <w:r w:rsidR="0049001A">
        <w:rPr>
          <w:rFonts w:cs="Simplified Arabic" w:hint="cs"/>
          <w:i/>
          <w:iCs/>
          <w:sz w:val="24"/>
          <w:szCs w:val="24"/>
          <w:rtl/>
        </w:rPr>
        <w:t xml:space="preserve"> الضفة الغربية</w:t>
      </w:r>
      <w:r w:rsidR="001E712C">
        <w:rPr>
          <w:rFonts w:cs="Simplified Arabic" w:hint="cs"/>
          <w:i/>
          <w:iCs/>
          <w:sz w:val="24"/>
          <w:szCs w:val="24"/>
          <w:rtl/>
        </w:rPr>
        <w:t xml:space="preserve"> </w:t>
      </w:r>
      <w:r>
        <w:rPr>
          <w:rFonts w:cs="Simplified Arabic" w:hint="cs"/>
          <w:i/>
          <w:iCs/>
          <w:sz w:val="24"/>
          <w:szCs w:val="24"/>
          <w:rtl/>
        </w:rPr>
        <w:t>(الربع ال</w:t>
      </w:r>
      <w:r w:rsidR="00E278A5">
        <w:rPr>
          <w:rFonts w:cs="Simplified Arabic" w:hint="cs"/>
          <w:i/>
          <w:iCs/>
          <w:sz w:val="24"/>
          <w:szCs w:val="24"/>
          <w:rtl/>
        </w:rPr>
        <w:t>ثاني</w:t>
      </w:r>
      <w:r>
        <w:rPr>
          <w:rFonts w:cs="Simplified Arabic" w:hint="cs"/>
          <w:i/>
          <w:iCs/>
          <w:sz w:val="24"/>
          <w:szCs w:val="24"/>
          <w:rtl/>
        </w:rPr>
        <w:t xml:space="preserve">، </w:t>
      </w:r>
      <w:r w:rsidR="007E519C">
        <w:rPr>
          <w:rFonts w:cs="Simplified Arabic"/>
          <w:i/>
          <w:iCs/>
          <w:sz w:val="24"/>
          <w:szCs w:val="24"/>
        </w:rPr>
        <w:t>201</w:t>
      </w:r>
      <w:r w:rsidR="003D2216">
        <w:rPr>
          <w:rFonts w:cs="Simplified Arabic"/>
          <w:i/>
          <w:iCs/>
          <w:sz w:val="24"/>
          <w:szCs w:val="24"/>
        </w:rPr>
        <w:t>3</w:t>
      </w:r>
      <w:proofErr w:type="spellStart"/>
      <w:r>
        <w:rPr>
          <w:rFonts w:cs="Simplified Arabic" w:hint="cs"/>
          <w:i/>
          <w:iCs/>
          <w:sz w:val="24"/>
          <w:szCs w:val="24"/>
          <w:rtl/>
        </w:rPr>
        <w:t>).</w:t>
      </w:r>
      <w:proofErr w:type="spellEnd"/>
      <w:r>
        <w:rPr>
          <w:rFonts w:cs="Simplified Arabic" w:hint="cs"/>
          <w:i/>
          <w:iCs/>
          <w:sz w:val="24"/>
          <w:szCs w:val="24"/>
          <w:rtl/>
        </w:rPr>
        <w:t xml:space="preserve"> </w:t>
      </w:r>
    </w:p>
    <w:p w:rsidR="005662D0" w:rsidRPr="0028310E" w:rsidRDefault="005662D0" w:rsidP="005662D0">
      <w:pPr>
        <w:jc w:val="lowKashida"/>
        <w:rPr>
          <w:rFonts w:cs="Simplified Arabic"/>
          <w:i/>
          <w:iCs/>
          <w:sz w:val="24"/>
          <w:szCs w:val="24"/>
          <w:rtl/>
        </w:rPr>
      </w:pPr>
      <w:r w:rsidRPr="0028310E">
        <w:rPr>
          <w:rFonts w:cs="Simplified Arabic"/>
          <w:sz w:val="24"/>
          <w:szCs w:val="24"/>
          <w:rtl/>
        </w:rPr>
        <w:t>رام الله - فلسطين</w:t>
      </w:r>
      <w:r w:rsidRPr="0028310E">
        <w:rPr>
          <w:rFonts w:cs="Simplified Arabic"/>
          <w:i/>
          <w:iCs/>
          <w:sz w:val="24"/>
          <w:szCs w:val="24"/>
          <w:rtl/>
        </w:rPr>
        <w:t>.</w:t>
      </w:r>
    </w:p>
    <w:p w:rsidR="005662D0" w:rsidRPr="00002D0A" w:rsidRDefault="005662D0" w:rsidP="005662D0">
      <w:pPr>
        <w:rPr>
          <w:rFonts w:cs="Simplified Arabic"/>
        </w:rPr>
      </w:pPr>
    </w:p>
    <w:p w:rsidR="005662D0" w:rsidRPr="00002D0A" w:rsidRDefault="005662D0" w:rsidP="005662D0">
      <w:pPr>
        <w:pStyle w:val="BodyText"/>
        <w:jc w:val="both"/>
        <w:rPr>
          <w:szCs w:val="20"/>
          <w:rtl/>
        </w:rPr>
      </w:pPr>
      <w:r w:rsidRPr="00002D0A">
        <w:rPr>
          <w:szCs w:val="20"/>
          <w:rtl/>
        </w:rPr>
        <w:t>جميع المراسلات توجه إلى</w:t>
      </w:r>
      <w:r w:rsidRPr="00002D0A">
        <w:rPr>
          <w:rFonts w:hint="cs"/>
          <w:szCs w:val="20"/>
          <w:rtl/>
        </w:rPr>
        <w:t>:</w:t>
      </w:r>
      <w:r w:rsidRPr="00002D0A">
        <w:rPr>
          <w:szCs w:val="20"/>
        </w:rPr>
        <w:t xml:space="preserve"> </w:t>
      </w:r>
      <w:r w:rsidRPr="00002D0A">
        <w:rPr>
          <w:rFonts w:hint="cs"/>
          <w:szCs w:val="20"/>
          <w:rtl/>
        </w:rPr>
        <w:t xml:space="preserve"> 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 xml:space="preserve">الجهاز المركزي </w:t>
      </w:r>
      <w:r w:rsidRPr="00002D0A">
        <w:rPr>
          <w:rFonts w:cs="Simplified Arabic" w:hint="cs"/>
          <w:b/>
          <w:bCs/>
          <w:rtl/>
        </w:rPr>
        <w:t>للإحصاء</w:t>
      </w:r>
      <w:r w:rsidRPr="00002D0A">
        <w:rPr>
          <w:rFonts w:cs="Simplified Arabic"/>
          <w:b/>
          <w:bCs/>
          <w:rtl/>
        </w:rPr>
        <w:t xml:space="preserve"> الفلسطيني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>ص.ب.  1647</w:t>
      </w:r>
      <w:r w:rsidRPr="00002D0A">
        <w:rPr>
          <w:rFonts w:cs="Simplified Arabic" w:hint="cs"/>
          <w:b/>
          <w:bCs/>
          <w:rtl/>
        </w:rPr>
        <w:t xml:space="preserve">، رام الله </w:t>
      </w:r>
      <w:r w:rsidRPr="00002D0A">
        <w:rPr>
          <w:rFonts w:cs="Simplified Arabic"/>
          <w:b/>
          <w:bCs/>
          <w:rtl/>
        </w:rPr>
        <w:t>–</w:t>
      </w:r>
      <w:r w:rsidRPr="00002D0A">
        <w:rPr>
          <w:rFonts w:cs="Simplified Arabic" w:hint="cs"/>
          <w:b/>
          <w:bCs/>
          <w:rtl/>
        </w:rPr>
        <w:t xml:space="preserve"> فلسطين.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</w:p>
    <w:p w:rsidR="005662D0" w:rsidRPr="005446D8" w:rsidRDefault="005662D0" w:rsidP="005662D0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هاتف: </w:t>
      </w:r>
      <w:r w:rsidRPr="005446D8">
        <w:rPr>
          <w:rFonts w:cs="Simplified Arabic"/>
          <w:color w:val="000000"/>
        </w:rPr>
        <w:t>(970/972) 2  2982700</w:t>
      </w:r>
    </w:p>
    <w:p w:rsidR="005662D0" w:rsidRPr="005446D8" w:rsidRDefault="005662D0" w:rsidP="005662D0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فاكس: </w:t>
      </w:r>
      <w:r w:rsidRPr="005446D8">
        <w:rPr>
          <w:rFonts w:cs="Simplified Arabic"/>
          <w:color w:val="000000"/>
        </w:rPr>
        <w:t>(970/972) 2  2982710</w:t>
      </w:r>
    </w:p>
    <w:p w:rsidR="005662D0" w:rsidRPr="005446D8" w:rsidRDefault="005662D0" w:rsidP="005662D0">
      <w:pPr>
        <w:jc w:val="lowKashida"/>
        <w:rPr>
          <w:rFonts w:cs="Simplified Arabic"/>
          <w:color w:val="000000"/>
          <w:rtl/>
        </w:rPr>
      </w:pPr>
      <w:r w:rsidRPr="005446D8">
        <w:rPr>
          <w:rFonts w:cs="Simplified Arabic" w:hint="eastAsia"/>
          <w:color w:val="000000"/>
          <w:rtl/>
        </w:rPr>
        <w:t>الرقم</w:t>
      </w:r>
      <w:r w:rsidRPr="005446D8">
        <w:rPr>
          <w:rFonts w:cs="Simplified Arabic"/>
          <w:color w:val="000000"/>
          <w:rtl/>
        </w:rPr>
        <w:t xml:space="preserve"> المجاني: 1800300300</w:t>
      </w:r>
    </w:p>
    <w:p w:rsidR="005662D0" w:rsidRPr="005446D8" w:rsidRDefault="005662D0" w:rsidP="005662D0">
      <w:pPr>
        <w:rPr>
          <w:rFonts w:cs="Simplified Arabic"/>
          <w:color w:val="000000"/>
        </w:rPr>
      </w:pPr>
      <w:r w:rsidRPr="005446D8">
        <w:rPr>
          <w:rFonts w:cs="Simplified Arabic"/>
          <w:color w:val="000000"/>
          <w:rtl/>
        </w:rPr>
        <w:t>بريد إلكتروني</w:t>
      </w:r>
      <w:r w:rsidRPr="005446D8">
        <w:rPr>
          <w:rFonts w:cs="Simplified Arabic" w:hint="cs"/>
          <w:color w:val="000000"/>
          <w:rtl/>
        </w:rPr>
        <w:t xml:space="preserve">:  </w:t>
      </w:r>
      <w:r w:rsidRPr="005446D8">
        <w:rPr>
          <w:rFonts w:cs="Simplified Arabic"/>
          <w:color w:val="000000"/>
        </w:rPr>
        <w:t xml:space="preserve"> </w:t>
      </w:r>
      <w:hyperlink r:id="rId10" w:history="1">
        <w:r w:rsidRPr="005446D8">
          <w:rPr>
            <w:rStyle w:val="Hyperlink"/>
            <w:rFonts w:cs="Simplified Arabic"/>
            <w:color w:val="000000"/>
          </w:rPr>
          <w:t xml:space="preserve">  diwan@pcbs.gov.ps</w:t>
        </w:r>
      </w:hyperlink>
    </w:p>
    <w:p w:rsidR="005662D0" w:rsidRPr="005446D8" w:rsidRDefault="005662D0" w:rsidP="007B3B58">
      <w:pPr>
        <w:pStyle w:val="Heading4"/>
        <w:tabs>
          <w:tab w:val="left" w:pos="6382"/>
        </w:tabs>
        <w:jc w:val="left"/>
        <w:rPr>
          <w:rFonts w:cs="Simplified Arabic"/>
          <w:b w:val="0"/>
          <w:bCs w:val="0"/>
          <w:color w:val="000000"/>
          <w:sz w:val="20"/>
          <w:szCs w:val="20"/>
          <w:rtl/>
        </w:rPr>
      </w:pPr>
      <w:r w:rsidRPr="005446D8">
        <w:rPr>
          <w:rFonts w:cs="Simplified Arabic"/>
          <w:b w:val="0"/>
          <w:bCs w:val="0"/>
          <w:color w:val="000000"/>
          <w:sz w:val="20"/>
          <w:szCs w:val="20"/>
          <w:rtl/>
        </w:rPr>
        <w:t>صفحة إلكترونية:</w:t>
      </w:r>
      <w:r w:rsidRPr="005446D8">
        <w:rPr>
          <w:rFonts w:cs="Simplified Arabic"/>
          <w:b w:val="0"/>
          <w:bCs w:val="0"/>
          <w:color w:val="000000"/>
          <w:sz w:val="20"/>
          <w:szCs w:val="20"/>
        </w:rPr>
        <w:t xml:space="preserve"> </w:t>
      </w:r>
      <w:r w:rsidRPr="005446D8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hyperlink r:id="rId11" w:history="1">
        <w:r w:rsidRPr="005446D8">
          <w:rPr>
            <w:rStyle w:val="Hyperlink"/>
            <w:rFonts w:cs="Simplified Arabic"/>
            <w:b w:val="0"/>
            <w:bCs w:val="0"/>
            <w:color w:val="000000"/>
            <w:sz w:val="20"/>
            <w:szCs w:val="20"/>
          </w:rPr>
          <w:t>http://www.pcbs.gov.ps</w:t>
        </w:r>
      </w:hyperlink>
      <w:r w:rsidR="007B3B58">
        <w:rPr>
          <w:rFonts w:cs="Simplified Arabic"/>
          <w:b w:val="0"/>
          <w:bCs w:val="0"/>
          <w:color w:val="000000"/>
          <w:sz w:val="20"/>
          <w:szCs w:val="20"/>
          <w:rtl/>
        </w:rPr>
        <w:tab/>
      </w:r>
      <w:r w:rsidR="007B3B58" w:rsidRPr="00544315">
        <w:rPr>
          <w:rFonts w:cs="Simplified Arabic" w:hint="cs"/>
          <w:sz w:val="20"/>
          <w:szCs w:val="20"/>
          <w:rtl/>
        </w:rPr>
        <w:t xml:space="preserve">الرمز </w:t>
      </w:r>
      <w:proofErr w:type="spellStart"/>
      <w:r w:rsidR="007B3B58" w:rsidRPr="00544315">
        <w:rPr>
          <w:rFonts w:cs="Simplified Arabic" w:hint="cs"/>
          <w:sz w:val="20"/>
          <w:szCs w:val="20"/>
          <w:rtl/>
        </w:rPr>
        <w:t>المرجعي:</w:t>
      </w:r>
      <w:proofErr w:type="spellEnd"/>
      <w:r w:rsidR="007B3B58">
        <w:rPr>
          <w:rFonts w:cs="Simplified Arabic" w:hint="cs"/>
          <w:sz w:val="20"/>
          <w:szCs w:val="20"/>
          <w:rtl/>
        </w:rPr>
        <w:t xml:space="preserve"> </w:t>
      </w:r>
      <w:r w:rsidR="00A222FB" w:rsidRPr="00A222FB">
        <w:rPr>
          <w:rFonts w:cs="Simplified Arabic" w:hint="cs"/>
          <w:sz w:val="20"/>
          <w:szCs w:val="20"/>
          <w:rtl/>
        </w:rPr>
        <w:t>2001</w:t>
      </w:r>
    </w:p>
    <w:p w:rsidR="00097CBB" w:rsidRDefault="00097CBB">
      <w:pPr>
        <w:jc w:val="lowKashida"/>
        <w:rPr>
          <w:rFonts w:cs="Simplified Arabic"/>
          <w:sz w:val="24"/>
          <w:szCs w:val="24"/>
          <w:rtl/>
        </w:rPr>
      </w:pPr>
    </w:p>
    <w:p w:rsidR="00C247E7" w:rsidRDefault="00C247E7">
      <w:pPr>
        <w:jc w:val="lowKashida"/>
        <w:rPr>
          <w:rFonts w:cs="Simplified Arabic"/>
          <w:sz w:val="24"/>
          <w:szCs w:val="24"/>
          <w:rtl/>
        </w:rPr>
      </w:pPr>
    </w:p>
    <w:p w:rsidR="00C247E7" w:rsidRDefault="00C247E7">
      <w:pPr>
        <w:jc w:val="lowKashida"/>
        <w:rPr>
          <w:rFonts w:cs="Simplified Arabic"/>
          <w:sz w:val="24"/>
          <w:szCs w:val="24"/>
          <w:rtl/>
        </w:rPr>
      </w:pPr>
    </w:p>
    <w:p w:rsidR="00C247E7" w:rsidRDefault="00C247E7">
      <w:pPr>
        <w:jc w:val="lowKashida"/>
        <w:rPr>
          <w:rFonts w:cs="Simplified Arabic"/>
          <w:sz w:val="24"/>
          <w:szCs w:val="24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شكــر وتـقديـــر</w:t>
      </w:r>
    </w:p>
    <w:p w:rsidR="00097CBB" w:rsidRDefault="00097CBB">
      <w:pPr>
        <w:ind w:left="140" w:right="142" w:hanging="141"/>
        <w:jc w:val="center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جزيل الشكر والتقدير لجميع أصحاب ومدراء وموظفي </w:t>
      </w:r>
      <w:r>
        <w:rPr>
          <w:rFonts w:cs="Simplified Arabic" w:hint="cs"/>
          <w:b/>
          <w:bCs/>
          <w:sz w:val="24"/>
          <w:szCs w:val="24"/>
          <w:rtl/>
        </w:rPr>
        <w:t xml:space="preserve">الفنادق </w:t>
      </w:r>
      <w:r>
        <w:rPr>
          <w:rFonts w:cs="Simplified Arabic"/>
          <w:b/>
          <w:bCs/>
          <w:sz w:val="24"/>
          <w:szCs w:val="24"/>
          <w:rtl/>
        </w:rPr>
        <w:t xml:space="preserve">على تعاونهم </w:t>
      </w:r>
      <w:r>
        <w:rPr>
          <w:rFonts w:cs="Simplified Arabic" w:hint="cs"/>
          <w:b/>
          <w:bCs/>
          <w:sz w:val="24"/>
          <w:szCs w:val="24"/>
          <w:rtl/>
        </w:rPr>
        <w:t>في إنجاح جمع بيانات المسح، وإلى جميع العاملين في هذا المسح لما أبدوه من حرص منقطع النظير أثناء تأدية واجبهم.</w:t>
      </w: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3D2216" w:rsidRDefault="00097CBB" w:rsidP="0049001A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</w:t>
      </w:r>
      <w:r>
        <w:rPr>
          <w:rFonts w:cs="Simplified Arabic" w:hint="eastAsia"/>
          <w:b/>
          <w:bCs/>
          <w:sz w:val="24"/>
          <w:szCs w:val="24"/>
          <w:rtl/>
        </w:rPr>
        <w:t>النشا</w:t>
      </w:r>
      <w:r>
        <w:rPr>
          <w:rFonts w:cs="Simplified Arabic" w:hint="cs"/>
          <w:b/>
          <w:bCs/>
          <w:sz w:val="24"/>
          <w:szCs w:val="24"/>
          <w:rtl/>
        </w:rPr>
        <w:t xml:space="preserve">ط </w:t>
      </w:r>
      <w:r>
        <w:rPr>
          <w:rFonts w:cs="Simplified Arabic"/>
          <w:b/>
          <w:bCs/>
          <w:sz w:val="24"/>
          <w:szCs w:val="24"/>
          <w:rtl/>
        </w:rPr>
        <w:t xml:space="preserve">الفندقي </w:t>
      </w:r>
      <w:r w:rsidR="00573A70">
        <w:rPr>
          <w:rFonts w:cs="Simplified Arabic" w:hint="cs"/>
          <w:b/>
          <w:bCs/>
          <w:sz w:val="24"/>
          <w:szCs w:val="24"/>
          <w:rtl/>
        </w:rPr>
        <w:t xml:space="preserve">في </w:t>
      </w:r>
      <w:r w:rsidR="0049001A">
        <w:rPr>
          <w:rFonts w:cs="Simplified Arabic" w:hint="cs"/>
          <w:b/>
          <w:bCs/>
          <w:sz w:val="24"/>
          <w:szCs w:val="24"/>
          <w:rtl/>
        </w:rPr>
        <w:t>الضفة الغربية</w:t>
      </w:r>
      <w:r w:rsidR="00573A70"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 xml:space="preserve">(الربع </w:t>
      </w:r>
      <w:proofErr w:type="spellStart"/>
      <w:r w:rsidR="00E278A5">
        <w:rPr>
          <w:rFonts w:cs="Simplified Arabic" w:hint="cs"/>
          <w:b/>
          <w:bCs/>
          <w:sz w:val="24"/>
          <w:szCs w:val="24"/>
          <w:rtl/>
        </w:rPr>
        <w:t>الثاني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2E759D">
        <w:rPr>
          <w:rFonts w:cs="Simplified Arabic" w:hint="cs"/>
          <w:b/>
          <w:bCs/>
          <w:sz w:val="24"/>
          <w:szCs w:val="24"/>
          <w:rtl/>
        </w:rPr>
        <w:t>201</w:t>
      </w:r>
      <w:r w:rsidR="003D2216">
        <w:rPr>
          <w:rFonts w:cs="Simplified Arabic" w:hint="cs"/>
          <w:b/>
          <w:bCs/>
          <w:sz w:val="24"/>
          <w:szCs w:val="24"/>
          <w:rtl/>
        </w:rPr>
        <w:t>3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</w:t>
      </w:r>
      <w:r w:rsidR="003D2216">
        <w:rPr>
          <w:rFonts w:cs="Simplified Arabic" w:hint="cs"/>
          <w:b/>
          <w:bCs/>
          <w:sz w:val="24"/>
          <w:szCs w:val="24"/>
          <w:rtl/>
        </w:rPr>
        <w:t xml:space="preserve">بين كل من دولة فلسطين ومجموعة التمويل الرئيسية للجهاز </w:t>
      </w:r>
      <w:proofErr w:type="spellStart"/>
      <w:r w:rsidR="003D2216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="003D2216">
        <w:rPr>
          <w:rFonts w:cs="Simplified Arabic"/>
          <w:b/>
          <w:bCs/>
          <w:sz w:val="24"/>
          <w:szCs w:val="24"/>
        </w:rPr>
        <w:t>(CFG</w:t>
      </w:r>
      <w:r w:rsidR="003D2216">
        <w:rPr>
          <w:rFonts w:cs="Simplified Arabic" w:hint="cs"/>
          <w:b/>
          <w:bCs/>
          <w:sz w:val="24"/>
          <w:szCs w:val="24"/>
          <w:rtl/>
        </w:rPr>
        <w:t xml:space="preserve"> لعام </w:t>
      </w:r>
      <w:r w:rsidR="003D2216">
        <w:rPr>
          <w:rFonts w:cs="Simplified Arabic"/>
          <w:b/>
          <w:bCs/>
          <w:sz w:val="24"/>
          <w:szCs w:val="24"/>
        </w:rPr>
        <w:t>2013</w:t>
      </w:r>
      <w:r w:rsidR="003D2216"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 w:rsidR="003D2216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="003D2216">
        <w:rPr>
          <w:rFonts w:cs="Simplified Arabic" w:hint="cs"/>
          <w:b/>
          <w:bCs/>
          <w:sz w:val="24"/>
          <w:szCs w:val="24"/>
          <w:rtl/>
        </w:rPr>
        <w:t xml:space="preserve"> النرويجية لدى دولة فلسطين والوكالة السويسرية للتنمية والتعاون </w:t>
      </w:r>
      <w:proofErr w:type="spellStart"/>
      <w:r w:rsidR="003D2216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="003D2216">
        <w:rPr>
          <w:rFonts w:cs="Simplified Arabic"/>
          <w:b/>
          <w:bCs/>
          <w:sz w:val="24"/>
          <w:szCs w:val="24"/>
        </w:rPr>
        <w:t>(SDC</w:t>
      </w:r>
      <w:proofErr w:type="spellStart"/>
      <w:r w:rsidR="003D2216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097CBB" w:rsidRDefault="00097CBB" w:rsidP="003D2216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بجزيل الشكر والتقدير إلى أعضاء مجموعة التمويل الرئيسية للجهاز</w:t>
      </w:r>
      <w:r w:rsidR="00FF0EFD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</w:rPr>
        <w:t>(CFG)</w:t>
      </w:r>
      <w:r>
        <w:rPr>
          <w:rFonts w:cs="Simplified Arabic" w:hint="cs"/>
          <w:b/>
          <w:bCs/>
          <w:sz w:val="24"/>
          <w:szCs w:val="24"/>
          <w:rtl/>
        </w:rPr>
        <w:t xml:space="preserve"> على مساهمتهم القيمة في تنفيذ هذا المشروع.</w:t>
      </w: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5662D0" w:rsidRDefault="00097CBB">
      <w:pPr>
        <w:pStyle w:val="Heading5"/>
        <w:rPr>
          <w:rFonts w:cs="Simplified Arabic"/>
          <w:sz w:val="24"/>
          <w:szCs w:val="24"/>
          <w:rtl/>
        </w:rPr>
      </w:pPr>
      <w:r>
        <w:rPr>
          <w:rtl/>
        </w:rPr>
        <w:br w:type="page"/>
      </w: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C247E7" w:rsidRPr="00C247E7" w:rsidRDefault="00C247E7" w:rsidP="00C247E7">
      <w:pPr>
        <w:rPr>
          <w:rtl/>
        </w:rPr>
      </w:pPr>
    </w:p>
    <w:p w:rsidR="00780188" w:rsidRDefault="00780188">
      <w:pPr>
        <w:bidi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3D2216" w:rsidRDefault="00097CBB" w:rsidP="003D2216">
      <w:pPr>
        <w:pStyle w:val="Heading5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lastRenderedPageBreak/>
        <w:t xml:space="preserve"> </w:t>
      </w:r>
      <w:r w:rsidR="003D2216">
        <w:rPr>
          <w:rFonts w:cs="Simplified Arabic" w:hint="cs"/>
          <w:szCs w:val="28"/>
          <w:rtl/>
        </w:rPr>
        <w:t>فريق العمل</w:t>
      </w:r>
    </w:p>
    <w:p w:rsidR="003D2216" w:rsidRDefault="003D2216" w:rsidP="003D2216">
      <w:pPr>
        <w:pStyle w:val="Heading5"/>
        <w:tabs>
          <w:tab w:val="num" w:pos="588"/>
        </w:tabs>
        <w:rPr>
          <w:sz w:val="24"/>
          <w:szCs w:val="24"/>
          <w:rtl/>
        </w:rPr>
      </w:pPr>
    </w:p>
    <w:p w:rsidR="003D2216" w:rsidRDefault="003D2216" w:rsidP="003D2216">
      <w:pPr>
        <w:numPr>
          <w:ilvl w:val="0"/>
          <w:numId w:val="8"/>
        </w:numPr>
        <w:ind w:right="72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3D2216" w:rsidRDefault="003D2216" w:rsidP="003D2216">
      <w:pPr>
        <w:tabs>
          <w:tab w:val="left" w:pos="3117"/>
        </w:tabs>
        <w:ind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    </w:t>
      </w:r>
      <w:r w:rsidRPr="00026DA1">
        <w:rPr>
          <w:rFonts w:cs="Simplified Arabic" w:hint="cs"/>
          <w:sz w:val="24"/>
          <w:szCs w:val="24"/>
          <w:rtl/>
        </w:rPr>
        <w:t xml:space="preserve">ايناس </w:t>
      </w:r>
      <w:proofErr w:type="spellStart"/>
      <w:r w:rsidRPr="00026DA1">
        <w:rPr>
          <w:rFonts w:cs="Simplified Arabic" w:hint="cs"/>
          <w:sz w:val="24"/>
          <w:szCs w:val="24"/>
          <w:rtl/>
        </w:rPr>
        <w:t>الرفاعي</w:t>
      </w:r>
      <w:proofErr w:type="spellEnd"/>
      <w:r w:rsidRPr="009E706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                </w:t>
      </w:r>
      <w:r w:rsidRPr="00EC118B">
        <w:rPr>
          <w:rFonts w:cs="Simplified Arabic" w:hint="cs"/>
          <w:sz w:val="24"/>
          <w:szCs w:val="24"/>
          <w:rtl/>
        </w:rPr>
        <w:t>رئيس اللجنة</w:t>
      </w:r>
    </w:p>
    <w:p w:rsidR="003D2216" w:rsidRPr="00EC118B" w:rsidRDefault="003D2216" w:rsidP="003D2216">
      <w:pPr>
        <w:ind w:right="720"/>
        <w:jc w:val="both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</w:t>
      </w:r>
      <w:r>
        <w:rPr>
          <w:rFonts w:cs="Simplified Arabic" w:hint="cs"/>
          <w:sz w:val="24"/>
          <w:szCs w:val="24"/>
          <w:rtl/>
        </w:rPr>
        <w:t xml:space="preserve">     </w:t>
      </w:r>
      <w:r w:rsidRPr="00EC118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مهيرة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قنداح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  </w:t>
      </w:r>
    </w:p>
    <w:p w:rsidR="003D2216" w:rsidRPr="00EC118B" w:rsidRDefault="003D2216" w:rsidP="003D2216">
      <w:pPr>
        <w:ind w:right="720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proofErr w:type="spellStart"/>
      <w:r w:rsidRPr="00EC118B">
        <w:rPr>
          <w:rFonts w:cs="Simplified Arabic" w:hint="cs"/>
          <w:sz w:val="24"/>
          <w:szCs w:val="24"/>
          <w:rtl/>
        </w:rPr>
        <w:t>فايز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الغضبان</w:t>
      </w:r>
    </w:p>
    <w:p w:rsidR="003D2216" w:rsidRDefault="003D2216" w:rsidP="003D2216">
      <w:pPr>
        <w:tabs>
          <w:tab w:val="left" w:pos="1076"/>
        </w:tabs>
        <w:ind w:right="720"/>
        <w:rPr>
          <w:rFonts w:cs="Simplified Arabic"/>
          <w:b/>
          <w:bCs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r>
        <w:rPr>
          <w:rFonts w:cs="Simplified Arabic" w:hint="cs"/>
          <w:sz w:val="24"/>
          <w:szCs w:val="24"/>
          <w:rtl/>
        </w:rPr>
        <w:t xml:space="preserve">لبنى </w:t>
      </w:r>
      <w:proofErr w:type="spellStart"/>
      <w:r>
        <w:rPr>
          <w:rFonts w:cs="Simplified Arabic" w:hint="cs"/>
          <w:sz w:val="24"/>
          <w:szCs w:val="24"/>
          <w:rtl/>
        </w:rPr>
        <w:t>سمور</w:t>
      </w:r>
      <w:proofErr w:type="spellEnd"/>
    </w:p>
    <w:p w:rsidR="003D2216" w:rsidRDefault="003D2216" w:rsidP="003D2216">
      <w:pPr>
        <w:ind w:right="720"/>
        <w:rPr>
          <w:rFonts w:cs="Simplified Arabic"/>
          <w:b/>
          <w:bCs/>
          <w:sz w:val="24"/>
          <w:szCs w:val="24"/>
          <w:rtl/>
        </w:rPr>
      </w:pPr>
    </w:p>
    <w:p w:rsidR="003D2216" w:rsidRDefault="003D2216" w:rsidP="003D2216">
      <w:pPr>
        <w:numPr>
          <w:ilvl w:val="0"/>
          <w:numId w:val="2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3D2216" w:rsidRDefault="003D2216" w:rsidP="003D2216">
      <w:pPr>
        <w:tabs>
          <w:tab w:val="num" w:pos="720"/>
        </w:tabs>
        <w:ind w:left="720" w:right="720"/>
        <w:rPr>
          <w:rFonts w:cs="Simplified Arabic"/>
          <w:color w:val="000000"/>
          <w:sz w:val="24"/>
          <w:szCs w:val="24"/>
          <w:rtl/>
        </w:rPr>
      </w:pPr>
      <w:proofErr w:type="spellStart"/>
      <w:r>
        <w:rPr>
          <w:rFonts w:cs="Simplified Arabic" w:hint="cs"/>
          <w:color w:val="000000"/>
          <w:sz w:val="24"/>
          <w:szCs w:val="24"/>
          <w:rtl/>
        </w:rPr>
        <w:t>مهيرة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قنداح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3D2216" w:rsidRPr="00691304" w:rsidRDefault="003D2216" w:rsidP="003D2216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</w:p>
    <w:p w:rsidR="003D2216" w:rsidRDefault="003D2216" w:rsidP="003D2216">
      <w:pPr>
        <w:numPr>
          <w:ilvl w:val="0"/>
          <w:numId w:val="2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3D2216" w:rsidRDefault="003D2216" w:rsidP="003D2216">
      <w:pPr>
        <w:tabs>
          <w:tab w:val="num" w:pos="588"/>
        </w:tabs>
        <w:ind w:left="565" w:right="360" w:hanging="205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  <w:r>
        <w:rPr>
          <w:rFonts w:cs="Simplified Arabic" w:hint="cs"/>
          <w:sz w:val="24"/>
          <w:szCs w:val="24"/>
          <w:rtl/>
        </w:rPr>
        <w:t xml:space="preserve">حنان </w:t>
      </w:r>
      <w:proofErr w:type="spellStart"/>
      <w:r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3D2216" w:rsidRDefault="003D2216" w:rsidP="003D2216">
      <w:pPr>
        <w:tabs>
          <w:tab w:val="num" w:pos="588"/>
        </w:tabs>
        <w:ind w:right="360"/>
        <w:rPr>
          <w:rFonts w:cs="Simplified Arabic"/>
          <w:sz w:val="24"/>
          <w:szCs w:val="24"/>
        </w:rPr>
      </w:pPr>
    </w:p>
    <w:p w:rsidR="003D2216" w:rsidRPr="004D054B" w:rsidRDefault="003D2216" w:rsidP="003D2216">
      <w:pPr>
        <w:numPr>
          <w:ilvl w:val="0"/>
          <w:numId w:val="2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الأولية</w:t>
      </w:r>
    </w:p>
    <w:p w:rsidR="003D2216" w:rsidRPr="00BC4809" w:rsidRDefault="003D2216" w:rsidP="003D2216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BC4809">
        <w:rPr>
          <w:rFonts w:cs="Simplified Arabic"/>
          <w:color w:val="000000"/>
          <w:sz w:val="24"/>
          <w:szCs w:val="24"/>
          <w:rtl/>
        </w:rPr>
        <w:t>فتحي فراسين</w:t>
      </w:r>
    </w:p>
    <w:p w:rsidR="003D2216" w:rsidRPr="00691304" w:rsidRDefault="003D2216" w:rsidP="003D2216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691304">
        <w:rPr>
          <w:rFonts w:cs="Simplified Arabic" w:hint="cs"/>
          <w:color w:val="000000"/>
          <w:sz w:val="24"/>
          <w:szCs w:val="24"/>
          <w:rtl/>
        </w:rPr>
        <w:t>محمود عبد الرحمن</w:t>
      </w:r>
    </w:p>
    <w:p w:rsidR="003D2216" w:rsidRDefault="003D2216" w:rsidP="003D2216">
      <w:pPr>
        <w:tabs>
          <w:tab w:val="num" w:pos="720"/>
        </w:tabs>
        <w:ind w:right="360"/>
        <w:rPr>
          <w:rFonts w:cs="Simplified Arabic"/>
          <w:sz w:val="24"/>
          <w:szCs w:val="24"/>
        </w:rPr>
      </w:pPr>
    </w:p>
    <w:p w:rsidR="003D2216" w:rsidRDefault="003D2216" w:rsidP="003D2216">
      <w:pPr>
        <w:numPr>
          <w:ilvl w:val="0"/>
          <w:numId w:val="2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النهائية </w:t>
      </w:r>
    </w:p>
    <w:p w:rsidR="003D2216" w:rsidRDefault="003D2216" w:rsidP="003D2216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محمود جرادات</w:t>
      </w:r>
    </w:p>
    <w:p w:rsidR="003D2216" w:rsidRDefault="003D2216" w:rsidP="003D2216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</w:p>
    <w:p w:rsidR="003D2216" w:rsidRPr="00CE452D" w:rsidRDefault="003D2216" w:rsidP="003D2216">
      <w:pPr>
        <w:numPr>
          <w:ilvl w:val="0"/>
          <w:numId w:val="2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الإشراف العام  </w:t>
      </w:r>
    </w:p>
    <w:p w:rsidR="003D2216" w:rsidRDefault="003D2216" w:rsidP="003D2216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975"/>
        </w:tabs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علا عوض                      رئيس الجهاز</w:t>
      </w:r>
    </w:p>
    <w:p w:rsidR="003D2216" w:rsidRDefault="003D2216" w:rsidP="003D2216">
      <w:pPr>
        <w:ind w:left="566" w:right="424"/>
        <w:rPr>
          <w:rFonts w:cs="Simplified Arabic"/>
          <w:sz w:val="24"/>
          <w:szCs w:val="24"/>
          <w:rtl/>
        </w:rPr>
      </w:pPr>
    </w:p>
    <w:p w:rsidR="009310CD" w:rsidRDefault="009310CD" w:rsidP="003D2216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097CBB" w:rsidRDefault="005A13F2" w:rsidP="005A13F2">
      <w:pPr>
        <w:pStyle w:val="Heading5"/>
        <w:jc w:val="left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 </w:t>
      </w:r>
    </w:p>
    <w:p w:rsidR="00097CBB" w:rsidRDefault="00097CBB">
      <w:pPr>
        <w:pStyle w:val="Heading5"/>
        <w:ind w:left="-1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br w:type="page"/>
      </w:r>
      <w:r>
        <w:rPr>
          <w:rFonts w:cs="Simplified Arabic"/>
          <w:szCs w:val="28"/>
          <w:rtl/>
        </w:rPr>
        <w:lastRenderedPageBreak/>
        <w:t>قائمة المحتويات</w:t>
      </w:r>
    </w:p>
    <w:p w:rsidR="00097CBB" w:rsidRDefault="00097CBB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8661" w:type="dxa"/>
        <w:jc w:val="center"/>
        <w:tblLayout w:type="fixed"/>
        <w:tblLook w:val="0000"/>
      </w:tblPr>
      <w:tblGrid>
        <w:gridCol w:w="1213"/>
        <w:gridCol w:w="5670"/>
        <w:gridCol w:w="1778"/>
      </w:tblGrid>
      <w:tr w:rsidR="00097CBB" w:rsidRPr="0002080F" w:rsidTr="006D6EDD">
        <w:trPr>
          <w:trHeight w:val="20"/>
          <w:jc w:val="center"/>
        </w:trPr>
        <w:tc>
          <w:tcPr>
            <w:tcW w:w="1213" w:type="dxa"/>
          </w:tcPr>
          <w:p w:rsidR="00097CBB" w:rsidRPr="0002080F" w:rsidRDefault="00097CBB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5670" w:type="dxa"/>
          </w:tcPr>
          <w:p w:rsidR="00097CBB" w:rsidRPr="0002080F" w:rsidRDefault="00097CBB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253C56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</w:tr>
      <w:tr w:rsidR="008268CA" w:rsidRPr="0002080F" w:rsidTr="006D6EDD">
        <w:trPr>
          <w:trHeight w:val="20"/>
          <w:jc w:val="center"/>
        </w:trPr>
        <w:tc>
          <w:tcPr>
            <w:tcW w:w="1213" w:type="dxa"/>
          </w:tcPr>
          <w:p w:rsidR="008268CA" w:rsidRPr="0002080F" w:rsidRDefault="008268CA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8268CA" w:rsidRPr="008268CA" w:rsidRDefault="008268CA" w:rsidP="00253C56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1778" w:type="dxa"/>
          </w:tcPr>
          <w:p w:rsidR="008268CA" w:rsidRPr="00253C56" w:rsidRDefault="008268CA" w:rsidP="00253C5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268CA" w:rsidRPr="0002080F" w:rsidTr="006D6EDD">
        <w:trPr>
          <w:trHeight w:val="20"/>
          <w:jc w:val="center"/>
        </w:trPr>
        <w:tc>
          <w:tcPr>
            <w:tcW w:w="1213" w:type="dxa"/>
          </w:tcPr>
          <w:p w:rsidR="008268CA" w:rsidRPr="0002080F" w:rsidRDefault="008268CA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8268CA" w:rsidRPr="008268CA" w:rsidRDefault="008268CA" w:rsidP="00253C56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778" w:type="dxa"/>
          </w:tcPr>
          <w:p w:rsidR="008268CA" w:rsidRPr="00253C56" w:rsidRDefault="008268CA" w:rsidP="00253C5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097CBB" w:rsidRPr="0002080F" w:rsidTr="006D6EDD">
        <w:trPr>
          <w:trHeight w:val="20"/>
          <w:jc w:val="center"/>
        </w:trPr>
        <w:tc>
          <w:tcPr>
            <w:tcW w:w="1213" w:type="dxa"/>
          </w:tcPr>
          <w:p w:rsidR="00097CBB" w:rsidRPr="00253C56" w:rsidRDefault="00097CBB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</w:tcPr>
          <w:p w:rsidR="00097CBB" w:rsidRPr="00253C56" w:rsidRDefault="00097CBB" w:rsidP="00253C56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097CBB" w:rsidRPr="0002080F" w:rsidTr="006D6EDD">
        <w:trPr>
          <w:trHeight w:val="20"/>
          <w:jc w:val="center"/>
        </w:trPr>
        <w:tc>
          <w:tcPr>
            <w:tcW w:w="1213" w:type="dxa"/>
          </w:tcPr>
          <w:p w:rsidR="00097CBB" w:rsidRPr="0002080F" w:rsidRDefault="00766C48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</w:tcPr>
          <w:p w:rsidR="00097CBB" w:rsidRPr="0002080F" w:rsidRDefault="005A13F2" w:rsidP="00253C56">
            <w:pPr>
              <w:ind w:right="360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</w:tr>
      <w:tr w:rsidR="00097CBB" w:rsidRPr="0002080F" w:rsidTr="006D6EDD">
        <w:trPr>
          <w:trHeight w:val="183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D2216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1.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 الطاقة الاستيعابية للفنادق حسب </w:t>
            </w:r>
            <w:proofErr w:type="spellStart"/>
            <w:r w:rsidRPr="0002080F">
              <w:rPr>
                <w:rFonts w:hint="cs"/>
                <w:sz w:val="24"/>
                <w:szCs w:val="24"/>
                <w:rtl/>
              </w:rPr>
              <w:t>المنطقة،</w:t>
            </w:r>
            <w:proofErr w:type="spellEnd"/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6E37D2">
              <w:rPr>
                <w:rFonts w:hint="cs"/>
                <w:sz w:val="24"/>
                <w:szCs w:val="24"/>
                <w:rtl/>
              </w:rPr>
              <w:t>حزيران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2A4F2A">
              <w:rPr>
                <w:rFonts w:hint="cs"/>
                <w:sz w:val="24"/>
                <w:szCs w:val="24"/>
                <w:rtl/>
              </w:rPr>
              <w:t>201</w:t>
            </w:r>
            <w:r w:rsidR="003D2216">
              <w:rPr>
                <w:rFonts w:hint="cs"/>
                <w:sz w:val="24"/>
                <w:szCs w:val="24"/>
                <w:rtl/>
              </w:rPr>
              <w:t>3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D2216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2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إشغال الغرف </w:t>
            </w:r>
            <w:r w:rsidRPr="0002080F">
              <w:rPr>
                <w:rFonts w:hint="eastAsia"/>
                <w:sz w:val="24"/>
                <w:szCs w:val="24"/>
                <w:rtl/>
              </w:rPr>
              <w:t>الفندقية</w:t>
            </w:r>
            <w:r w:rsidRPr="0002080F">
              <w:rPr>
                <w:sz w:val="24"/>
                <w:szCs w:val="24"/>
                <w:rtl/>
              </w:rPr>
              <w:t xml:space="preserve"> خلال الربع </w:t>
            </w:r>
            <w:r w:rsidR="00102612">
              <w:rPr>
                <w:rFonts w:hint="cs"/>
                <w:sz w:val="24"/>
                <w:szCs w:val="24"/>
                <w:rtl/>
              </w:rPr>
              <w:t>الثاني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  <w:r w:rsidR="002A4F2A">
              <w:rPr>
                <w:rFonts w:hint="cs"/>
                <w:sz w:val="24"/>
                <w:szCs w:val="24"/>
                <w:rtl/>
              </w:rPr>
              <w:t>201</w:t>
            </w:r>
            <w:r w:rsidR="003D2216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D2216">
            <w:pPr>
              <w:ind w:right="719"/>
              <w:rPr>
                <w:rFonts w:cs="Simplified Arabic"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02080F">
              <w:rPr>
                <w:rFonts w:cs="Simplified Arabic"/>
                <w:sz w:val="24"/>
                <w:szCs w:val="24"/>
                <w:rtl/>
              </w:rPr>
              <w:t>.</w:t>
            </w:r>
            <w:r w:rsidR="00CF7745" w:rsidRPr="0002080F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العاملون في </w:t>
            </w:r>
            <w:r w:rsidRPr="0002080F">
              <w:rPr>
                <w:rFonts w:cs="Simplified Arabic" w:hint="eastAsia"/>
                <w:sz w:val="24"/>
                <w:szCs w:val="24"/>
                <w:rtl/>
              </w:rPr>
              <w:t>الفنادق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خلال الربع </w:t>
            </w:r>
            <w:r w:rsidR="00102612" w:rsidRPr="0010261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A4F2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D2216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D2216">
            <w:pPr>
              <w:ind w:right="719"/>
              <w:rPr>
                <w:rFonts w:cs="Simplified Arabic"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02080F">
              <w:rPr>
                <w:rFonts w:cs="Simplified Arabic"/>
                <w:sz w:val="24"/>
                <w:szCs w:val="24"/>
                <w:rtl/>
              </w:rPr>
              <w:t>.</w:t>
            </w:r>
            <w:r w:rsidR="00CF7745" w:rsidRPr="0002080F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النزلاء وليالي </w:t>
            </w:r>
            <w:r w:rsidRPr="0002080F">
              <w:rPr>
                <w:rFonts w:cs="Simplified Arabic" w:hint="eastAsia"/>
                <w:sz w:val="24"/>
                <w:szCs w:val="24"/>
                <w:rtl/>
              </w:rPr>
              <w:t>المبيت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خلال الربع </w:t>
            </w:r>
            <w:r w:rsidR="00102612" w:rsidRPr="0010261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A4F2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D2216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05496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15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D2216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5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معدل مدة الإقامة خلال الربع</w:t>
            </w:r>
            <w:r w:rsidR="00102612" w:rsidRPr="0002080F">
              <w:rPr>
                <w:sz w:val="24"/>
                <w:szCs w:val="24"/>
                <w:rtl/>
              </w:rPr>
              <w:t xml:space="preserve"> </w:t>
            </w:r>
            <w:r w:rsidR="00102612">
              <w:rPr>
                <w:rFonts w:hint="cs"/>
                <w:sz w:val="24"/>
                <w:szCs w:val="24"/>
                <w:rtl/>
              </w:rPr>
              <w:t>الثاني</w:t>
            </w:r>
            <w:r w:rsidR="00102612" w:rsidRPr="0002080F">
              <w:rPr>
                <w:sz w:val="24"/>
                <w:szCs w:val="24"/>
                <w:rtl/>
              </w:rPr>
              <w:t xml:space="preserve"> </w:t>
            </w:r>
            <w:r w:rsidR="002A4F2A">
              <w:rPr>
                <w:rFonts w:hint="cs"/>
                <w:sz w:val="24"/>
                <w:szCs w:val="24"/>
                <w:rtl/>
              </w:rPr>
              <w:t>201</w:t>
            </w:r>
            <w:r w:rsidR="003D2216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101A12" w:rsidTr="006D6EDD">
        <w:trPr>
          <w:trHeight w:val="135"/>
          <w:jc w:val="center"/>
        </w:trPr>
        <w:tc>
          <w:tcPr>
            <w:tcW w:w="1213" w:type="dxa"/>
            <w:vAlign w:val="center"/>
          </w:tcPr>
          <w:p w:rsidR="00101A12" w:rsidRPr="00101A12" w:rsidRDefault="00101A12" w:rsidP="00253C56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101A12" w:rsidRPr="00101A12" w:rsidRDefault="00101A12" w:rsidP="00253C56">
            <w:pPr>
              <w:pStyle w:val="BodyText"/>
              <w:ind w:right="719"/>
              <w:jc w:val="left"/>
              <w:rPr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101A12" w:rsidRPr="00101A12" w:rsidRDefault="00101A12" w:rsidP="00253C5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01A12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Pr="009F7AC9" w:rsidRDefault="009F7AC9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9F7AC9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101A12" w:rsidRPr="00101A12" w:rsidRDefault="00101A12" w:rsidP="00E335E4">
            <w:pPr>
              <w:pStyle w:val="Heading1"/>
              <w:bidi/>
              <w:jc w:val="left"/>
              <w:rPr>
                <w:rFonts w:cs="Simplified Arabic"/>
                <w:sz w:val="24"/>
                <w:szCs w:val="24"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المنهجية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778" w:type="dxa"/>
          </w:tcPr>
          <w:p w:rsidR="00101A12" w:rsidRPr="00253C56" w:rsidRDefault="00101A12" w:rsidP="00253C56">
            <w:pPr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الثاني</w:t>
            </w:r>
            <w:r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</w:tr>
      <w:tr w:rsidR="00101A12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9F7AC9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101A12" w:rsidRPr="00101A12" w:rsidRDefault="00101A12" w:rsidP="00E335E4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1.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01A12">
              <w:rPr>
                <w:rFonts w:cs="Simplified Arabic"/>
                <w:sz w:val="24"/>
                <w:szCs w:val="24"/>
              </w:rPr>
              <w:t xml:space="preserve"> </w:t>
            </w:r>
            <w:r w:rsidR="00E335E4">
              <w:rPr>
                <w:rFonts w:cs="Simplified Arabic" w:hint="cs"/>
                <w:sz w:val="24"/>
                <w:szCs w:val="24"/>
                <w:rtl/>
              </w:rPr>
              <w:t>أهداف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المسح</w:t>
            </w:r>
          </w:p>
        </w:tc>
        <w:tc>
          <w:tcPr>
            <w:tcW w:w="1778" w:type="dxa"/>
          </w:tcPr>
          <w:p w:rsidR="00101A12" w:rsidRPr="00253C56" w:rsidRDefault="00101A12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335E4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E335E4" w:rsidRDefault="00E335E4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E335E4" w:rsidRPr="00101A12" w:rsidRDefault="00E335E4" w:rsidP="00E335E4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01A12">
              <w:rPr>
                <w:rFonts w:cs="Simplified Arabic"/>
                <w:sz w:val="24"/>
                <w:szCs w:val="24"/>
              </w:rPr>
              <w:t xml:space="preserve"> </w:t>
            </w:r>
            <w:r w:rsidRPr="00101A12">
              <w:rPr>
                <w:rFonts w:cs="Simplified Arabic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778" w:type="dxa"/>
          </w:tcPr>
          <w:p w:rsidR="00E335E4" w:rsidRPr="00253C56" w:rsidRDefault="00E335E4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335E4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E335E4" w:rsidRDefault="00D573EA" w:rsidP="00E335E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17</w:t>
            </w:r>
          </w:p>
        </w:tc>
        <w:tc>
          <w:tcPr>
            <w:tcW w:w="5670" w:type="dxa"/>
            <w:vAlign w:val="center"/>
          </w:tcPr>
          <w:p w:rsidR="00E335E4" w:rsidRPr="00101A12" w:rsidRDefault="00E335E4" w:rsidP="00A036C3">
            <w:pPr>
              <w:numPr>
                <w:ilvl w:val="1"/>
                <w:numId w:val="6"/>
              </w:numPr>
              <w:tabs>
                <w:tab w:val="right" w:pos="424"/>
              </w:tabs>
              <w:ind w:left="0" w:right="644" w:firstLine="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إطار المسح والشمول</w:t>
            </w:r>
          </w:p>
        </w:tc>
        <w:tc>
          <w:tcPr>
            <w:tcW w:w="1778" w:type="dxa"/>
          </w:tcPr>
          <w:p w:rsidR="00E335E4" w:rsidRPr="00253C56" w:rsidRDefault="00E335E4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335E4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E335E4" w:rsidRDefault="00E335E4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vAlign w:val="center"/>
          </w:tcPr>
          <w:p w:rsidR="00E335E4" w:rsidRPr="00101A12" w:rsidRDefault="00E335E4" w:rsidP="00A036C3">
            <w:pPr>
              <w:numPr>
                <w:ilvl w:val="1"/>
                <w:numId w:val="7"/>
              </w:numPr>
              <w:tabs>
                <w:tab w:val="right" w:pos="424"/>
              </w:tabs>
              <w:ind w:left="0" w:right="644" w:firstLine="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778" w:type="dxa"/>
          </w:tcPr>
          <w:p w:rsidR="00E335E4" w:rsidRPr="00253C56" w:rsidRDefault="00E335E4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335E4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E335E4" w:rsidRDefault="00E335E4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vAlign w:val="center"/>
          </w:tcPr>
          <w:p w:rsidR="00E335E4" w:rsidRPr="00101A12" w:rsidRDefault="00E335E4" w:rsidP="00E335E4">
            <w:pPr>
              <w:ind w:right="67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5.2  </w:t>
            </w:r>
            <w:r w:rsidRPr="00101A1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778" w:type="dxa"/>
          </w:tcPr>
          <w:p w:rsidR="00E335E4" w:rsidRPr="00253C56" w:rsidRDefault="00E335E4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335E4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E335E4" w:rsidRDefault="00E335E4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D573EA">
              <w:rPr>
                <w:rFonts w:cs="Simplified Arabic" w:hint="cs"/>
                <w:sz w:val="24"/>
                <w:szCs w:val="24"/>
                <w:rtl/>
              </w:rPr>
              <w:t>8</w:t>
            </w:r>
          </w:p>
        </w:tc>
        <w:tc>
          <w:tcPr>
            <w:tcW w:w="5670" w:type="dxa"/>
            <w:vAlign w:val="center"/>
          </w:tcPr>
          <w:p w:rsidR="00E335E4" w:rsidRPr="00101A12" w:rsidRDefault="00E335E4" w:rsidP="00E335E4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778" w:type="dxa"/>
          </w:tcPr>
          <w:p w:rsidR="00E335E4" w:rsidRPr="00253C56" w:rsidRDefault="00E335E4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335E4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E335E4" w:rsidRDefault="00E335E4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5670" w:type="dxa"/>
            <w:vAlign w:val="center"/>
          </w:tcPr>
          <w:p w:rsidR="00E335E4" w:rsidRPr="00101A12" w:rsidRDefault="00E335E4" w:rsidP="00E335E4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1778" w:type="dxa"/>
          </w:tcPr>
          <w:p w:rsidR="00E335E4" w:rsidRPr="00253C56" w:rsidRDefault="00E335E4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E335E4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5670" w:type="dxa"/>
            <w:vAlign w:val="center"/>
          </w:tcPr>
          <w:p w:rsidR="00101A12" w:rsidRPr="00101A12" w:rsidRDefault="00E335E4" w:rsidP="00E335E4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="00101A12"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E335E4"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Pr="00E335E4">
              <w:rPr>
                <w:rFonts w:cs="Simplified Arabic"/>
                <w:sz w:val="24"/>
                <w:szCs w:val="24"/>
                <w:rtl/>
              </w:rPr>
              <w:t xml:space="preserve">ملاحظات </w:t>
            </w:r>
            <w:r w:rsidRPr="00E335E4">
              <w:rPr>
                <w:rFonts w:cs="Simplified Arabic" w:hint="cs"/>
                <w:sz w:val="24"/>
                <w:szCs w:val="24"/>
                <w:rtl/>
              </w:rPr>
              <w:t>الفنية</w:t>
            </w:r>
          </w:p>
        </w:tc>
        <w:tc>
          <w:tcPr>
            <w:tcW w:w="1778" w:type="dxa"/>
          </w:tcPr>
          <w:p w:rsidR="00101A12" w:rsidRPr="00253C56" w:rsidRDefault="00101A12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5118" w:rsidRPr="00253C56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AA5118" w:rsidRPr="00253C56" w:rsidRDefault="00AA5118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AA5118" w:rsidRPr="00253C56" w:rsidRDefault="00AA5118" w:rsidP="00253C56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AA5118" w:rsidRPr="00253C56" w:rsidRDefault="00AA5118" w:rsidP="00253C56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2BBE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632BBE" w:rsidRPr="0002080F" w:rsidRDefault="0057086E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5670" w:type="dxa"/>
            <w:vAlign w:val="center"/>
          </w:tcPr>
          <w:p w:rsidR="00632BBE" w:rsidRPr="0002080F" w:rsidRDefault="00632BBE" w:rsidP="00253C56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778" w:type="dxa"/>
          </w:tcPr>
          <w:p w:rsidR="00632BBE" w:rsidRPr="00253C56" w:rsidRDefault="00101A12" w:rsidP="00253C56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</w:tr>
      <w:tr w:rsidR="00632BBE" w:rsidRPr="00B25748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632BBE" w:rsidRPr="00253C56" w:rsidRDefault="00632BBE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632BBE" w:rsidRPr="00253C56" w:rsidRDefault="00632BBE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632BBE" w:rsidRPr="00253C56" w:rsidRDefault="00632BBE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25748" w:rsidRPr="0002080F" w:rsidTr="006D6EDD">
        <w:trPr>
          <w:trHeight w:val="20"/>
          <w:jc w:val="center"/>
        </w:trPr>
        <w:tc>
          <w:tcPr>
            <w:tcW w:w="1213" w:type="dxa"/>
            <w:vAlign w:val="center"/>
          </w:tcPr>
          <w:p w:rsidR="00B25748" w:rsidRPr="0002080F" w:rsidRDefault="0057086E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5670" w:type="dxa"/>
            <w:vAlign w:val="center"/>
          </w:tcPr>
          <w:p w:rsidR="00B25748" w:rsidRPr="0002080F" w:rsidRDefault="00B25748" w:rsidP="00253C56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778" w:type="dxa"/>
          </w:tcPr>
          <w:p w:rsidR="00B25748" w:rsidRPr="00253C56" w:rsidRDefault="00B25748" w:rsidP="00253C56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097CBB" w:rsidRDefault="00632BBE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E32246" w:rsidRDefault="00E32246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C247E7" w:rsidRDefault="00C247E7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C247E7" w:rsidRDefault="00C247E7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7CBB" w:rsidRDefault="00097CBB" w:rsidP="006D5AA1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>قائمة الجداول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</w:p>
    <w:p w:rsidR="00097CBB" w:rsidRDefault="00097CBB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8641" w:type="dxa"/>
        <w:jc w:val="center"/>
        <w:tblLayout w:type="fixed"/>
        <w:tblLook w:val="0000"/>
      </w:tblPr>
      <w:tblGrid>
        <w:gridCol w:w="980"/>
        <w:gridCol w:w="6669"/>
        <w:gridCol w:w="992"/>
      </w:tblGrid>
      <w:tr w:rsidR="00097CBB" w:rsidTr="007A74E1">
        <w:trPr>
          <w:trHeight w:val="20"/>
          <w:jc w:val="center"/>
        </w:trPr>
        <w:tc>
          <w:tcPr>
            <w:tcW w:w="980" w:type="dxa"/>
          </w:tcPr>
          <w:p w:rsidR="00097CBB" w:rsidRDefault="00097CB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7661" w:type="dxa"/>
            <w:gridSpan w:val="2"/>
          </w:tcPr>
          <w:p w:rsidR="00097CBB" w:rsidRDefault="00097CBB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</w:p>
        </w:tc>
      </w:tr>
      <w:tr w:rsidR="00097CBB" w:rsidRPr="00A7444A" w:rsidTr="007A74E1">
        <w:trPr>
          <w:trHeight w:val="20"/>
          <w:jc w:val="center"/>
        </w:trPr>
        <w:tc>
          <w:tcPr>
            <w:tcW w:w="980" w:type="dxa"/>
          </w:tcPr>
          <w:p w:rsidR="00097CBB" w:rsidRPr="00A7444A" w:rsidRDefault="00097CBB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669" w:type="dxa"/>
          </w:tcPr>
          <w:p w:rsidR="00097CBB" w:rsidRPr="00A7444A" w:rsidRDefault="00097CBB">
            <w:pPr>
              <w:jc w:val="lowKashida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992" w:type="dxa"/>
          </w:tcPr>
          <w:p w:rsidR="00097CBB" w:rsidRPr="00A7444A" w:rsidRDefault="00097CBB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097CBB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097CBB" w:rsidRDefault="00097CBB" w:rsidP="00537D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669" w:type="dxa"/>
            <w:vAlign w:val="center"/>
          </w:tcPr>
          <w:p w:rsidR="00097CBB" w:rsidRPr="00A7444A" w:rsidRDefault="00097CBB" w:rsidP="003D2216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المؤشرات الرئيسة للنشاط الفندقي حسب الشهر والمنطقة خلال الربع </w:t>
            </w:r>
            <w:proofErr w:type="spellStart"/>
            <w:r w:rsidR="00964B6D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6B5C23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D2216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92" w:type="dxa"/>
          </w:tcPr>
          <w:p w:rsidR="00097CBB" w:rsidRDefault="00097CBB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1:</w:t>
            </w:r>
          </w:p>
        </w:tc>
      </w:tr>
      <w:tr w:rsidR="00A7444A" w:rsidRPr="00A7444A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A7444A" w:rsidRPr="00A7444A" w:rsidRDefault="00A7444A" w:rsidP="00F200B2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669" w:type="dxa"/>
            <w:vAlign w:val="center"/>
          </w:tcPr>
          <w:p w:rsidR="00A7444A" w:rsidRPr="00A7444A" w:rsidRDefault="00A7444A" w:rsidP="00715BA4">
            <w:pPr>
              <w:jc w:val="both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992" w:type="dxa"/>
          </w:tcPr>
          <w:p w:rsidR="00A7444A" w:rsidRPr="00A7444A" w:rsidRDefault="00A7444A" w:rsidP="00F63FDE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097CBB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097CBB" w:rsidRDefault="00097CBB" w:rsidP="00537D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669" w:type="dxa"/>
            <w:vAlign w:val="center"/>
          </w:tcPr>
          <w:p w:rsidR="00097CBB" w:rsidRPr="00A7444A" w:rsidRDefault="00097CBB" w:rsidP="003D2216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الفنادق وعدد الغرف حسب توفر التجهيزات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شهر             </w:t>
            </w:r>
            <w:proofErr w:type="spellStart"/>
            <w:r w:rsidR="006E37D2">
              <w:rPr>
                <w:rFonts w:cs="Simplified Arabic" w:hint="cs"/>
                <w:color w:val="000000"/>
                <w:sz w:val="24"/>
                <w:szCs w:val="24"/>
                <w:rtl/>
              </w:rPr>
              <w:t>حزيران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6B5C23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D2216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92" w:type="dxa"/>
          </w:tcPr>
          <w:p w:rsidR="00097CBB" w:rsidRDefault="00097CBB">
            <w:pPr>
              <w:ind w:right="-108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2:</w:t>
            </w:r>
          </w:p>
        </w:tc>
      </w:tr>
      <w:tr w:rsidR="00A7444A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A7444A" w:rsidRPr="00A7444A" w:rsidRDefault="00A7444A" w:rsidP="00F200B2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669" w:type="dxa"/>
            <w:vAlign w:val="center"/>
          </w:tcPr>
          <w:p w:rsidR="00A7444A" w:rsidRPr="007A74E1" w:rsidRDefault="00A7444A" w:rsidP="00715BA4">
            <w:pPr>
              <w:jc w:val="both"/>
              <w:rPr>
                <w:rFonts w:cs="Simplified Arabic"/>
                <w:color w:val="000000"/>
                <w:sz w:val="6"/>
                <w:szCs w:val="6"/>
                <w:rtl/>
              </w:rPr>
            </w:pPr>
          </w:p>
        </w:tc>
        <w:tc>
          <w:tcPr>
            <w:tcW w:w="992" w:type="dxa"/>
          </w:tcPr>
          <w:p w:rsidR="00A7444A" w:rsidRPr="00A7444A" w:rsidRDefault="00A7444A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097CBB" w:rsidRDefault="00097CBB" w:rsidP="00537D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669" w:type="dxa"/>
            <w:vAlign w:val="center"/>
          </w:tcPr>
          <w:p w:rsidR="00097CBB" w:rsidRPr="00A7444A" w:rsidRDefault="00097CBB" w:rsidP="003D2216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 الفنادق حسب توفر الخدمات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العامة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شهر </w:t>
            </w:r>
            <w:proofErr w:type="spellStart"/>
            <w:r w:rsidR="006E37D2">
              <w:rPr>
                <w:rFonts w:cs="Simplified Arabic" w:hint="cs"/>
                <w:color w:val="000000"/>
                <w:sz w:val="24"/>
                <w:szCs w:val="24"/>
                <w:rtl/>
              </w:rPr>
              <w:t>حزيران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6B5C23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D2216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92" w:type="dxa"/>
          </w:tcPr>
          <w:p w:rsidR="00097CBB" w:rsidRDefault="00097CBB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3:</w:t>
            </w:r>
          </w:p>
        </w:tc>
      </w:tr>
      <w:tr w:rsidR="00A7444A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A7444A" w:rsidRPr="00A7444A" w:rsidRDefault="00A7444A" w:rsidP="00F200B2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669" w:type="dxa"/>
            <w:vAlign w:val="center"/>
          </w:tcPr>
          <w:p w:rsidR="00A7444A" w:rsidRPr="00A7444A" w:rsidRDefault="00A7444A" w:rsidP="00715BA4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92" w:type="dxa"/>
          </w:tcPr>
          <w:p w:rsidR="00A7444A" w:rsidRPr="00A7444A" w:rsidRDefault="00A7444A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097CBB" w:rsidRDefault="00537D90" w:rsidP="00F200B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6669" w:type="dxa"/>
            <w:vAlign w:val="center"/>
          </w:tcPr>
          <w:p w:rsidR="00097CBB" w:rsidRPr="00A7444A" w:rsidRDefault="00097CBB" w:rsidP="003D2216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متوسط عدد العاملين في الفنادق حسب طبيعة العمل والجنس والمنطقة خلال الربع </w:t>
            </w:r>
            <w:proofErr w:type="spellStart"/>
            <w:r w:rsidR="00964B6D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6B5C23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D2216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92" w:type="dxa"/>
          </w:tcPr>
          <w:p w:rsidR="00097CBB" w:rsidRDefault="00097CBB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4:</w:t>
            </w:r>
          </w:p>
        </w:tc>
      </w:tr>
      <w:tr w:rsidR="00A7444A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A7444A" w:rsidRPr="00A7444A" w:rsidRDefault="00A7444A" w:rsidP="00F200B2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669" w:type="dxa"/>
            <w:vAlign w:val="center"/>
          </w:tcPr>
          <w:p w:rsidR="00A7444A" w:rsidRPr="00A7444A" w:rsidRDefault="00A7444A" w:rsidP="00715BA4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92" w:type="dxa"/>
          </w:tcPr>
          <w:p w:rsidR="00A7444A" w:rsidRPr="00A7444A" w:rsidRDefault="00A7444A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097CBB" w:rsidRDefault="00537D90" w:rsidP="00F200B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669" w:type="dxa"/>
            <w:vAlign w:val="center"/>
          </w:tcPr>
          <w:p w:rsidR="00097CBB" w:rsidRPr="00A7444A" w:rsidRDefault="00097CBB" w:rsidP="003D2216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ونسبة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النزلاء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 w:hint="eastAsia"/>
                <w:color w:val="000000"/>
                <w:sz w:val="24"/>
                <w:szCs w:val="24"/>
                <w:rtl/>
              </w:rPr>
              <w:t>الجنسية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خلال الربع </w:t>
            </w:r>
            <w:proofErr w:type="spellStart"/>
            <w:r w:rsidR="00964B6D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6B5C23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D2216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92" w:type="dxa"/>
          </w:tcPr>
          <w:p w:rsidR="00097CBB" w:rsidRDefault="00097CBB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5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A7444A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A7444A" w:rsidRPr="00A7444A" w:rsidRDefault="00A7444A" w:rsidP="00F200B2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669" w:type="dxa"/>
            <w:vAlign w:val="center"/>
          </w:tcPr>
          <w:p w:rsidR="00A7444A" w:rsidRPr="00A7444A" w:rsidRDefault="00A7444A" w:rsidP="00715BA4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92" w:type="dxa"/>
          </w:tcPr>
          <w:p w:rsidR="00A7444A" w:rsidRPr="00A7444A" w:rsidRDefault="00A7444A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FA478D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FA478D" w:rsidRDefault="00F258F4" w:rsidP="00537D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669" w:type="dxa"/>
            <w:vAlign w:val="center"/>
          </w:tcPr>
          <w:p w:rsidR="00FA478D" w:rsidRDefault="00FA478D" w:rsidP="003D2216">
            <w:pPr>
              <w:jc w:val="both"/>
              <w:rPr>
                <w:rFonts w:cs="Simplified Arabic"/>
                <w:color w:val="000000"/>
                <w:sz w:val="16"/>
                <w:szCs w:val="16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ونسبة ليالي المبيت حسب الجنسية والمنطقة خلال الربع </w:t>
            </w:r>
            <w:proofErr w:type="spellStart"/>
            <w:r w:rsidR="00964B6D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6B5C23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D2216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92" w:type="dxa"/>
          </w:tcPr>
          <w:p w:rsidR="00FA478D" w:rsidRDefault="00FA478D" w:rsidP="008D5A9A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FA478D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FA478D" w:rsidRPr="00FA478D" w:rsidRDefault="00FA478D" w:rsidP="00F200B2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669" w:type="dxa"/>
            <w:vAlign w:val="center"/>
          </w:tcPr>
          <w:p w:rsidR="00FA478D" w:rsidRPr="00FA478D" w:rsidRDefault="00FA478D" w:rsidP="00715BA4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92" w:type="dxa"/>
          </w:tcPr>
          <w:p w:rsidR="00FA478D" w:rsidRPr="00FA478D" w:rsidRDefault="00FA478D" w:rsidP="00FA478D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FA478D" w:rsidTr="007A74E1">
        <w:trPr>
          <w:trHeight w:val="20"/>
          <w:jc w:val="center"/>
        </w:trPr>
        <w:tc>
          <w:tcPr>
            <w:tcW w:w="980" w:type="dxa"/>
            <w:vAlign w:val="center"/>
          </w:tcPr>
          <w:p w:rsidR="00FA478D" w:rsidRDefault="00F258F4" w:rsidP="00537D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669" w:type="dxa"/>
            <w:vAlign w:val="center"/>
          </w:tcPr>
          <w:p w:rsidR="00FA478D" w:rsidRPr="00715BA4" w:rsidRDefault="00FA478D" w:rsidP="003D2216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715BA4">
              <w:rPr>
                <w:rFonts w:cs="Simplified Arabic" w:hint="eastAsia"/>
                <w:color w:val="000000"/>
                <w:sz w:val="24"/>
                <w:szCs w:val="24"/>
                <w:rtl/>
              </w:rPr>
              <w:t>معدل</w:t>
            </w:r>
            <w:r w:rsidRPr="00715BA4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مدة </w:t>
            </w:r>
            <w:r w:rsidRPr="00715BA4">
              <w:rPr>
                <w:rFonts w:cs="Simplified Arabic" w:hint="cs"/>
                <w:color w:val="000000"/>
                <w:sz w:val="24"/>
                <w:szCs w:val="24"/>
                <w:rtl/>
              </w:rPr>
              <w:t>إقامة</w:t>
            </w:r>
            <w:r w:rsidRPr="00715BA4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النز</w:t>
            </w:r>
            <w:r w:rsidRPr="00715BA4">
              <w:rPr>
                <w:rFonts w:cs="Simplified Arabic" w:hint="cs"/>
                <w:color w:val="000000"/>
                <w:sz w:val="24"/>
                <w:szCs w:val="24"/>
                <w:rtl/>
              </w:rPr>
              <w:t>لاء</w:t>
            </w:r>
            <w:r w:rsidRPr="00715BA4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في الفنادق (ليلة/</w:t>
            </w:r>
            <w:r w:rsidRPr="00715BA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نزيل) </w:t>
            </w:r>
            <w:r w:rsidRPr="00715BA4">
              <w:rPr>
                <w:rFonts w:cs="Simplified Arabic"/>
                <w:color w:val="000000"/>
                <w:sz w:val="24"/>
                <w:szCs w:val="24"/>
                <w:rtl/>
              </w:rPr>
              <w:t>حسب</w:t>
            </w:r>
            <w:r w:rsidRPr="00715BA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715BA4">
              <w:rPr>
                <w:rFonts w:cs="Simplified Arabic"/>
                <w:color w:val="000000"/>
                <w:sz w:val="24"/>
                <w:szCs w:val="24"/>
                <w:rtl/>
              </w:rPr>
              <w:t>الجنسية</w:t>
            </w:r>
            <w:r w:rsidRPr="00715BA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والمنطقة خلال الربع </w:t>
            </w:r>
            <w:proofErr w:type="spellStart"/>
            <w:r w:rsidR="00964B6D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6B5C23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D2216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92" w:type="dxa"/>
          </w:tcPr>
          <w:p w:rsidR="00FA478D" w:rsidRDefault="00FA478D" w:rsidP="008D5A9A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</w:tbl>
    <w:p w:rsidR="00097CBB" w:rsidRDefault="00097CBB" w:rsidP="00A0488A">
      <w:pPr>
        <w:rPr>
          <w:sz w:val="24"/>
          <w:szCs w:val="24"/>
        </w:rPr>
      </w:pPr>
    </w:p>
    <w:p w:rsidR="00097CBB" w:rsidRDefault="00097CBB">
      <w:pPr>
        <w:jc w:val="center"/>
        <w:rPr>
          <w:sz w:val="24"/>
          <w:szCs w:val="24"/>
        </w:rPr>
      </w:pPr>
    </w:p>
    <w:p w:rsidR="00097CBB" w:rsidRDefault="00097CBB">
      <w:pPr>
        <w:jc w:val="center"/>
        <w:rPr>
          <w:sz w:val="24"/>
          <w:szCs w:val="24"/>
        </w:rPr>
      </w:pPr>
    </w:p>
    <w:p w:rsidR="00097CBB" w:rsidRDefault="00097CBB">
      <w:pPr>
        <w:jc w:val="center"/>
        <w:rPr>
          <w:sz w:val="24"/>
          <w:szCs w:val="24"/>
        </w:rPr>
      </w:pPr>
    </w:p>
    <w:p w:rsidR="00097CBB" w:rsidRPr="00F506D0" w:rsidRDefault="00097CBB" w:rsidP="00A0488A">
      <w:pPr>
        <w:pStyle w:val="Heading1"/>
        <w:tabs>
          <w:tab w:val="right" w:pos="2410"/>
        </w:tabs>
        <w:ind w:left="0"/>
        <w:jc w:val="left"/>
        <w:rPr>
          <w:rFonts w:cs="Simplified Arabic"/>
          <w:sz w:val="24"/>
          <w:szCs w:val="24"/>
        </w:rPr>
      </w:pPr>
      <w:r>
        <w:rPr>
          <w:sz w:val="24"/>
          <w:szCs w:val="24"/>
        </w:rPr>
        <w:br w:type="page"/>
      </w:r>
      <w:r w:rsidRPr="00F506D0">
        <w:rPr>
          <w:rFonts w:cs="Simplified Arabic" w:hint="cs"/>
          <w:sz w:val="24"/>
          <w:szCs w:val="24"/>
          <w:rtl/>
        </w:rPr>
        <w:lastRenderedPageBreak/>
        <w:t xml:space="preserve"> </w:t>
      </w: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7CBB" w:rsidRDefault="00A048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36818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941DF2" w:rsidRPr="00941DF2" w:rsidRDefault="00941DF2">
      <w:pPr>
        <w:jc w:val="center"/>
        <w:rPr>
          <w:rFonts w:cs="Simplified Arabic"/>
          <w:b/>
          <w:bCs/>
        </w:rPr>
      </w:pPr>
    </w:p>
    <w:p w:rsidR="0040378D" w:rsidRDefault="0040378D" w:rsidP="0040378D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يحتل القطاع السياحي ركناً أساسياً في الاقتصاد الفلسطيني، وذلك لكون فلسطين غنية بالموارد السياحية الجاذبة لشرائح كبيرة من المجموعات البشرية على اختلاف ألوانها ومذاهبها.  ومن المتوقع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يحتل هذا القطاع حصة كبيرة من الناتج المحلي الإجمالي في حال استغلال الموارد الكامنة فيه.  على صعيد آخر</w:t>
      </w:r>
      <w:r>
        <w:rPr>
          <w:rFonts w:cs="Simplified Arabic" w:hint="cs"/>
          <w:sz w:val="24"/>
          <w:szCs w:val="24"/>
          <w:rtl/>
        </w:rPr>
        <w:t xml:space="preserve">، </w:t>
      </w:r>
      <w:r>
        <w:rPr>
          <w:rFonts w:cs="Simplified Arabic"/>
          <w:sz w:val="24"/>
          <w:szCs w:val="24"/>
          <w:rtl/>
        </w:rPr>
        <w:t>تشهد إحصاءات السياحة اهتماماً متـزايداً من الأجهزة الإحصائية في الدول المختلفة نظراً لأهمية توفير البيانات الإحصائية في دعم أنشطة السياحة التي تساهم بشكل فعال في تعزيز الاقتصاد الوطني.</w:t>
      </w:r>
    </w:p>
    <w:p w:rsidR="0040378D" w:rsidRPr="00A36818" w:rsidRDefault="0040378D" w:rsidP="0040378D">
      <w:pPr>
        <w:ind w:left="-1"/>
        <w:jc w:val="lowKashida"/>
        <w:rPr>
          <w:rFonts w:cs="Simplified Arabic"/>
          <w:sz w:val="18"/>
          <w:szCs w:val="18"/>
        </w:rPr>
      </w:pPr>
    </w:p>
    <w:p w:rsidR="00A0488A" w:rsidRDefault="00A0488A" w:rsidP="00A0488A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لقد بدأ تنفيذ </w:t>
      </w:r>
      <w:r>
        <w:rPr>
          <w:rFonts w:cs="Simplified Arabic" w:hint="cs"/>
          <w:sz w:val="24"/>
          <w:szCs w:val="24"/>
          <w:rtl/>
        </w:rPr>
        <w:t xml:space="preserve">هذا </w:t>
      </w:r>
      <w:r>
        <w:rPr>
          <w:rFonts w:cs="Simplified Arabic"/>
          <w:sz w:val="24"/>
          <w:szCs w:val="24"/>
          <w:rtl/>
        </w:rPr>
        <w:t>المسح بصورة دورية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ابتداءاً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الربع الأول من العام </w:t>
      </w:r>
      <w:r>
        <w:rPr>
          <w:rFonts w:cs="Simplified Arabic"/>
          <w:sz w:val="24"/>
          <w:szCs w:val="24"/>
          <w:rtl/>
        </w:rPr>
        <w:t>1996</w:t>
      </w:r>
      <w:r>
        <w:rPr>
          <w:rFonts w:cs="Simplified Arabic" w:hint="cs"/>
          <w:sz w:val="24"/>
          <w:szCs w:val="24"/>
          <w:rtl/>
        </w:rPr>
        <w:t xml:space="preserve">، </w:t>
      </w:r>
      <w:r>
        <w:rPr>
          <w:rFonts w:cs="Simplified Arabic"/>
          <w:sz w:val="24"/>
          <w:szCs w:val="24"/>
          <w:rtl/>
        </w:rPr>
        <w:t>من خلال استمارات شهرية تسجل فيها البيانات المتعلقة بنزلاء كل فندق</w:t>
      </w:r>
      <w:r>
        <w:rPr>
          <w:rFonts w:cs="Simplified Arabic" w:hint="cs"/>
          <w:sz w:val="24"/>
          <w:szCs w:val="24"/>
          <w:rtl/>
        </w:rPr>
        <w:t xml:space="preserve">، وتصدر عنه سلسلة نشرات </w:t>
      </w:r>
      <w:proofErr w:type="spellStart"/>
      <w:r>
        <w:rPr>
          <w:rFonts w:cs="Simplified Arabic" w:hint="cs"/>
          <w:sz w:val="24"/>
          <w:szCs w:val="24"/>
          <w:rtl/>
        </w:rPr>
        <w:t>ربعية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وسنوية،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</w:t>
      </w:r>
      <w:r>
        <w:rPr>
          <w:rFonts w:cs="Simplified Arabic"/>
          <w:sz w:val="24"/>
          <w:szCs w:val="24"/>
          <w:rtl/>
        </w:rPr>
        <w:t>يتم نشر النتائج الكلية لكل عام في تقرير سنوي.</w:t>
      </w:r>
    </w:p>
    <w:p w:rsidR="00A0488A" w:rsidRPr="00A36818" w:rsidRDefault="00A0488A" w:rsidP="00A0488A">
      <w:pPr>
        <w:jc w:val="lowKashida"/>
        <w:rPr>
          <w:rFonts w:cs="Simplified Arabic"/>
          <w:sz w:val="18"/>
          <w:szCs w:val="18"/>
          <w:rtl/>
        </w:rPr>
      </w:pPr>
    </w:p>
    <w:p w:rsidR="00A0488A" w:rsidRPr="00E2348A" w:rsidRDefault="00A0488A" w:rsidP="001D1D6E">
      <w:pPr>
        <w:jc w:val="both"/>
        <w:rPr>
          <w:rFonts w:cs="Simplified Arabic"/>
          <w:sz w:val="24"/>
          <w:szCs w:val="24"/>
          <w:rtl/>
        </w:rPr>
      </w:pPr>
      <w:r w:rsidRPr="00E2348A">
        <w:rPr>
          <w:rFonts w:cs="Simplified Arabic" w:hint="cs"/>
          <w:sz w:val="24"/>
          <w:szCs w:val="24"/>
          <w:rtl/>
        </w:rPr>
        <w:t>تغطي</w:t>
      </w:r>
      <w:r w:rsidRPr="00E2348A">
        <w:rPr>
          <w:rFonts w:cs="Simplified Arabic"/>
          <w:sz w:val="24"/>
          <w:szCs w:val="24"/>
          <w:rtl/>
        </w:rPr>
        <w:t xml:space="preserve"> هذه النشرة نتائج مسح</w:t>
      </w:r>
      <w:r w:rsidRPr="00E2348A">
        <w:rPr>
          <w:rFonts w:cs="Simplified Arabic" w:hint="cs"/>
          <w:sz w:val="24"/>
          <w:szCs w:val="24"/>
          <w:rtl/>
        </w:rPr>
        <w:t xml:space="preserve"> النشاط</w:t>
      </w:r>
      <w:r w:rsidRPr="00E2348A">
        <w:rPr>
          <w:rFonts w:cs="Simplified Arabic"/>
          <w:sz w:val="24"/>
          <w:szCs w:val="24"/>
          <w:rtl/>
        </w:rPr>
        <w:t xml:space="preserve"> الفندقي</w:t>
      </w:r>
      <w:r w:rsidR="001D1D6E">
        <w:rPr>
          <w:rFonts w:cs="Simplified Arabic" w:hint="cs"/>
          <w:sz w:val="24"/>
          <w:szCs w:val="24"/>
          <w:rtl/>
        </w:rPr>
        <w:t xml:space="preserve"> في الضفة الغربية</w:t>
      </w:r>
      <w:r w:rsidRPr="00E2348A">
        <w:rPr>
          <w:rFonts w:cs="Simplified Arabic" w:hint="cs"/>
          <w:sz w:val="24"/>
          <w:szCs w:val="24"/>
          <w:rtl/>
        </w:rPr>
        <w:t xml:space="preserve"> </w:t>
      </w:r>
      <w:r w:rsidR="001D1D6E">
        <w:rPr>
          <w:rFonts w:cs="Simplified Arabic" w:hint="cs"/>
          <w:sz w:val="24"/>
          <w:szCs w:val="24"/>
          <w:rtl/>
        </w:rPr>
        <w:t>خلال الربع</w:t>
      </w:r>
      <w:r w:rsidRPr="00E2348A">
        <w:rPr>
          <w:rFonts w:cs="Simplified Arabic" w:hint="cs"/>
          <w:sz w:val="24"/>
          <w:szCs w:val="24"/>
          <w:rtl/>
        </w:rPr>
        <w:t xml:space="preserve"> </w:t>
      </w:r>
      <w:r w:rsidR="0062673A" w:rsidRPr="00E2348A">
        <w:rPr>
          <w:rFonts w:cs="Simplified Arabic" w:hint="cs"/>
          <w:sz w:val="24"/>
          <w:szCs w:val="24"/>
          <w:rtl/>
        </w:rPr>
        <w:t>الثاني</w:t>
      </w:r>
      <w:r w:rsidRPr="00E2348A">
        <w:rPr>
          <w:rFonts w:cs="Simplified Arabic" w:hint="cs"/>
          <w:sz w:val="24"/>
          <w:szCs w:val="24"/>
          <w:rtl/>
        </w:rPr>
        <w:t xml:space="preserve"> </w:t>
      </w:r>
      <w:r w:rsidRPr="00E2348A">
        <w:rPr>
          <w:rFonts w:cs="Simplified Arabic"/>
          <w:sz w:val="24"/>
          <w:szCs w:val="24"/>
          <w:rtl/>
        </w:rPr>
        <w:t xml:space="preserve">من عام </w:t>
      </w:r>
      <w:r w:rsidR="003E67D6" w:rsidRPr="00E2348A">
        <w:rPr>
          <w:rFonts w:cs="Simplified Arabic" w:hint="cs"/>
          <w:sz w:val="24"/>
          <w:szCs w:val="24"/>
          <w:rtl/>
        </w:rPr>
        <w:t>201</w:t>
      </w:r>
      <w:r w:rsidR="003D2216" w:rsidRPr="00E2348A">
        <w:rPr>
          <w:rFonts w:cs="Simplified Arabic" w:hint="cs"/>
          <w:sz w:val="24"/>
          <w:szCs w:val="24"/>
          <w:rtl/>
        </w:rPr>
        <w:t>3</w:t>
      </w:r>
      <w:r w:rsidRPr="00E2348A">
        <w:rPr>
          <w:rFonts w:cs="Simplified Arabic"/>
          <w:sz w:val="24"/>
          <w:szCs w:val="24"/>
          <w:rtl/>
        </w:rPr>
        <w:t>.</w:t>
      </w:r>
      <w:r w:rsidRPr="00E2348A">
        <w:rPr>
          <w:rFonts w:cs="Simplified Arabic" w:hint="cs"/>
          <w:sz w:val="24"/>
          <w:szCs w:val="24"/>
          <w:rtl/>
        </w:rPr>
        <w:t xml:space="preserve">  وقد اتسمت نتائج هذا الربع </w:t>
      </w:r>
      <w:r w:rsidR="001B314A" w:rsidRPr="00E2348A">
        <w:rPr>
          <w:rFonts w:cs="Simplified Arabic" w:hint="cs"/>
          <w:sz w:val="24"/>
          <w:szCs w:val="24"/>
          <w:rtl/>
        </w:rPr>
        <w:t xml:space="preserve">بالارتفاع </w:t>
      </w:r>
      <w:r w:rsidRPr="00E2348A">
        <w:rPr>
          <w:rFonts w:cs="Simplified Arabic" w:hint="cs"/>
          <w:sz w:val="24"/>
          <w:szCs w:val="24"/>
          <w:rtl/>
        </w:rPr>
        <w:t xml:space="preserve">في </w:t>
      </w:r>
      <w:r w:rsidR="005970F9" w:rsidRPr="00E2348A">
        <w:rPr>
          <w:rFonts w:cs="Simplified Arabic" w:hint="cs"/>
          <w:sz w:val="24"/>
          <w:szCs w:val="24"/>
          <w:rtl/>
        </w:rPr>
        <w:t xml:space="preserve">عدد </w:t>
      </w:r>
      <w:r w:rsidR="0054441D" w:rsidRPr="00E2348A">
        <w:rPr>
          <w:rFonts w:cs="Simplified Arabic" w:hint="cs"/>
          <w:sz w:val="24"/>
          <w:szCs w:val="24"/>
          <w:rtl/>
        </w:rPr>
        <w:t>نزلاء</w:t>
      </w:r>
      <w:r w:rsidR="00A92948" w:rsidRPr="00E2348A">
        <w:rPr>
          <w:rFonts w:cs="Simplified Arabic" w:hint="cs"/>
          <w:sz w:val="24"/>
          <w:szCs w:val="24"/>
          <w:rtl/>
        </w:rPr>
        <w:t xml:space="preserve"> الفنادق</w:t>
      </w:r>
      <w:r w:rsidR="005970F9" w:rsidRPr="00E2348A">
        <w:rPr>
          <w:rFonts w:cs="Simplified Arabic" w:hint="cs"/>
          <w:sz w:val="24"/>
          <w:szCs w:val="24"/>
          <w:rtl/>
        </w:rPr>
        <w:t xml:space="preserve"> </w:t>
      </w:r>
      <w:r w:rsidRPr="00E2348A">
        <w:rPr>
          <w:rFonts w:cs="Simplified Arabic" w:hint="cs"/>
          <w:sz w:val="24"/>
          <w:szCs w:val="24"/>
          <w:rtl/>
        </w:rPr>
        <w:t>بالمقارنة مع</w:t>
      </w:r>
      <w:r w:rsidR="00C92241" w:rsidRPr="00E2348A">
        <w:rPr>
          <w:rFonts w:cs="Simplified Arabic" w:hint="cs"/>
          <w:sz w:val="24"/>
          <w:szCs w:val="24"/>
          <w:rtl/>
        </w:rPr>
        <w:t xml:space="preserve"> </w:t>
      </w:r>
      <w:r w:rsidRPr="00E2348A">
        <w:rPr>
          <w:rFonts w:cs="Simplified Arabic" w:hint="cs"/>
          <w:sz w:val="24"/>
          <w:szCs w:val="24"/>
          <w:rtl/>
        </w:rPr>
        <w:t xml:space="preserve">الربع السابق. </w:t>
      </w:r>
    </w:p>
    <w:p w:rsidR="00F92F4A" w:rsidRDefault="00F92F4A" w:rsidP="00F92F4A">
      <w:pPr>
        <w:jc w:val="lowKashida"/>
        <w:rPr>
          <w:rFonts w:cs="Simplified Arabic"/>
          <w:sz w:val="24"/>
          <w:szCs w:val="24"/>
          <w:rtl/>
        </w:rPr>
      </w:pPr>
    </w:p>
    <w:p w:rsidR="00F92F4A" w:rsidRPr="00D25A55" w:rsidRDefault="00F92F4A" w:rsidP="0049001A">
      <w:pPr>
        <w:jc w:val="lowKashida"/>
        <w:rPr>
          <w:rFonts w:cs="Simplified Arabic"/>
          <w:sz w:val="24"/>
          <w:szCs w:val="24"/>
          <w:rtl/>
        </w:rPr>
      </w:pPr>
      <w:r w:rsidRPr="00D25A55">
        <w:rPr>
          <w:rFonts w:cs="Simplified Arabic"/>
          <w:sz w:val="24"/>
          <w:szCs w:val="24"/>
          <w:rtl/>
        </w:rPr>
        <w:t xml:space="preserve">يأمل الجهاز أن </w:t>
      </w:r>
      <w:r w:rsidRPr="00D25A55">
        <w:rPr>
          <w:rFonts w:cs="Simplified Arabic" w:hint="cs"/>
          <w:sz w:val="24"/>
          <w:szCs w:val="24"/>
          <w:rtl/>
        </w:rPr>
        <w:t>ي</w:t>
      </w:r>
      <w:r w:rsidRPr="00D25A55">
        <w:rPr>
          <w:rFonts w:cs="Simplified Arabic"/>
          <w:sz w:val="24"/>
          <w:szCs w:val="24"/>
          <w:rtl/>
        </w:rPr>
        <w:t xml:space="preserve">سهم هذا التقرير في توفير البيانات اللازمة حول الحركة السياحية </w:t>
      </w:r>
      <w:r>
        <w:rPr>
          <w:rFonts w:cs="Simplified Arabic" w:hint="cs"/>
          <w:sz w:val="24"/>
          <w:szCs w:val="24"/>
          <w:rtl/>
        </w:rPr>
        <w:t xml:space="preserve">في فنادق </w:t>
      </w:r>
      <w:proofErr w:type="spellStart"/>
      <w:r w:rsidR="0049001A">
        <w:rPr>
          <w:rFonts w:cs="Simplified Arabic" w:hint="cs"/>
          <w:sz w:val="24"/>
          <w:szCs w:val="24"/>
          <w:rtl/>
        </w:rPr>
        <w:t>فلسطين</w:t>
      </w:r>
      <w:r w:rsidRPr="00D25A55">
        <w:rPr>
          <w:rFonts w:cs="Simplified Arabic" w:hint="cs"/>
          <w:sz w:val="24"/>
          <w:szCs w:val="24"/>
          <w:rtl/>
        </w:rPr>
        <w:t>،</w:t>
      </w:r>
      <w:proofErr w:type="spellEnd"/>
      <w:r w:rsidRPr="00D25A55">
        <w:rPr>
          <w:rFonts w:cs="Simplified Arabic" w:hint="cs"/>
          <w:sz w:val="24"/>
          <w:szCs w:val="24"/>
          <w:rtl/>
        </w:rPr>
        <w:t xml:space="preserve"> </w:t>
      </w:r>
      <w:r w:rsidRPr="00D25A55">
        <w:rPr>
          <w:rFonts w:cs="Simplified Arabic"/>
          <w:sz w:val="24"/>
          <w:szCs w:val="24"/>
          <w:rtl/>
        </w:rPr>
        <w:t xml:space="preserve">وأن </w:t>
      </w:r>
      <w:r w:rsidRPr="00D25A55">
        <w:rPr>
          <w:rFonts w:cs="Simplified Arabic" w:hint="cs"/>
          <w:sz w:val="24"/>
          <w:szCs w:val="24"/>
          <w:rtl/>
        </w:rPr>
        <w:t xml:space="preserve">يساعد </w:t>
      </w:r>
      <w:r w:rsidRPr="00D25A55">
        <w:rPr>
          <w:rFonts w:cs="Simplified Arabic"/>
          <w:sz w:val="24"/>
          <w:szCs w:val="24"/>
          <w:rtl/>
        </w:rPr>
        <w:t>متخذي القرار وصانعي السياسات في مسيرة التنمية الوطنية الشاملة.</w:t>
      </w:r>
    </w:p>
    <w:p w:rsidR="0040378D" w:rsidRDefault="0040378D" w:rsidP="0040378D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والله ولي التوفيق،،،</w:t>
      </w: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400" w:type="dxa"/>
        <w:jc w:val="right"/>
        <w:tblLayout w:type="fixed"/>
        <w:tblLook w:val="0000"/>
      </w:tblPr>
      <w:tblGrid>
        <w:gridCol w:w="2348"/>
        <w:gridCol w:w="7052"/>
      </w:tblGrid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pStyle w:val="Heading6"/>
              <w:rPr>
                <w:rFonts w:cs="Simplified Arabic"/>
                <w:szCs w:val="24"/>
                <w:rtl/>
              </w:rPr>
            </w:pPr>
            <w:r>
              <w:rPr>
                <w:rFonts w:cs="Simplified Arabic" w:hint="cs"/>
                <w:szCs w:val="24"/>
                <w:rtl/>
              </w:rPr>
              <w:t>علا عوض</w:t>
            </w:r>
          </w:p>
        </w:tc>
        <w:tc>
          <w:tcPr>
            <w:tcW w:w="7052" w:type="dxa"/>
          </w:tcPr>
          <w:p w:rsidR="0040378D" w:rsidRDefault="00114787" w:rsidP="003D221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أيلول</w:t>
            </w:r>
            <w:r w:rsidR="0040378D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r w:rsidR="0040378D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30006">
              <w:rPr>
                <w:rFonts w:cs="Times New Roman" w:hint="cs"/>
                <w:b/>
                <w:bCs/>
                <w:sz w:val="24"/>
                <w:szCs w:val="24"/>
                <w:rtl/>
              </w:rPr>
              <w:t>201</w:t>
            </w:r>
            <w:r w:rsidR="003D2216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634096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ind w:left="3351" w:hanging="3351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7052" w:type="dxa"/>
          </w:tcPr>
          <w:p w:rsidR="0040378D" w:rsidRDefault="0040378D" w:rsidP="008F729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</w:pPr>
    </w:p>
    <w:p w:rsidR="00097CBB" w:rsidRDefault="00097CBB">
      <w:pPr>
        <w:rPr>
          <w:rFonts w:cs="Simplified Arabic"/>
          <w:b/>
          <w:bCs/>
          <w:sz w:val="48"/>
          <w:szCs w:val="57"/>
          <w:rtl/>
        </w:rPr>
      </w:pPr>
    </w:p>
    <w:p w:rsidR="00097CBB" w:rsidRDefault="00097CBB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BD6979" w:rsidRDefault="00BD6979">
      <w:pPr>
        <w:rPr>
          <w:rtl/>
        </w:rPr>
      </w:pPr>
    </w:p>
    <w:p w:rsidR="00E001EF" w:rsidRDefault="00E001EF">
      <w:pPr>
        <w:rPr>
          <w:rtl/>
        </w:rPr>
      </w:pPr>
    </w:p>
    <w:p w:rsidR="00E001EF" w:rsidRDefault="00E001EF">
      <w:pPr>
        <w:rPr>
          <w:rtl/>
        </w:rPr>
      </w:pPr>
    </w:p>
    <w:p w:rsidR="00E001EF" w:rsidRDefault="00E001EF">
      <w:pPr>
        <w:rPr>
          <w:rtl/>
        </w:rPr>
        <w:sectPr w:rsidR="00E001EF" w:rsidSect="00AE4BCE">
          <w:headerReference w:type="default" r:id="rId12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bidi/>
          <w:rtlGutter/>
        </w:sectPr>
      </w:pPr>
    </w:p>
    <w:p w:rsidR="00A0488A" w:rsidRDefault="00A0488A" w:rsidP="00A0488A">
      <w:pPr>
        <w:jc w:val="center"/>
        <w:rPr>
          <w:rFonts w:cs="Simplified Arabic"/>
          <w:sz w:val="24"/>
          <w:szCs w:val="24"/>
          <w:rtl/>
        </w:rPr>
      </w:pPr>
      <w:r w:rsidRPr="0065014B">
        <w:rPr>
          <w:rFonts w:cs="Simplified Arabic" w:hint="cs"/>
          <w:sz w:val="24"/>
          <w:szCs w:val="24"/>
          <w:rtl/>
        </w:rPr>
        <w:lastRenderedPageBreak/>
        <w:t>الفصل الأول</w:t>
      </w:r>
    </w:p>
    <w:p w:rsidR="0065014B" w:rsidRPr="0065014B" w:rsidRDefault="0065014B" w:rsidP="00A0488A">
      <w:pPr>
        <w:jc w:val="center"/>
        <w:rPr>
          <w:rFonts w:cs="Simplified Arabic"/>
          <w:sz w:val="24"/>
          <w:szCs w:val="24"/>
          <w:rtl/>
        </w:rPr>
      </w:pPr>
    </w:p>
    <w:p w:rsidR="00A0488A" w:rsidRDefault="00A0488A" w:rsidP="00A0488A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النتائج الرئيسية</w:t>
      </w:r>
    </w:p>
    <w:p w:rsidR="00A0488A" w:rsidRDefault="00A0488A" w:rsidP="00A0488A">
      <w:pPr>
        <w:ind w:left="113"/>
        <w:jc w:val="lowKashida"/>
        <w:rPr>
          <w:rFonts w:cs="Simplified Arabic"/>
          <w:sz w:val="24"/>
          <w:szCs w:val="24"/>
          <w:rtl/>
        </w:rPr>
      </w:pPr>
    </w:p>
    <w:p w:rsidR="00A0488A" w:rsidRDefault="00A0488A" w:rsidP="001D1D6E">
      <w:pPr>
        <w:tabs>
          <w:tab w:val="left" w:pos="9071"/>
        </w:tabs>
        <w:ind w:left="-1"/>
        <w:jc w:val="lowKashida"/>
        <w:rPr>
          <w:rFonts w:cs="Simplified Arabic"/>
          <w:sz w:val="24"/>
          <w:szCs w:val="24"/>
          <w:rtl/>
        </w:rPr>
      </w:pPr>
      <w:r w:rsidRPr="006F1B57">
        <w:rPr>
          <w:rFonts w:cs="Simplified Arabic"/>
          <w:sz w:val="24"/>
          <w:szCs w:val="24"/>
          <w:rtl/>
        </w:rPr>
        <w:t xml:space="preserve">يعرض هذا </w:t>
      </w:r>
      <w:r w:rsidRPr="006F1B57">
        <w:rPr>
          <w:rFonts w:cs="Simplified Arabic" w:hint="cs"/>
          <w:sz w:val="24"/>
          <w:szCs w:val="24"/>
          <w:rtl/>
        </w:rPr>
        <w:t xml:space="preserve">التقرير </w:t>
      </w:r>
      <w:r w:rsidRPr="006F1B57">
        <w:rPr>
          <w:rFonts w:cs="Simplified Arabic"/>
          <w:sz w:val="24"/>
          <w:szCs w:val="24"/>
          <w:rtl/>
        </w:rPr>
        <w:t xml:space="preserve">النتائج الرئيسية لمسح </w:t>
      </w:r>
      <w:r w:rsidR="001D1D6E">
        <w:rPr>
          <w:rFonts w:cs="Simplified Arabic" w:hint="cs"/>
          <w:sz w:val="24"/>
          <w:szCs w:val="24"/>
          <w:rtl/>
        </w:rPr>
        <w:t>النشاط الفندقي</w:t>
      </w:r>
      <w:r w:rsidRPr="006F1B57">
        <w:rPr>
          <w:rFonts w:cs="Simplified Arabic"/>
          <w:sz w:val="24"/>
          <w:szCs w:val="24"/>
          <w:rtl/>
        </w:rPr>
        <w:t xml:space="preserve"> في </w:t>
      </w:r>
      <w:r w:rsidR="0049001A">
        <w:rPr>
          <w:rFonts w:cs="Simplified Arabic" w:hint="cs"/>
          <w:sz w:val="24"/>
          <w:szCs w:val="24"/>
          <w:rtl/>
        </w:rPr>
        <w:t>الضفة الغربية</w:t>
      </w:r>
      <w:r w:rsidRPr="006F1B57">
        <w:rPr>
          <w:rFonts w:cs="Simplified Arabic" w:hint="cs"/>
          <w:sz w:val="24"/>
          <w:szCs w:val="24"/>
          <w:rtl/>
        </w:rPr>
        <w:t xml:space="preserve"> </w:t>
      </w:r>
      <w:r w:rsidRPr="006F1B57">
        <w:rPr>
          <w:rFonts w:cs="Simplified Arabic"/>
          <w:sz w:val="24"/>
          <w:szCs w:val="24"/>
          <w:rtl/>
        </w:rPr>
        <w:t xml:space="preserve">خلال </w:t>
      </w:r>
      <w:r w:rsidRPr="006F1B57">
        <w:rPr>
          <w:rFonts w:cs="Simplified Arabic" w:hint="cs"/>
          <w:sz w:val="24"/>
          <w:szCs w:val="24"/>
          <w:rtl/>
        </w:rPr>
        <w:t>الربع</w:t>
      </w:r>
      <w:r w:rsidR="0062673A">
        <w:rPr>
          <w:rFonts w:cs="Simplified Arabic" w:hint="cs"/>
          <w:sz w:val="24"/>
          <w:szCs w:val="24"/>
          <w:rtl/>
        </w:rPr>
        <w:t xml:space="preserve"> الثاني</w:t>
      </w:r>
      <w:r w:rsidRPr="006F1B57">
        <w:rPr>
          <w:rFonts w:cs="Simplified Arabic" w:hint="cs"/>
          <w:sz w:val="24"/>
          <w:szCs w:val="24"/>
          <w:rtl/>
        </w:rPr>
        <w:t xml:space="preserve"> من </w:t>
      </w:r>
      <w:r w:rsidRPr="006F1B57">
        <w:rPr>
          <w:rFonts w:cs="Simplified Arabic"/>
          <w:sz w:val="24"/>
          <w:szCs w:val="24"/>
          <w:rtl/>
        </w:rPr>
        <w:t xml:space="preserve">عام </w:t>
      </w:r>
      <w:proofErr w:type="spellStart"/>
      <w:r w:rsidR="00634096">
        <w:rPr>
          <w:rFonts w:cs="Simplified Arabic" w:hint="cs"/>
          <w:sz w:val="24"/>
          <w:szCs w:val="24"/>
          <w:rtl/>
        </w:rPr>
        <w:t>201</w:t>
      </w:r>
      <w:r w:rsidR="00435AF9">
        <w:rPr>
          <w:rFonts w:cs="Simplified Arabic" w:hint="cs"/>
          <w:sz w:val="24"/>
          <w:szCs w:val="24"/>
          <w:rtl/>
        </w:rPr>
        <w:t>3</w:t>
      </w:r>
      <w:r w:rsidRPr="006F1B57">
        <w:rPr>
          <w:rFonts w:cs="Simplified Arabic"/>
          <w:sz w:val="24"/>
          <w:szCs w:val="24"/>
          <w:rtl/>
        </w:rPr>
        <w:t>،</w:t>
      </w:r>
      <w:proofErr w:type="spellEnd"/>
      <w:r w:rsidRPr="006F1B57">
        <w:rPr>
          <w:rFonts w:cs="Simplified Arabic" w:hint="cs"/>
          <w:sz w:val="24"/>
          <w:szCs w:val="24"/>
          <w:rtl/>
        </w:rPr>
        <w:t xml:space="preserve"> و</w:t>
      </w:r>
      <w:r w:rsidRPr="006F1B57">
        <w:rPr>
          <w:rFonts w:cs="Simplified Arabic"/>
          <w:sz w:val="24"/>
          <w:szCs w:val="24"/>
          <w:rtl/>
        </w:rPr>
        <w:t xml:space="preserve">يغطي </w:t>
      </w:r>
      <w:r w:rsidRPr="006F1B57">
        <w:rPr>
          <w:rFonts w:cs="Simplified Arabic" w:hint="cs"/>
          <w:sz w:val="24"/>
          <w:szCs w:val="24"/>
          <w:rtl/>
        </w:rPr>
        <w:t>ال</w:t>
      </w:r>
      <w:r w:rsidRPr="006F1B57">
        <w:rPr>
          <w:rFonts w:cs="Simplified Arabic"/>
          <w:sz w:val="24"/>
          <w:szCs w:val="24"/>
          <w:rtl/>
        </w:rPr>
        <w:t xml:space="preserve">مسح كافة الفنادق </w:t>
      </w:r>
      <w:r w:rsidRPr="006F1B57">
        <w:rPr>
          <w:rFonts w:cs="Simplified Arabic" w:hint="cs"/>
          <w:sz w:val="24"/>
          <w:szCs w:val="24"/>
          <w:rtl/>
        </w:rPr>
        <w:t xml:space="preserve">العاملة </w:t>
      </w:r>
      <w:r w:rsidRPr="006F1B57">
        <w:rPr>
          <w:rFonts w:cs="Simplified Arabic"/>
          <w:sz w:val="24"/>
          <w:szCs w:val="24"/>
          <w:rtl/>
        </w:rPr>
        <w:t xml:space="preserve">في </w:t>
      </w:r>
      <w:r w:rsidR="001D1D6E">
        <w:rPr>
          <w:rFonts w:cs="Simplified Arabic" w:hint="cs"/>
          <w:sz w:val="24"/>
          <w:szCs w:val="24"/>
          <w:rtl/>
        </w:rPr>
        <w:t>الضفة الغربية</w:t>
      </w:r>
      <w:r w:rsidRPr="006F1B57">
        <w:rPr>
          <w:rFonts w:cs="Simplified Arabic" w:hint="cs"/>
          <w:sz w:val="24"/>
          <w:szCs w:val="24"/>
          <w:rtl/>
        </w:rPr>
        <w:t>.</w:t>
      </w:r>
    </w:p>
    <w:p w:rsidR="00A0488A" w:rsidRPr="00253C56" w:rsidRDefault="00A0488A" w:rsidP="00A0488A">
      <w:pPr>
        <w:tabs>
          <w:tab w:val="left" w:pos="9071"/>
        </w:tabs>
        <w:ind w:left="-1"/>
        <w:jc w:val="lowKashida"/>
        <w:rPr>
          <w:rFonts w:cs="Simplified Arabic"/>
          <w:sz w:val="18"/>
          <w:szCs w:val="18"/>
          <w:rtl/>
        </w:rPr>
      </w:pPr>
    </w:p>
    <w:p w:rsidR="00A0488A" w:rsidRPr="006F1B57" w:rsidRDefault="00A0488A" w:rsidP="005B2BDB">
      <w:pPr>
        <w:tabs>
          <w:tab w:val="left" w:pos="9071"/>
        </w:tabs>
        <w:ind w:left="-1"/>
        <w:jc w:val="lowKashida"/>
        <w:rPr>
          <w:rFonts w:cs="Simplified Arabic"/>
          <w:sz w:val="24"/>
          <w:szCs w:val="24"/>
          <w:rtl/>
        </w:rPr>
      </w:pPr>
      <w:r w:rsidRPr="006F1B57">
        <w:rPr>
          <w:rFonts w:cs="Simplified Arabic" w:hint="cs"/>
          <w:sz w:val="24"/>
          <w:szCs w:val="24"/>
          <w:rtl/>
        </w:rPr>
        <w:t xml:space="preserve">بلغ عدد الفنادق العاملة </w:t>
      </w:r>
      <w:r w:rsidRPr="006F1B57">
        <w:rPr>
          <w:rFonts w:cs="Simplified Arabic"/>
          <w:sz w:val="24"/>
          <w:szCs w:val="24"/>
          <w:rtl/>
        </w:rPr>
        <w:t>في</w:t>
      </w:r>
      <w:r w:rsidR="0049001A">
        <w:rPr>
          <w:rFonts w:cs="Simplified Arabic" w:hint="cs"/>
          <w:sz w:val="24"/>
          <w:szCs w:val="24"/>
          <w:rtl/>
        </w:rPr>
        <w:t xml:space="preserve"> الضفة الغربية</w:t>
      </w:r>
      <w:r w:rsidR="002C3F09">
        <w:rPr>
          <w:rFonts w:cs="Simplified Arabic" w:hint="cs"/>
          <w:sz w:val="24"/>
          <w:szCs w:val="24"/>
          <w:rtl/>
        </w:rPr>
        <w:t xml:space="preserve"> والتي استجابت في المسح</w:t>
      </w:r>
      <w:r w:rsidRPr="006F1B57">
        <w:rPr>
          <w:rFonts w:cs="Simplified Arabic"/>
          <w:sz w:val="24"/>
          <w:szCs w:val="24"/>
          <w:rtl/>
        </w:rPr>
        <w:t xml:space="preserve"> </w:t>
      </w:r>
      <w:r w:rsidR="00FC272A">
        <w:rPr>
          <w:rFonts w:cs="Simplified Arabic" w:hint="cs"/>
          <w:sz w:val="24"/>
          <w:szCs w:val="24"/>
          <w:rtl/>
        </w:rPr>
        <w:t>107</w:t>
      </w:r>
      <w:r w:rsidR="002C3F09">
        <w:rPr>
          <w:rFonts w:cs="Simplified Arabic" w:hint="cs"/>
          <w:sz w:val="24"/>
          <w:szCs w:val="24"/>
          <w:rtl/>
        </w:rPr>
        <w:t xml:space="preserve"> فنادق</w:t>
      </w:r>
      <w:r w:rsidRPr="006F1B57">
        <w:rPr>
          <w:rFonts w:cs="Simplified Arabic" w:hint="cs"/>
          <w:sz w:val="24"/>
          <w:szCs w:val="24"/>
          <w:rtl/>
        </w:rPr>
        <w:t xml:space="preserve"> في شهر</w:t>
      </w:r>
      <w:r w:rsidR="0062673A">
        <w:rPr>
          <w:rFonts w:cs="Simplified Arabic" w:hint="cs"/>
          <w:sz w:val="24"/>
          <w:szCs w:val="24"/>
          <w:rtl/>
        </w:rPr>
        <w:t xml:space="preserve"> حزيران </w:t>
      </w:r>
      <w:proofErr w:type="spellStart"/>
      <w:r w:rsidR="00634096">
        <w:rPr>
          <w:rFonts w:cs="Simplified Arabic" w:hint="cs"/>
          <w:sz w:val="24"/>
          <w:szCs w:val="24"/>
          <w:rtl/>
        </w:rPr>
        <w:t>201</w:t>
      </w:r>
      <w:r w:rsidR="00FC272A">
        <w:rPr>
          <w:rFonts w:cs="Simplified Arabic" w:hint="cs"/>
          <w:sz w:val="24"/>
          <w:szCs w:val="24"/>
          <w:rtl/>
        </w:rPr>
        <w:t>3</w:t>
      </w:r>
      <w:r w:rsidRPr="006F1B57">
        <w:rPr>
          <w:rFonts w:cs="Simplified Arabic" w:hint="cs"/>
          <w:sz w:val="24"/>
          <w:szCs w:val="24"/>
          <w:rtl/>
        </w:rPr>
        <w:t>،</w:t>
      </w:r>
      <w:proofErr w:type="spellEnd"/>
      <w:r w:rsidRPr="006F1B57">
        <w:rPr>
          <w:rFonts w:cs="Simplified Arabic" w:hint="cs"/>
          <w:sz w:val="24"/>
          <w:szCs w:val="24"/>
          <w:rtl/>
        </w:rPr>
        <w:t xml:space="preserve"> </w:t>
      </w:r>
      <w:bookmarkStart w:id="0" w:name="OLE_LINK4"/>
      <w:r w:rsidRPr="006F1B57">
        <w:rPr>
          <w:rFonts w:cs="Simplified Arabic" w:hint="cs"/>
          <w:sz w:val="24"/>
          <w:szCs w:val="24"/>
          <w:rtl/>
        </w:rPr>
        <w:t xml:space="preserve">يتوفر </w:t>
      </w:r>
      <w:r w:rsidRPr="006F1B57">
        <w:rPr>
          <w:rFonts w:cs="Simplified Arabic"/>
          <w:sz w:val="24"/>
          <w:szCs w:val="24"/>
          <w:rtl/>
        </w:rPr>
        <w:t>فيه</w:t>
      </w:r>
      <w:r w:rsidRPr="006F1B57">
        <w:rPr>
          <w:rFonts w:cs="Simplified Arabic" w:hint="cs"/>
          <w:sz w:val="24"/>
          <w:szCs w:val="24"/>
          <w:rtl/>
        </w:rPr>
        <w:t xml:space="preserve">ا </w:t>
      </w:r>
      <w:r w:rsidR="002C3F09">
        <w:rPr>
          <w:rFonts w:cs="Simplified Arabic" w:hint="cs"/>
          <w:sz w:val="24"/>
          <w:szCs w:val="24"/>
          <w:rtl/>
        </w:rPr>
        <w:t>936</w:t>
      </w:r>
      <w:r w:rsidRPr="006F1B57">
        <w:rPr>
          <w:rFonts w:cs="Simplified Arabic"/>
          <w:sz w:val="24"/>
          <w:szCs w:val="24"/>
        </w:rPr>
        <w:t>5,</w:t>
      </w:r>
      <w:r w:rsidRPr="006F1B57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6F1B57">
        <w:rPr>
          <w:rFonts w:cs="Simplified Arabic"/>
          <w:sz w:val="24"/>
          <w:szCs w:val="24"/>
          <w:rtl/>
        </w:rPr>
        <w:t>غرف</w:t>
      </w:r>
      <w:r w:rsidRPr="006F1B57">
        <w:rPr>
          <w:rFonts w:cs="Simplified Arabic" w:hint="cs"/>
          <w:sz w:val="24"/>
          <w:szCs w:val="24"/>
          <w:rtl/>
        </w:rPr>
        <w:t>ة،</w:t>
      </w:r>
      <w:proofErr w:type="spellEnd"/>
      <w:r w:rsidRPr="006F1B57">
        <w:rPr>
          <w:rFonts w:cs="Simplified Arabic"/>
          <w:sz w:val="24"/>
          <w:szCs w:val="24"/>
          <w:rtl/>
        </w:rPr>
        <w:t xml:space="preserve"> وتضم</w:t>
      </w:r>
      <w:r w:rsidRPr="006F1B57">
        <w:rPr>
          <w:rFonts w:cs="Simplified Arabic" w:hint="cs"/>
          <w:sz w:val="24"/>
          <w:szCs w:val="24"/>
          <w:rtl/>
        </w:rPr>
        <w:t xml:space="preserve"> </w:t>
      </w:r>
      <w:r w:rsidR="002C3F09">
        <w:rPr>
          <w:rFonts w:cs="Simplified Arabic" w:hint="cs"/>
          <w:sz w:val="24"/>
          <w:szCs w:val="24"/>
          <w:rtl/>
        </w:rPr>
        <w:t>545</w:t>
      </w:r>
      <w:r w:rsidR="0062673A">
        <w:rPr>
          <w:rFonts w:cs="Simplified Arabic"/>
          <w:sz w:val="24"/>
          <w:szCs w:val="24"/>
        </w:rPr>
        <w:t>1</w:t>
      </w:r>
      <w:r w:rsidR="00FC272A">
        <w:rPr>
          <w:rFonts w:cs="Simplified Arabic"/>
          <w:sz w:val="24"/>
          <w:szCs w:val="24"/>
        </w:rPr>
        <w:t>3</w:t>
      </w:r>
      <w:r w:rsidR="0062673A">
        <w:rPr>
          <w:rFonts w:cs="Simplified Arabic"/>
          <w:sz w:val="24"/>
          <w:szCs w:val="24"/>
        </w:rPr>
        <w:t>,</w:t>
      </w:r>
      <w:r w:rsidRPr="006F1B57">
        <w:rPr>
          <w:rFonts w:cs="Simplified Arabic" w:hint="cs"/>
          <w:sz w:val="24"/>
          <w:szCs w:val="24"/>
          <w:rtl/>
        </w:rPr>
        <w:t xml:space="preserve"> </w:t>
      </w:r>
      <w:r w:rsidR="005B2BDB" w:rsidRPr="006F1B57">
        <w:rPr>
          <w:rFonts w:cs="Simplified Arabic" w:hint="cs"/>
          <w:sz w:val="24"/>
          <w:szCs w:val="24"/>
          <w:rtl/>
        </w:rPr>
        <w:t>سرير</w:t>
      </w:r>
      <w:r w:rsidR="005B2BDB">
        <w:rPr>
          <w:rFonts w:cs="Simplified Arabic" w:hint="cs"/>
          <w:sz w:val="24"/>
          <w:szCs w:val="24"/>
          <w:rtl/>
        </w:rPr>
        <w:t>اً</w:t>
      </w:r>
      <w:r w:rsidRPr="006F1B57">
        <w:rPr>
          <w:rFonts w:cs="Simplified Arabic" w:hint="cs"/>
          <w:sz w:val="24"/>
          <w:szCs w:val="24"/>
          <w:rtl/>
        </w:rPr>
        <w:t>.</w:t>
      </w:r>
      <w:bookmarkEnd w:id="0"/>
    </w:p>
    <w:p w:rsidR="00A0488A" w:rsidRPr="00253C56" w:rsidRDefault="00A0488A" w:rsidP="00A0488A">
      <w:pPr>
        <w:tabs>
          <w:tab w:val="left" w:pos="9071"/>
        </w:tabs>
        <w:ind w:left="-1"/>
        <w:jc w:val="lowKashida"/>
        <w:rPr>
          <w:rFonts w:cs="Simplified Arabic"/>
          <w:sz w:val="18"/>
          <w:szCs w:val="18"/>
          <w:rtl/>
        </w:rPr>
      </w:pPr>
    </w:p>
    <w:p w:rsidR="00A0488A" w:rsidRDefault="00A0488A" w:rsidP="00435AF9">
      <w:pPr>
        <w:tabs>
          <w:tab w:val="left" w:pos="9071"/>
        </w:tabs>
        <w:ind w:left="-1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1.</w:t>
      </w:r>
      <w:r w:rsidR="00B33615">
        <w:rPr>
          <w:rFonts w:cs="Simplified Arabic" w:hint="cs"/>
          <w:b/>
          <w:bCs/>
          <w:sz w:val="24"/>
          <w:szCs w:val="24"/>
          <w:rtl/>
        </w:rPr>
        <w:t>1</w:t>
      </w:r>
      <w:r>
        <w:rPr>
          <w:rFonts w:cs="Simplified Arabic" w:hint="cs"/>
          <w:b/>
          <w:bCs/>
          <w:sz w:val="24"/>
          <w:szCs w:val="24"/>
          <w:rtl/>
        </w:rPr>
        <w:t xml:space="preserve"> الطاقة الاستيعابية للفنادق حسب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المنطقة،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6E37D2">
        <w:rPr>
          <w:rFonts w:cs="Simplified Arabic" w:hint="cs"/>
          <w:b/>
          <w:bCs/>
          <w:sz w:val="24"/>
          <w:szCs w:val="24"/>
          <w:rtl/>
        </w:rPr>
        <w:t>حزيران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634096">
        <w:rPr>
          <w:rFonts w:cs="Simplified Arabic" w:hint="cs"/>
          <w:b/>
          <w:bCs/>
          <w:sz w:val="24"/>
          <w:szCs w:val="24"/>
          <w:rtl/>
        </w:rPr>
        <w:t>201</w:t>
      </w:r>
      <w:r w:rsidR="00435AF9"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A0488A" w:rsidRPr="006F1B57" w:rsidRDefault="00A0488A" w:rsidP="00FC272A">
      <w:pPr>
        <w:numPr>
          <w:ilvl w:val="0"/>
          <w:numId w:val="1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منطقة شمال الضفة </w:t>
      </w:r>
      <w:proofErr w:type="spellStart"/>
      <w:r>
        <w:rPr>
          <w:rFonts w:cs="Simplified Arabic"/>
          <w:sz w:val="24"/>
          <w:szCs w:val="24"/>
          <w:rtl/>
        </w:rPr>
        <w:t>الغربية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FC272A">
        <w:rPr>
          <w:rFonts w:cs="Simplified Arabic" w:hint="cs"/>
          <w:sz w:val="24"/>
          <w:szCs w:val="24"/>
          <w:rtl/>
        </w:rPr>
        <w:t>14</w:t>
      </w:r>
      <w:r>
        <w:rPr>
          <w:rFonts w:cs="Simplified Arabic"/>
          <w:sz w:val="24"/>
          <w:szCs w:val="24"/>
          <w:rtl/>
        </w:rPr>
        <w:t xml:space="preserve"> </w:t>
      </w:r>
      <w:r w:rsidR="00FC272A">
        <w:rPr>
          <w:rFonts w:cs="Simplified Arabic"/>
          <w:sz w:val="24"/>
          <w:szCs w:val="24"/>
          <w:rtl/>
        </w:rPr>
        <w:t>فندقاً</w:t>
      </w:r>
      <w:r>
        <w:rPr>
          <w:rFonts w:cs="Simplified Arabic"/>
          <w:sz w:val="24"/>
          <w:szCs w:val="24"/>
          <w:rtl/>
        </w:rPr>
        <w:t xml:space="preserve"> يتوفر فيها </w:t>
      </w:r>
      <w:r w:rsidR="00FC272A">
        <w:rPr>
          <w:rFonts w:cs="Simplified Arabic" w:hint="cs"/>
          <w:sz w:val="24"/>
          <w:szCs w:val="24"/>
          <w:rtl/>
        </w:rPr>
        <w:t>269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غرفة </w:t>
      </w:r>
      <w:proofErr w:type="spellStart"/>
      <w:r>
        <w:rPr>
          <w:rFonts w:cs="Simplified Arabic"/>
          <w:sz w:val="24"/>
          <w:szCs w:val="24"/>
          <w:rtl/>
        </w:rPr>
        <w:t>و</w:t>
      </w:r>
      <w:r w:rsidR="00FC272A">
        <w:rPr>
          <w:rFonts w:cs="Simplified Arabic" w:hint="cs"/>
          <w:sz w:val="24"/>
          <w:szCs w:val="24"/>
          <w:rtl/>
        </w:rPr>
        <w:t>787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 w:rsidR="0028310E" w:rsidRPr="006F1B57">
        <w:rPr>
          <w:rFonts w:cs="Simplified Arabic" w:hint="cs"/>
          <w:sz w:val="24"/>
          <w:szCs w:val="24"/>
          <w:rtl/>
        </w:rPr>
        <w:t>سرير</w:t>
      </w:r>
      <w:r w:rsidR="0028310E"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>.</w:t>
      </w:r>
    </w:p>
    <w:p w:rsidR="00A0488A" w:rsidRDefault="00A0488A" w:rsidP="00FC272A">
      <w:pPr>
        <w:numPr>
          <w:ilvl w:val="0"/>
          <w:numId w:val="1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منطقة وسط الضفة </w:t>
      </w:r>
      <w:proofErr w:type="spellStart"/>
      <w:r>
        <w:rPr>
          <w:rFonts w:cs="Simplified Arabic"/>
          <w:sz w:val="24"/>
          <w:szCs w:val="24"/>
          <w:rtl/>
        </w:rPr>
        <w:t>الغربية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FC272A">
        <w:rPr>
          <w:rFonts w:cs="Simplified Arabic" w:hint="cs"/>
          <w:sz w:val="24"/>
          <w:szCs w:val="24"/>
          <w:rtl/>
        </w:rPr>
        <w:t>32</w:t>
      </w:r>
      <w:r>
        <w:rPr>
          <w:rFonts w:cs="Simplified Arabic"/>
          <w:sz w:val="24"/>
          <w:szCs w:val="24"/>
          <w:rtl/>
        </w:rPr>
        <w:t xml:space="preserve"> فندقاً يتوفر فيها</w:t>
      </w:r>
      <w:r w:rsidRPr="006F1B57">
        <w:rPr>
          <w:rFonts w:cs="Simplified Arabic"/>
          <w:sz w:val="24"/>
          <w:szCs w:val="24"/>
        </w:rPr>
        <w:t>1,</w:t>
      </w:r>
      <w:r w:rsidR="00FC272A">
        <w:rPr>
          <w:rFonts w:cs="Simplified Arabic"/>
          <w:sz w:val="24"/>
          <w:szCs w:val="24"/>
        </w:rPr>
        <w:t>481</w:t>
      </w:r>
      <w:r w:rsidRPr="006F1B57"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غرف</w:t>
      </w:r>
      <w:r>
        <w:rPr>
          <w:rFonts w:cs="Simplified Arabic" w:hint="cs"/>
          <w:sz w:val="24"/>
          <w:szCs w:val="24"/>
          <w:rtl/>
        </w:rPr>
        <w:t xml:space="preserve">ة </w:t>
      </w:r>
      <w:r w:rsidRPr="006F1B57"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</w:rPr>
        <w:t xml:space="preserve"> </w:t>
      </w:r>
      <w:r w:rsidR="00FC272A">
        <w:rPr>
          <w:rFonts w:cs="Simplified Arabic"/>
          <w:sz w:val="24"/>
          <w:szCs w:val="24"/>
        </w:rPr>
        <w:t>3</w:t>
      </w:r>
      <w:r w:rsidRPr="006F1B57">
        <w:rPr>
          <w:rFonts w:cs="Simplified Arabic"/>
          <w:sz w:val="24"/>
          <w:szCs w:val="24"/>
        </w:rPr>
        <w:t>,</w:t>
      </w:r>
      <w:r w:rsidR="00FC272A">
        <w:rPr>
          <w:rFonts w:cs="Simplified Arabic"/>
          <w:sz w:val="24"/>
          <w:szCs w:val="24"/>
        </w:rPr>
        <w:t>520</w:t>
      </w:r>
      <w:r w:rsidR="0028310E" w:rsidRPr="006F1B57">
        <w:rPr>
          <w:rFonts w:cs="Simplified Arabic" w:hint="cs"/>
          <w:sz w:val="24"/>
          <w:szCs w:val="24"/>
          <w:rtl/>
        </w:rPr>
        <w:t>سرير</w:t>
      </w:r>
      <w:r w:rsidR="0028310E"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>.</w:t>
      </w:r>
    </w:p>
    <w:p w:rsidR="00A0488A" w:rsidRDefault="00A0488A" w:rsidP="001D1D6E">
      <w:pPr>
        <w:numPr>
          <w:ilvl w:val="0"/>
          <w:numId w:val="1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منطقة القدس</w:t>
      </w:r>
      <w:r>
        <w:rPr>
          <w:rFonts w:cs="Simplified Arabic" w:hint="cs"/>
          <w:sz w:val="24"/>
          <w:szCs w:val="24"/>
          <w:rtl/>
        </w:rPr>
        <w:t>:</w:t>
      </w:r>
      <w:r>
        <w:rPr>
          <w:rFonts w:cs="Simplified Arabic"/>
          <w:sz w:val="24"/>
          <w:szCs w:val="24"/>
          <w:rtl/>
        </w:rPr>
        <w:t xml:space="preserve"> </w:t>
      </w:r>
      <w:r w:rsidR="00A17FFD">
        <w:rPr>
          <w:rFonts w:cs="Simplified Arabic"/>
          <w:sz w:val="24"/>
          <w:szCs w:val="24"/>
        </w:rPr>
        <w:t>2</w:t>
      </w:r>
      <w:r w:rsidR="00FC272A">
        <w:rPr>
          <w:rFonts w:cs="Simplified Arabic"/>
          <w:sz w:val="24"/>
          <w:szCs w:val="24"/>
        </w:rPr>
        <w:t>9</w:t>
      </w:r>
      <w:r>
        <w:rPr>
          <w:rFonts w:cs="Simplified Arabic"/>
          <w:sz w:val="24"/>
          <w:szCs w:val="24"/>
          <w:rtl/>
        </w:rPr>
        <w:t xml:space="preserve"> فندقاً يتوفر فيها</w:t>
      </w:r>
      <w:r w:rsidR="002D4DCB">
        <w:rPr>
          <w:rFonts w:cs="Simplified Arabic" w:hint="cs"/>
          <w:sz w:val="24"/>
          <w:szCs w:val="24"/>
          <w:rtl/>
        </w:rPr>
        <w:t xml:space="preserve"> 1,</w:t>
      </w:r>
      <w:r w:rsidR="00FC272A">
        <w:rPr>
          <w:rFonts w:cs="Simplified Arabic" w:hint="cs"/>
          <w:sz w:val="24"/>
          <w:szCs w:val="24"/>
          <w:rtl/>
        </w:rPr>
        <w:t>582</w:t>
      </w:r>
      <w:r w:rsidR="002D4DCB"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>غرفة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</w:t>
      </w:r>
      <w:r w:rsidR="00FC272A">
        <w:rPr>
          <w:rFonts w:cs="Simplified Arabic" w:hint="cs"/>
          <w:sz w:val="24"/>
          <w:szCs w:val="24"/>
          <w:rtl/>
        </w:rPr>
        <w:t>507</w:t>
      </w:r>
      <w:proofErr w:type="spellEnd"/>
      <w:r w:rsidR="00625BF4">
        <w:rPr>
          <w:rFonts w:cs="Simplified Arabic"/>
          <w:sz w:val="24"/>
          <w:szCs w:val="24"/>
        </w:rPr>
        <w:t>3</w:t>
      </w:r>
      <w:r w:rsidR="002D4DCB">
        <w:rPr>
          <w:rFonts w:cs="Simplified Arabic"/>
          <w:sz w:val="24"/>
          <w:szCs w:val="24"/>
        </w:rPr>
        <w:t>,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1D1D6E">
        <w:rPr>
          <w:rFonts w:cs="Simplified Arabic" w:hint="cs"/>
          <w:sz w:val="24"/>
          <w:szCs w:val="24"/>
          <w:rtl/>
        </w:rPr>
        <w:t>أسرّة</w:t>
      </w:r>
      <w:r>
        <w:rPr>
          <w:rFonts w:cs="Simplified Arabic"/>
          <w:sz w:val="24"/>
          <w:szCs w:val="24"/>
          <w:rtl/>
        </w:rPr>
        <w:t>.</w:t>
      </w:r>
    </w:p>
    <w:p w:rsidR="00A0488A" w:rsidRDefault="00A0488A" w:rsidP="001D1D6E">
      <w:pPr>
        <w:numPr>
          <w:ilvl w:val="0"/>
          <w:numId w:val="1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منطقة جنوب الضفة </w:t>
      </w:r>
      <w:proofErr w:type="spellStart"/>
      <w:r>
        <w:rPr>
          <w:rFonts w:cs="Simplified Arabic"/>
          <w:sz w:val="24"/>
          <w:szCs w:val="24"/>
          <w:rtl/>
        </w:rPr>
        <w:t>الغربية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FC272A">
        <w:rPr>
          <w:rFonts w:cs="Simplified Arabic" w:hint="cs"/>
          <w:sz w:val="24"/>
          <w:szCs w:val="24"/>
          <w:rtl/>
        </w:rPr>
        <w:t>32</w:t>
      </w:r>
      <w:r>
        <w:rPr>
          <w:rFonts w:cs="Simplified Arabic"/>
          <w:sz w:val="24"/>
          <w:szCs w:val="24"/>
          <w:rtl/>
        </w:rPr>
        <w:t xml:space="preserve"> فندقاً يتوفر فيها</w:t>
      </w:r>
      <w:r w:rsidR="002D4DCB">
        <w:rPr>
          <w:rFonts w:cs="Simplified Arabic" w:hint="cs"/>
          <w:sz w:val="24"/>
          <w:szCs w:val="24"/>
          <w:rtl/>
        </w:rPr>
        <w:t xml:space="preserve"> </w:t>
      </w:r>
      <w:r w:rsidR="00FC272A">
        <w:rPr>
          <w:rFonts w:cs="Simplified Arabic" w:hint="cs"/>
          <w:sz w:val="24"/>
          <w:szCs w:val="24"/>
          <w:rtl/>
        </w:rPr>
        <w:t>2</w:t>
      </w:r>
      <w:r w:rsidR="002D4DCB">
        <w:rPr>
          <w:rFonts w:cs="Simplified Arabic" w:hint="cs"/>
          <w:sz w:val="24"/>
          <w:szCs w:val="24"/>
          <w:rtl/>
        </w:rPr>
        <w:t>,</w:t>
      </w:r>
      <w:r w:rsidR="00FC272A">
        <w:rPr>
          <w:rFonts w:cs="Simplified Arabic" w:hint="cs"/>
          <w:sz w:val="24"/>
          <w:szCs w:val="24"/>
          <w:rtl/>
        </w:rPr>
        <w:t>604</w:t>
      </w:r>
      <w:r w:rsidR="002D4DC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غر</w:t>
      </w:r>
      <w:r w:rsidR="001D1D6E">
        <w:rPr>
          <w:rFonts w:cs="Simplified Arabic" w:hint="cs"/>
          <w:sz w:val="24"/>
          <w:szCs w:val="24"/>
          <w:rtl/>
        </w:rPr>
        <w:t>ف</w:t>
      </w:r>
      <w:r>
        <w:rPr>
          <w:rFonts w:cs="Simplified Arabic"/>
          <w:sz w:val="24"/>
          <w:szCs w:val="24"/>
          <w:rtl/>
        </w:rPr>
        <w:t xml:space="preserve"> </w:t>
      </w:r>
      <w:r w:rsidRPr="006F1B57">
        <w:rPr>
          <w:rFonts w:cs="Simplified Arabic" w:hint="cs"/>
          <w:sz w:val="24"/>
          <w:szCs w:val="24"/>
          <w:rtl/>
        </w:rPr>
        <w:t>و</w:t>
      </w:r>
      <w:r w:rsidR="002C3F09">
        <w:rPr>
          <w:rFonts w:cs="Simplified Arabic"/>
          <w:sz w:val="24"/>
          <w:szCs w:val="24"/>
        </w:rPr>
        <w:t xml:space="preserve"> </w:t>
      </w:r>
      <w:r w:rsidR="00FC272A">
        <w:rPr>
          <w:rFonts w:cs="Simplified Arabic"/>
          <w:sz w:val="24"/>
          <w:szCs w:val="24"/>
        </w:rPr>
        <w:t>5</w:t>
      </w:r>
      <w:r w:rsidR="002D4DCB">
        <w:rPr>
          <w:rFonts w:cs="Simplified Arabic"/>
          <w:sz w:val="24"/>
          <w:szCs w:val="24"/>
        </w:rPr>
        <w:t>,</w:t>
      </w:r>
      <w:r w:rsidR="00FC272A">
        <w:rPr>
          <w:rFonts w:cs="Simplified Arabic"/>
          <w:sz w:val="24"/>
          <w:szCs w:val="24"/>
        </w:rPr>
        <w:t>731</w:t>
      </w:r>
      <w:r w:rsidR="0028310E" w:rsidRPr="006F1B57">
        <w:rPr>
          <w:rFonts w:cs="Simplified Arabic" w:hint="cs"/>
          <w:sz w:val="24"/>
          <w:szCs w:val="24"/>
          <w:rtl/>
        </w:rPr>
        <w:t>سرير</w:t>
      </w:r>
      <w:r w:rsidR="0028310E"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>.</w:t>
      </w:r>
    </w:p>
    <w:p w:rsidR="00A0488A" w:rsidRDefault="00A0488A" w:rsidP="00FC272A">
      <w:pPr>
        <w:tabs>
          <w:tab w:val="left" w:pos="424"/>
          <w:tab w:val="left" w:pos="9071"/>
        </w:tabs>
        <w:ind w:left="284" w:right="284"/>
        <w:jc w:val="both"/>
        <w:rPr>
          <w:rFonts w:cs="Simplified Arabic"/>
          <w:sz w:val="24"/>
          <w:szCs w:val="24"/>
          <w:rtl/>
        </w:rPr>
      </w:pPr>
    </w:p>
    <w:p w:rsidR="00BA117F" w:rsidRDefault="00A0488A" w:rsidP="00435AF9">
      <w:pPr>
        <w:jc w:val="center"/>
        <w:rPr>
          <w:rFonts w:cs="Simplified Arabic"/>
          <w:color w:val="000000"/>
          <w:sz w:val="22"/>
          <w:szCs w:val="22"/>
          <w:rtl/>
        </w:rPr>
      </w:pPr>
      <w:r w:rsidRPr="00AC5FDA">
        <w:rPr>
          <w:rFonts w:cs="Simplified Arabic"/>
          <w:b/>
          <w:bCs/>
          <w:color w:val="000000"/>
          <w:sz w:val="22"/>
          <w:szCs w:val="22"/>
          <w:rtl/>
        </w:rPr>
        <w:t>التوزيع النسبي للفنادق</w:t>
      </w:r>
      <w:r w:rsidRPr="00AC5FDA"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العاملة </w:t>
      </w:r>
      <w:r w:rsidRPr="00AC5FDA">
        <w:rPr>
          <w:rFonts w:cs="Simplified Arabic"/>
          <w:b/>
          <w:bCs/>
          <w:color w:val="000000"/>
          <w:sz w:val="22"/>
          <w:szCs w:val="22"/>
          <w:rtl/>
        </w:rPr>
        <w:t>حسب المنطقة كما في شهر</w:t>
      </w:r>
      <w:r w:rsidRPr="00AC5FDA"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BC09F5" w:rsidRPr="00AC5FDA">
        <w:rPr>
          <w:rFonts w:cs="Simplified Arabic" w:hint="cs"/>
          <w:b/>
          <w:bCs/>
          <w:color w:val="000000"/>
          <w:sz w:val="22"/>
          <w:szCs w:val="22"/>
          <w:rtl/>
        </w:rPr>
        <w:t>حزيران</w:t>
      </w:r>
      <w:r w:rsidRPr="00AC5FDA">
        <w:rPr>
          <w:rFonts w:cs="Simplified Arabic" w:hint="cs"/>
          <w:b/>
          <w:bCs/>
          <w:color w:val="000000"/>
          <w:sz w:val="22"/>
          <w:szCs w:val="22"/>
          <w:rtl/>
        </w:rPr>
        <w:t>،</w:t>
      </w:r>
      <w:proofErr w:type="spellEnd"/>
      <w:r w:rsidRPr="00AC5FDA"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r w:rsidR="00634096" w:rsidRPr="00AC5FDA">
        <w:rPr>
          <w:rFonts w:cs="Simplified Arabic" w:hint="cs"/>
          <w:b/>
          <w:bCs/>
          <w:color w:val="000000"/>
          <w:sz w:val="22"/>
          <w:szCs w:val="22"/>
          <w:rtl/>
        </w:rPr>
        <w:t>201</w:t>
      </w:r>
      <w:r w:rsidR="00435AF9">
        <w:rPr>
          <w:rFonts w:cs="Simplified Arabic" w:hint="cs"/>
          <w:b/>
          <w:bCs/>
          <w:color w:val="000000"/>
          <w:sz w:val="22"/>
          <w:szCs w:val="22"/>
          <w:rtl/>
        </w:rPr>
        <w:t>3</w:t>
      </w:r>
    </w:p>
    <w:tbl>
      <w:tblPr>
        <w:tblStyle w:val="TableGrid"/>
        <w:bidiVisual/>
        <w:tblW w:w="0" w:type="auto"/>
        <w:tblInd w:w="359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218"/>
      </w:tblGrid>
      <w:tr w:rsidR="00BA117F" w:rsidTr="00BA117F">
        <w:trPr>
          <w:trHeight w:val="3915"/>
        </w:trPr>
        <w:tc>
          <w:tcPr>
            <w:tcW w:w="8128" w:type="dxa"/>
          </w:tcPr>
          <w:p w:rsidR="00BA117F" w:rsidRDefault="00BA117F" w:rsidP="00BA117F">
            <w:pPr>
              <w:tabs>
                <w:tab w:val="center" w:pos="4001"/>
              </w:tabs>
              <w:rPr>
                <w:rFonts w:cs="Simplified Arabic"/>
                <w:color w:val="000000"/>
                <w:sz w:val="22"/>
                <w:szCs w:val="22"/>
                <w:rtl/>
              </w:rPr>
            </w:pPr>
            <w:r>
              <w:rPr>
                <w:rFonts w:cs="Simplified Arabic"/>
                <w:color w:val="000000"/>
                <w:sz w:val="22"/>
                <w:szCs w:val="22"/>
                <w:rtl/>
              </w:rPr>
              <w:tab/>
            </w:r>
            <w:r w:rsidRPr="00BA117F">
              <w:rPr>
                <w:rFonts w:cs="Simplified Arabic"/>
                <w:noProof/>
                <w:color w:val="000000"/>
                <w:sz w:val="22"/>
                <w:szCs w:val="22"/>
                <w:rtl/>
              </w:rPr>
              <w:drawing>
                <wp:inline distT="0" distB="0" distL="0" distR="0">
                  <wp:extent cx="5080910" cy="2479963"/>
                  <wp:effectExtent l="0" t="0" r="0" b="0"/>
                  <wp:docPr id="1" name="Object 1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A0488A" w:rsidRPr="00FD28F3" w:rsidRDefault="00A0488A" w:rsidP="00435AF9">
      <w:pPr>
        <w:jc w:val="center"/>
        <w:rPr>
          <w:rFonts w:cs="Simplified Arabic"/>
          <w:color w:val="000000"/>
          <w:sz w:val="14"/>
          <w:szCs w:val="14"/>
          <w:rtl/>
        </w:rPr>
      </w:pPr>
    </w:p>
    <w:p w:rsidR="00A0488A" w:rsidRPr="000D0604" w:rsidRDefault="00A0488A" w:rsidP="00435AF9">
      <w:pPr>
        <w:ind w:left="-1"/>
        <w:jc w:val="lowKashida"/>
        <w:rPr>
          <w:rFonts w:cs="Simplified Arabic"/>
          <w:b/>
          <w:bCs/>
          <w:sz w:val="24"/>
          <w:szCs w:val="24"/>
        </w:rPr>
      </w:pPr>
      <w:r w:rsidRPr="000D0604">
        <w:rPr>
          <w:rFonts w:cs="Simplified Arabic" w:hint="cs"/>
          <w:b/>
          <w:bCs/>
          <w:sz w:val="24"/>
          <w:szCs w:val="24"/>
          <w:rtl/>
        </w:rPr>
        <w:t>2.</w:t>
      </w:r>
      <w:r w:rsidR="00B33615" w:rsidRPr="000D0604">
        <w:rPr>
          <w:rFonts w:cs="Simplified Arabic" w:hint="cs"/>
          <w:b/>
          <w:bCs/>
          <w:sz w:val="24"/>
          <w:szCs w:val="24"/>
          <w:rtl/>
        </w:rPr>
        <w:t>1</w:t>
      </w:r>
      <w:r w:rsidRPr="000D0604">
        <w:rPr>
          <w:rFonts w:cs="Simplified Arabic" w:hint="cs"/>
          <w:b/>
          <w:bCs/>
          <w:sz w:val="24"/>
          <w:szCs w:val="24"/>
          <w:rtl/>
        </w:rPr>
        <w:t xml:space="preserve"> إشغال الغرف الفندقية خلال الربع </w:t>
      </w:r>
      <w:r w:rsidR="00BC09F5" w:rsidRPr="000D0604">
        <w:rPr>
          <w:rFonts w:cs="Simplified Arabic" w:hint="cs"/>
          <w:b/>
          <w:bCs/>
          <w:sz w:val="24"/>
          <w:szCs w:val="24"/>
          <w:rtl/>
        </w:rPr>
        <w:t>الثاني</w:t>
      </w:r>
      <w:r w:rsidRPr="000D0604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634096" w:rsidRPr="000D0604">
        <w:rPr>
          <w:rFonts w:cs="Simplified Arabic" w:hint="cs"/>
          <w:b/>
          <w:bCs/>
          <w:sz w:val="24"/>
          <w:szCs w:val="24"/>
          <w:rtl/>
        </w:rPr>
        <w:t>201</w:t>
      </w:r>
      <w:r w:rsidR="00435AF9">
        <w:rPr>
          <w:rFonts w:cs="Simplified Arabic" w:hint="cs"/>
          <w:b/>
          <w:bCs/>
          <w:sz w:val="24"/>
          <w:szCs w:val="24"/>
          <w:rtl/>
        </w:rPr>
        <w:t>3</w:t>
      </w:r>
    </w:p>
    <w:p w:rsidR="00AF63EC" w:rsidRDefault="00A0488A" w:rsidP="00154FFF">
      <w:pPr>
        <w:ind w:left="-1"/>
        <w:jc w:val="lowKashida"/>
        <w:rPr>
          <w:rFonts w:cs="Simplified Arabic"/>
          <w:sz w:val="24"/>
          <w:szCs w:val="24"/>
          <w:rtl/>
        </w:rPr>
      </w:pPr>
      <w:r w:rsidRPr="00104F43">
        <w:rPr>
          <w:rFonts w:cs="Simplified Arabic" w:hint="cs"/>
          <w:sz w:val="24"/>
          <w:szCs w:val="24"/>
          <w:rtl/>
        </w:rPr>
        <w:t xml:space="preserve">بلغ متوسط </w:t>
      </w:r>
      <w:r w:rsidR="00291C37" w:rsidRPr="00104F43">
        <w:rPr>
          <w:rFonts w:cs="Simplified Arabic" w:hint="cs"/>
          <w:sz w:val="24"/>
          <w:szCs w:val="24"/>
          <w:rtl/>
        </w:rPr>
        <w:t>إشغال</w:t>
      </w:r>
      <w:r w:rsidRPr="00104F43">
        <w:rPr>
          <w:rFonts w:cs="Simplified Arabic" w:hint="cs"/>
          <w:sz w:val="24"/>
          <w:szCs w:val="24"/>
          <w:rtl/>
        </w:rPr>
        <w:t xml:space="preserve"> الغرف في الفنادق العاملة في </w:t>
      </w:r>
      <w:r w:rsidR="0049001A">
        <w:rPr>
          <w:rFonts w:cs="Simplified Arabic" w:hint="cs"/>
          <w:sz w:val="24"/>
          <w:szCs w:val="24"/>
          <w:rtl/>
        </w:rPr>
        <w:t>الضفة</w:t>
      </w:r>
      <w:r w:rsidR="00B43A42" w:rsidRPr="00104F43">
        <w:rPr>
          <w:rFonts w:cs="Simplified Arabic"/>
          <w:sz w:val="24"/>
          <w:szCs w:val="24"/>
        </w:rPr>
        <w:t xml:space="preserve"> 1,</w:t>
      </w:r>
      <w:r w:rsidR="001D083A">
        <w:rPr>
          <w:rFonts w:cs="Simplified Arabic"/>
          <w:sz w:val="24"/>
          <w:szCs w:val="24"/>
        </w:rPr>
        <w:t>539.2</w:t>
      </w:r>
      <w:r w:rsidR="00B43A42" w:rsidRPr="00104F43">
        <w:rPr>
          <w:rFonts w:cs="Simplified Arabic"/>
          <w:sz w:val="24"/>
          <w:szCs w:val="24"/>
        </w:rPr>
        <w:t xml:space="preserve"> </w:t>
      </w:r>
      <w:r w:rsidRPr="00104F43">
        <w:rPr>
          <w:rFonts w:cs="Simplified Arabic" w:hint="cs"/>
          <w:sz w:val="24"/>
          <w:szCs w:val="24"/>
          <w:rtl/>
        </w:rPr>
        <w:t xml:space="preserve">غرفة فندقية </w:t>
      </w:r>
      <w:proofErr w:type="spellStart"/>
      <w:r w:rsidRPr="00104F43">
        <w:rPr>
          <w:rFonts w:cs="Simplified Arabic" w:hint="cs"/>
          <w:sz w:val="24"/>
          <w:szCs w:val="24"/>
          <w:rtl/>
        </w:rPr>
        <w:t>يومياً،</w:t>
      </w:r>
      <w:proofErr w:type="spellEnd"/>
      <w:r w:rsidRPr="00104F43">
        <w:rPr>
          <w:rFonts w:cs="Simplified Arabic" w:hint="cs"/>
          <w:sz w:val="24"/>
          <w:szCs w:val="24"/>
          <w:rtl/>
        </w:rPr>
        <w:t xml:space="preserve"> بنسبة </w:t>
      </w:r>
      <w:r w:rsidR="001D083A">
        <w:rPr>
          <w:rFonts w:cs="Simplified Arabic"/>
          <w:sz w:val="24"/>
          <w:szCs w:val="24"/>
        </w:rPr>
        <w:t>26</w:t>
      </w:r>
      <w:r w:rsidR="00B43A42" w:rsidRPr="00104F43">
        <w:rPr>
          <w:rFonts w:cs="Simplified Arabic"/>
          <w:sz w:val="24"/>
          <w:szCs w:val="24"/>
        </w:rPr>
        <w:t>.</w:t>
      </w:r>
      <w:r w:rsidR="00FF2259" w:rsidRPr="00104F43">
        <w:rPr>
          <w:rFonts w:cs="Simplified Arabic"/>
          <w:sz w:val="24"/>
          <w:szCs w:val="24"/>
        </w:rPr>
        <w:t>2</w:t>
      </w:r>
      <w:proofErr w:type="spellStart"/>
      <w:r w:rsidR="00154FFF">
        <w:rPr>
          <w:rFonts w:cs="Simplified Arabic" w:hint="cs"/>
          <w:sz w:val="24"/>
          <w:szCs w:val="24"/>
          <w:rtl/>
        </w:rPr>
        <w:t>%</w:t>
      </w:r>
      <w:proofErr w:type="spellEnd"/>
      <w:r w:rsidR="00154FFF">
        <w:rPr>
          <w:rFonts w:cs="Simplified Arabic" w:hint="cs"/>
          <w:sz w:val="24"/>
          <w:szCs w:val="24"/>
          <w:rtl/>
        </w:rPr>
        <w:t xml:space="preserve"> من الغرف </w:t>
      </w:r>
      <w:proofErr w:type="spellStart"/>
      <w:r w:rsidR="00154FFF">
        <w:rPr>
          <w:rFonts w:cs="Simplified Arabic" w:hint="cs"/>
          <w:sz w:val="24"/>
          <w:szCs w:val="24"/>
          <w:rtl/>
        </w:rPr>
        <w:t>المتاحة،</w:t>
      </w:r>
      <w:proofErr w:type="spellEnd"/>
      <w:r w:rsidR="00154FFF">
        <w:rPr>
          <w:rFonts w:cs="Simplified Arabic" w:hint="cs"/>
          <w:sz w:val="24"/>
          <w:szCs w:val="24"/>
          <w:rtl/>
        </w:rPr>
        <w:t xml:space="preserve"> وبالمقارنة مع</w:t>
      </w:r>
      <w:r w:rsidR="00AF63EC">
        <w:rPr>
          <w:rFonts w:cs="Simplified Arabic" w:hint="cs"/>
          <w:sz w:val="24"/>
          <w:szCs w:val="24"/>
          <w:rtl/>
        </w:rPr>
        <w:t xml:space="preserve"> </w:t>
      </w:r>
      <w:r w:rsidR="00154FFF">
        <w:rPr>
          <w:rFonts w:cs="Simplified Arabic" w:hint="cs"/>
          <w:sz w:val="24"/>
          <w:szCs w:val="24"/>
          <w:rtl/>
        </w:rPr>
        <w:t xml:space="preserve">الربع </w:t>
      </w:r>
      <w:proofErr w:type="spellStart"/>
      <w:r w:rsidR="00154FFF">
        <w:rPr>
          <w:rFonts w:cs="Simplified Arabic" w:hint="cs"/>
          <w:sz w:val="24"/>
          <w:szCs w:val="24"/>
          <w:rtl/>
        </w:rPr>
        <w:t>السابق،</w:t>
      </w:r>
      <w:proofErr w:type="spellEnd"/>
      <w:r w:rsidR="00154FFF">
        <w:rPr>
          <w:rFonts w:cs="Simplified Arabic" w:hint="cs"/>
          <w:sz w:val="24"/>
          <w:szCs w:val="24"/>
          <w:rtl/>
        </w:rPr>
        <w:t xml:space="preserve"> ارتفع </w:t>
      </w:r>
      <w:r w:rsidR="00AF63EC">
        <w:rPr>
          <w:rFonts w:cs="Simplified Arabic" w:hint="cs"/>
          <w:sz w:val="24"/>
          <w:szCs w:val="24"/>
          <w:rtl/>
        </w:rPr>
        <w:t xml:space="preserve">نسبة </w:t>
      </w:r>
      <w:r w:rsidR="000B16EA">
        <w:rPr>
          <w:rFonts w:cs="Simplified Arabic" w:hint="cs"/>
          <w:sz w:val="24"/>
          <w:szCs w:val="24"/>
          <w:rtl/>
        </w:rPr>
        <w:t>اشغال الغرف خلال الربع الثاني</w:t>
      </w:r>
      <w:r w:rsidR="00AF63EC">
        <w:rPr>
          <w:rFonts w:cs="Simplified Arabic" w:hint="cs"/>
          <w:sz w:val="24"/>
          <w:szCs w:val="24"/>
          <w:rtl/>
        </w:rPr>
        <w:t xml:space="preserve"> 2013 </w:t>
      </w:r>
      <w:r w:rsidR="000B16EA">
        <w:rPr>
          <w:rFonts w:cs="Simplified Arabic" w:hint="cs"/>
          <w:sz w:val="24"/>
          <w:szCs w:val="24"/>
          <w:rtl/>
        </w:rPr>
        <w:t xml:space="preserve">بنسبة </w:t>
      </w:r>
      <w:proofErr w:type="spellStart"/>
      <w:r w:rsidR="000B16EA">
        <w:rPr>
          <w:rFonts w:cs="Simplified Arabic" w:hint="cs"/>
          <w:sz w:val="24"/>
          <w:szCs w:val="24"/>
          <w:rtl/>
        </w:rPr>
        <w:t>19.3%،</w:t>
      </w:r>
      <w:proofErr w:type="spellEnd"/>
      <w:r w:rsidR="00AF63EC">
        <w:rPr>
          <w:rFonts w:cs="Simplified Arabic" w:hint="cs"/>
          <w:sz w:val="24"/>
          <w:szCs w:val="24"/>
          <w:rtl/>
        </w:rPr>
        <w:t xml:space="preserve"> في حين شهد انخفاضاً بنسبة </w:t>
      </w:r>
      <w:proofErr w:type="spellStart"/>
      <w:r w:rsidR="00AF63EC">
        <w:rPr>
          <w:rFonts w:cs="Simplified Arabic" w:hint="cs"/>
          <w:sz w:val="24"/>
          <w:szCs w:val="24"/>
          <w:rtl/>
        </w:rPr>
        <w:t>15.9%</w:t>
      </w:r>
      <w:proofErr w:type="spellEnd"/>
      <w:r w:rsidR="00AF63EC">
        <w:rPr>
          <w:rFonts w:cs="Simplified Arabic" w:hint="cs"/>
          <w:sz w:val="24"/>
          <w:szCs w:val="24"/>
          <w:rtl/>
        </w:rPr>
        <w:t xml:space="preserve"> مقارنة مع الربع الثاني 2012.</w:t>
      </w:r>
    </w:p>
    <w:p w:rsidR="008313DC" w:rsidRDefault="008313DC" w:rsidP="00AF63EC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F57546" w:rsidRDefault="000B16EA" w:rsidP="005B2BDB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و</w:t>
      </w:r>
      <w:r w:rsidR="00AF63EC">
        <w:rPr>
          <w:rFonts w:cs="Simplified Arabic" w:hint="cs"/>
          <w:sz w:val="24"/>
          <w:szCs w:val="24"/>
          <w:rtl/>
        </w:rPr>
        <w:t xml:space="preserve">يبين الشكل </w:t>
      </w:r>
      <w:r w:rsidR="008313DC" w:rsidRPr="00104F43">
        <w:rPr>
          <w:rFonts w:cs="Simplified Arabic"/>
          <w:sz w:val="24"/>
          <w:szCs w:val="24"/>
          <w:rtl/>
        </w:rPr>
        <w:t>الآتي</w:t>
      </w:r>
      <w:r w:rsidR="00AF63EC">
        <w:rPr>
          <w:rFonts w:cs="Simplified Arabic" w:hint="cs"/>
          <w:sz w:val="24"/>
          <w:szCs w:val="24"/>
          <w:rtl/>
        </w:rPr>
        <w:t xml:space="preserve"> التغير في نسبة اشغال الغرف </w:t>
      </w:r>
      <w:r w:rsidR="00A0488A" w:rsidRPr="00104F43">
        <w:rPr>
          <w:rFonts w:cs="Simplified Arabic" w:hint="cs"/>
          <w:sz w:val="24"/>
          <w:szCs w:val="24"/>
          <w:rtl/>
        </w:rPr>
        <w:t xml:space="preserve">خلال الربع </w:t>
      </w:r>
      <w:r w:rsidR="00A502A0" w:rsidRPr="00104F43">
        <w:rPr>
          <w:rFonts w:cs="Simplified Arabic" w:hint="cs"/>
          <w:sz w:val="24"/>
          <w:szCs w:val="24"/>
          <w:rtl/>
        </w:rPr>
        <w:t>الثاني</w:t>
      </w:r>
      <w:r w:rsidR="00A0488A" w:rsidRPr="00104F43">
        <w:rPr>
          <w:rFonts w:cs="Simplified Arabic" w:hint="cs"/>
          <w:sz w:val="24"/>
          <w:szCs w:val="24"/>
          <w:rtl/>
        </w:rPr>
        <w:t xml:space="preserve"> من الأعوام </w:t>
      </w:r>
      <w:r w:rsidR="008313DC">
        <w:rPr>
          <w:rFonts w:cs="Simplified Arabic" w:hint="cs"/>
          <w:sz w:val="24"/>
          <w:szCs w:val="24"/>
          <w:rtl/>
        </w:rPr>
        <w:t>(2003 -2013</w:t>
      </w:r>
      <w:proofErr w:type="spellStart"/>
      <w:r w:rsidR="008313DC">
        <w:rPr>
          <w:rFonts w:cs="Simplified Arabic" w:hint="cs"/>
          <w:sz w:val="24"/>
          <w:szCs w:val="24"/>
          <w:rtl/>
        </w:rPr>
        <w:t>).</w:t>
      </w:r>
      <w:proofErr w:type="spellEnd"/>
    </w:p>
    <w:p w:rsidR="00F57546" w:rsidRDefault="00F57546" w:rsidP="00FE6840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5F45DC" w:rsidRDefault="008313DC" w:rsidP="00FE6840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A0488A" w:rsidRDefault="00A0488A" w:rsidP="00731518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نسبة إشغ</w:t>
      </w:r>
      <w:r w:rsidR="0080257F">
        <w:rPr>
          <w:rFonts w:cs="Simplified Arabic" w:hint="cs"/>
          <w:b/>
          <w:bCs/>
          <w:sz w:val="22"/>
          <w:szCs w:val="22"/>
          <w:rtl/>
        </w:rPr>
        <w:t>ال الغرف الفندقية خلال الربع الثاني</w:t>
      </w:r>
      <w:r>
        <w:rPr>
          <w:rFonts w:cs="Simplified Arabic" w:hint="cs"/>
          <w:b/>
          <w:bCs/>
          <w:sz w:val="22"/>
          <w:szCs w:val="22"/>
          <w:rtl/>
        </w:rPr>
        <w:t xml:space="preserve"> للأعوام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(</w:t>
      </w:r>
      <w:r w:rsidR="00731518">
        <w:rPr>
          <w:rFonts w:cs="Simplified Arabic" w:hint="cs"/>
          <w:b/>
          <w:bCs/>
          <w:sz w:val="22"/>
          <w:szCs w:val="22"/>
          <w:rtl/>
        </w:rPr>
        <w:t>2003</w:t>
      </w:r>
      <w:r>
        <w:rPr>
          <w:rFonts w:cs="Simplified Arabic" w:hint="cs"/>
          <w:b/>
          <w:bCs/>
          <w:sz w:val="22"/>
          <w:szCs w:val="22"/>
          <w:rtl/>
        </w:rPr>
        <w:t>-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634096">
        <w:rPr>
          <w:rFonts w:cs="Simplified Arabic" w:hint="cs"/>
          <w:b/>
          <w:bCs/>
          <w:sz w:val="22"/>
          <w:szCs w:val="22"/>
          <w:rtl/>
        </w:rPr>
        <w:t>201</w:t>
      </w:r>
      <w:r w:rsidR="00435AF9">
        <w:rPr>
          <w:rFonts w:cs="Simplified Arabic" w:hint="cs"/>
          <w:b/>
          <w:bCs/>
          <w:sz w:val="22"/>
          <w:szCs w:val="22"/>
          <w:rtl/>
        </w:rPr>
        <w:t>3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)‏‏</w:t>
      </w:r>
      <w:proofErr w:type="spellEnd"/>
    </w:p>
    <w:tbl>
      <w:tblPr>
        <w:tblStyle w:val="TableGrid"/>
        <w:bidiVisual/>
        <w:tblW w:w="0" w:type="auto"/>
        <w:jc w:val="center"/>
        <w:tblInd w:w="532" w:type="dxa"/>
        <w:tblLook w:val="04A0"/>
      </w:tblPr>
      <w:tblGrid>
        <w:gridCol w:w="8755"/>
      </w:tblGrid>
      <w:tr w:rsidR="00780188" w:rsidRPr="00780188" w:rsidTr="00780188">
        <w:trPr>
          <w:jc w:val="center"/>
        </w:trPr>
        <w:tc>
          <w:tcPr>
            <w:tcW w:w="8755" w:type="dxa"/>
          </w:tcPr>
          <w:p w:rsidR="00780188" w:rsidRPr="00780188" w:rsidRDefault="00780188" w:rsidP="00780188">
            <w:pPr>
              <w:tabs>
                <w:tab w:val="right" w:pos="2410"/>
              </w:tabs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780188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>
                  <wp:extent cx="5424755" cy="2547991"/>
                  <wp:effectExtent l="0" t="0" r="0" b="0"/>
                  <wp:docPr id="3" name="Object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A0488A" w:rsidRPr="00780188" w:rsidRDefault="00A0488A" w:rsidP="00A0488A">
      <w:pPr>
        <w:tabs>
          <w:tab w:val="right" w:pos="2410"/>
        </w:tabs>
        <w:jc w:val="center"/>
        <w:rPr>
          <w:rFonts w:cs="Simplified Arabic"/>
          <w:b/>
          <w:bCs/>
          <w:sz w:val="18"/>
          <w:szCs w:val="18"/>
          <w:rtl/>
        </w:rPr>
      </w:pPr>
    </w:p>
    <w:p w:rsidR="00A0488A" w:rsidRDefault="00A0488A" w:rsidP="00435AF9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3.</w:t>
      </w:r>
      <w:r w:rsidR="00B33615">
        <w:rPr>
          <w:rFonts w:cs="Simplified Arabic" w:hint="cs"/>
          <w:b/>
          <w:bCs/>
          <w:sz w:val="24"/>
          <w:szCs w:val="24"/>
          <w:rtl/>
        </w:rPr>
        <w:t>1</w:t>
      </w:r>
      <w:r>
        <w:rPr>
          <w:rFonts w:cs="Simplified Arabic" w:hint="cs"/>
          <w:b/>
          <w:bCs/>
          <w:sz w:val="24"/>
          <w:szCs w:val="24"/>
          <w:rtl/>
        </w:rPr>
        <w:t xml:space="preserve"> العاملون في الفنادق خلال الربع </w:t>
      </w:r>
      <w:r w:rsidR="00A42C23">
        <w:rPr>
          <w:rFonts w:cs="Simplified Arabic" w:hint="cs"/>
          <w:b/>
          <w:bCs/>
          <w:sz w:val="24"/>
          <w:szCs w:val="24"/>
          <w:rtl/>
        </w:rPr>
        <w:t>الثاني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15855">
        <w:rPr>
          <w:rFonts w:cs="Simplified Arabic" w:hint="cs"/>
          <w:b/>
          <w:bCs/>
          <w:sz w:val="24"/>
          <w:szCs w:val="24"/>
          <w:rtl/>
        </w:rPr>
        <w:t>201</w:t>
      </w:r>
      <w:r w:rsidR="00435AF9">
        <w:rPr>
          <w:rFonts w:cs="Simplified Arabic" w:hint="cs"/>
          <w:b/>
          <w:bCs/>
          <w:sz w:val="24"/>
          <w:szCs w:val="24"/>
          <w:rtl/>
        </w:rPr>
        <w:t>3</w:t>
      </w:r>
    </w:p>
    <w:p w:rsidR="00A0488A" w:rsidRDefault="00A0488A" w:rsidP="00DC7B4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بلغ متوسط عدد العاملين في </w:t>
      </w:r>
      <w:r>
        <w:rPr>
          <w:rFonts w:cs="Simplified Arabic" w:hint="cs"/>
          <w:sz w:val="24"/>
          <w:szCs w:val="24"/>
          <w:rtl/>
        </w:rPr>
        <w:t xml:space="preserve">الفنادق </w:t>
      </w:r>
      <w:r w:rsidRPr="00B95571">
        <w:rPr>
          <w:rFonts w:cs="Simplified Arabic"/>
          <w:sz w:val="24"/>
          <w:szCs w:val="24"/>
        </w:rPr>
        <w:t>2,</w:t>
      </w:r>
      <w:r w:rsidR="001D083A">
        <w:rPr>
          <w:rFonts w:cs="Simplified Arabic"/>
          <w:sz w:val="24"/>
          <w:szCs w:val="24"/>
        </w:rPr>
        <w:t>793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عاملاً،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منهم </w:t>
      </w:r>
      <w:r w:rsidR="008555E8">
        <w:rPr>
          <w:rFonts w:cs="Simplified Arabic"/>
          <w:sz w:val="24"/>
          <w:szCs w:val="24"/>
        </w:rPr>
        <w:t>2</w:t>
      </w:r>
      <w:r>
        <w:rPr>
          <w:rFonts w:cs="Simplified Arabic"/>
          <w:sz w:val="24"/>
          <w:szCs w:val="24"/>
        </w:rPr>
        <w:t>,</w:t>
      </w:r>
      <w:r w:rsidR="001D083A">
        <w:rPr>
          <w:rFonts w:cs="Simplified Arabic"/>
          <w:sz w:val="24"/>
          <w:szCs w:val="24"/>
        </w:rPr>
        <w:t>121</w:t>
      </w:r>
      <w:r>
        <w:rPr>
          <w:rFonts w:cs="Simplified Arabic" w:hint="cs"/>
          <w:sz w:val="24"/>
          <w:szCs w:val="24"/>
          <w:rtl/>
        </w:rPr>
        <w:t xml:space="preserve"> ذكر</w:t>
      </w:r>
      <w:r w:rsidR="00B4154F"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 w:hint="cs"/>
          <w:sz w:val="24"/>
          <w:szCs w:val="24"/>
          <w:rtl/>
        </w:rPr>
        <w:t xml:space="preserve"> و</w:t>
      </w:r>
      <w:r w:rsidR="001D083A">
        <w:rPr>
          <w:rFonts w:cs="Simplified Arabic"/>
          <w:sz w:val="24"/>
          <w:szCs w:val="24"/>
        </w:rPr>
        <w:t>672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B4154F">
        <w:rPr>
          <w:rFonts w:cs="Simplified Arabic" w:hint="cs"/>
          <w:sz w:val="24"/>
          <w:szCs w:val="24"/>
          <w:rtl/>
        </w:rPr>
        <w:t>أنثى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 عدد العاملين في </w:t>
      </w:r>
      <w:r w:rsidR="00690A0E">
        <w:rPr>
          <w:rFonts w:cs="Simplified Arabic" w:hint="cs"/>
          <w:sz w:val="24"/>
          <w:szCs w:val="24"/>
          <w:rtl/>
        </w:rPr>
        <w:t>الإدارة</w:t>
      </w:r>
      <w:r>
        <w:rPr>
          <w:rFonts w:cs="Simplified Arabic" w:hint="cs"/>
          <w:sz w:val="24"/>
          <w:szCs w:val="24"/>
          <w:rtl/>
        </w:rPr>
        <w:t xml:space="preserve"> فقد بلغ </w:t>
      </w:r>
      <w:r w:rsidR="008555E8">
        <w:rPr>
          <w:rFonts w:cs="Simplified Arabic" w:hint="cs"/>
          <w:sz w:val="24"/>
          <w:szCs w:val="24"/>
          <w:rtl/>
        </w:rPr>
        <w:t>5</w:t>
      </w:r>
      <w:r w:rsidR="001D083A">
        <w:rPr>
          <w:rFonts w:cs="Simplified Arabic" w:hint="cs"/>
          <w:sz w:val="24"/>
          <w:szCs w:val="24"/>
          <w:rtl/>
        </w:rPr>
        <w:t>42</w:t>
      </w:r>
      <w:r w:rsidR="00703E64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703E64">
        <w:rPr>
          <w:rFonts w:cs="Simplified Arabic" w:hint="cs"/>
          <w:sz w:val="24"/>
          <w:szCs w:val="24"/>
          <w:rtl/>
        </w:rPr>
        <w:t>عاملاً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منهم </w:t>
      </w:r>
      <w:r w:rsidR="008555E8">
        <w:rPr>
          <w:rFonts w:cs="Simplified Arabic" w:hint="cs"/>
          <w:sz w:val="24"/>
          <w:szCs w:val="24"/>
          <w:rtl/>
        </w:rPr>
        <w:t>37</w:t>
      </w:r>
      <w:r w:rsidR="001D083A">
        <w:rPr>
          <w:rFonts w:cs="Simplified Arabic" w:hint="cs"/>
          <w:sz w:val="24"/>
          <w:szCs w:val="24"/>
          <w:rtl/>
        </w:rPr>
        <w:t>9</w:t>
      </w:r>
      <w:r>
        <w:rPr>
          <w:rFonts w:cs="Simplified Arabic"/>
          <w:sz w:val="24"/>
          <w:szCs w:val="24"/>
          <w:rtl/>
        </w:rPr>
        <w:t xml:space="preserve"> ذكر</w:t>
      </w:r>
      <w:r w:rsidR="00B15BEA">
        <w:rPr>
          <w:rFonts w:cs="Simplified Arabic" w:hint="cs"/>
          <w:sz w:val="24"/>
          <w:szCs w:val="24"/>
          <w:rtl/>
        </w:rPr>
        <w:t>ا</w:t>
      </w:r>
      <w:r w:rsidR="00C51C17">
        <w:rPr>
          <w:rFonts w:cs="Simplified Arabic" w:hint="cs"/>
          <w:sz w:val="24"/>
          <w:szCs w:val="24"/>
          <w:rtl/>
        </w:rPr>
        <w:t>ً</w:t>
      </w:r>
      <w:r>
        <w:rPr>
          <w:rFonts w:cs="Simplified Arabic"/>
          <w:sz w:val="24"/>
          <w:szCs w:val="24"/>
          <w:rtl/>
        </w:rPr>
        <w:t xml:space="preserve"> و</w:t>
      </w:r>
      <w:r w:rsidR="008555E8">
        <w:rPr>
          <w:rFonts w:cs="Simplified Arabic"/>
          <w:sz w:val="24"/>
          <w:szCs w:val="24"/>
        </w:rPr>
        <w:t>1</w:t>
      </w:r>
      <w:r w:rsidR="001D083A">
        <w:rPr>
          <w:rFonts w:cs="Simplified Arabic"/>
          <w:sz w:val="24"/>
          <w:szCs w:val="24"/>
        </w:rPr>
        <w:t>6</w:t>
      </w:r>
      <w:r w:rsidR="008555E8">
        <w:rPr>
          <w:rFonts w:cs="Simplified Arabic"/>
          <w:sz w:val="24"/>
          <w:szCs w:val="24"/>
        </w:rPr>
        <w:t>3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نث</w:t>
      </w:r>
      <w:r>
        <w:rPr>
          <w:rFonts w:cs="Simplified Arabic" w:hint="cs"/>
          <w:sz w:val="24"/>
          <w:szCs w:val="24"/>
          <w:rtl/>
        </w:rPr>
        <w:t>ى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وفي التشغيل</w:t>
      </w:r>
      <w:r w:rsidR="008555E8">
        <w:rPr>
          <w:rFonts w:cs="Simplified Arabic"/>
          <w:sz w:val="24"/>
          <w:szCs w:val="24"/>
        </w:rPr>
        <w:t>2</w:t>
      </w:r>
      <w:r w:rsidRPr="00D3273B">
        <w:rPr>
          <w:rFonts w:cs="Simplified Arabic"/>
          <w:sz w:val="24"/>
          <w:szCs w:val="24"/>
        </w:rPr>
        <w:t>,</w:t>
      </w:r>
      <w:r w:rsidR="001D083A">
        <w:rPr>
          <w:rFonts w:cs="Simplified Arabic"/>
          <w:sz w:val="24"/>
          <w:szCs w:val="24"/>
        </w:rPr>
        <w:t>251</w:t>
      </w:r>
      <w:r w:rsidRPr="00D3273B"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عاملاً،</w:t>
      </w:r>
      <w:proofErr w:type="spellEnd"/>
      <w:r>
        <w:rPr>
          <w:rFonts w:cs="Simplified Arabic"/>
          <w:sz w:val="24"/>
          <w:szCs w:val="24"/>
          <w:rtl/>
        </w:rPr>
        <w:t xml:space="preserve"> منهم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3273B">
        <w:rPr>
          <w:rFonts w:cs="Simplified Arabic"/>
          <w:sz w:val="24"/>
          <w:szCs w:val="24"/>
        </w:rPr>
        <w:t>1,</w:t>
      </w:r>
      <w:r w:rsidR="007B30DC">
        <w:rPr>
          <w:rFonts w:cs="Simplified Arabic"/>
          <w:sz w:val="24"/>
          <w:szCs w:val="24"/>
        </w:rPr>
        <w:t>7</w:t>
      </w:r>
      <w:r w:rsidR="001D083A">
        <w:rPr>
          <w:rFonts w:cs="Simplified Arabic"/>
          <w:sz w:val="24"/>
          <w:szCs w:val="24"/>
        </w:rPr>
        <w:t>42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ذكر</w:t>
      </w:r>
      <w:r w:rsidR="00A7332C"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 w:hint="cs"/>
          <w:sz w:val="24"/>
          <w:szCs w:val="24"/>
          <w:rtl/>
        </w:rPr>
        <w:t xml:space="preserve"> و</w:t>
      </w:r>
      <w:r w:rsidR="001D083A">
        <w:rPr>
          <w:rFonts w:cs="Simplified Arabic"/>
          <w:sz w:val="24"/>
          <w:szCs w:val="24"/>
        </w:rPr>
        <w:t>509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DC7B47">
        <w:rPr>
          <w:rFonts w:cs="Simplified Arabic" w:hint="cs"/>
          <w:sz w:val="24"/>
          <w:szCs w:val="24"/>
          <w:rtl/>
        </w:rPr>
        <w:t>إناث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A0488A" w:rsidRPr="00F57546" w:rsidRDefault="00A0488A" w:rsidP="00A0488A">
      <w:pPr>
        <w:tabs>
          <w:tab w:val="left" w:pos="424"/>
        </w:tabs>
        <w:ind w:right="284"/>
        <w:jc w:val="center"/>
        <w:rPr>
          <w:rFonts w:cs="Simplified Arabic"/>
          <w:sz w:val="16"/>
          <w:szCs w:val="16"/>
        </w:rPr>
      </w:pPr>
    </w:p>
    <w:p w:rsidR="00A0488A" w:rsidRPr="006F0681" w:rsidRDefault="00A0488A" w:rsidP="00435AF9">
      <w:pPr>
        <w:ind w:left="-1" w:right="719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6F0681">
        <w:rPr>
          <w:rFonts w:cs="Simplified Arabic" w:hint="cs"/>
          <w:b/>
          <w:bCs/>
          <w:color w:val="000000"/>
          <w:sz w:val="24"/>
          <w:szCs w:val="24"/>
          <w:rtl/>
        </w:rPr>
        <w:t>4.</w:t>
      </w:r>
      <w:r w:rsidR="00B33615" w:rsidRPr="006F0681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6F0681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النزلاء وليالي المبيت خلال الربع </w:t>
      </w:r>
      <w:r w:rsidR="00E55D57" w:rsidRPr="006F0681">
        <w:rPr>
          <w:rFonts w:cs="Simplified Arabic" w:hint="cs"/>
          <w:b/>
          <w:bCs/>
          <w:color w:val="000000"/>
          <w:sz w:val="24"/>
          <w:szCs w:val="24"/>
          <w:rtl/>
        </w:rPr>
        <w:t>الثاني</w:t>
      </w:r>
      <w:r w:rsidRPr="006F0681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F15855">
        <w:rPr>
          <w:rFonts w:cs="Simplified Arabic"/>
          <w:b/>
          <w:bCs/>
          <w:color w:val="000000"/>
          <w:sz w:val="24"/>
          <w:szCs w:val="24"/>
        </w:rPr>
        <w:t>201</w:t>
      </w:r>
      <w:r w:rsidR="00435AF9">
        <w:rPr>
          <w:rFonts w:cs="Simplified Arabic"/>
          <w:b/>
          <w:bCs/>
          <w:color w:val="000000"/>
          <w:sz w:val="24"/>
          <w:szCs w:val="24"/>
        </w:rPr>
        <w:t>3</w:t>
      </w:r>
      <w:r w:rsidRPr="006F0681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</w:p>
    <w:p w:rsidR="00DC7B47" w:rsidRDefault="00A0488A" w:rsidP="00A7332C">
      <w:pPr>
        <w:tabs>
          <w:tab w:val="right" w:pos="2410"/>
        </w:tabs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بلغ عدد النزلاء في فنادق </w:t>
      </w:r>
      <w:r w:rsidR="0049001A">
        <w:rPr>
          <w:rFonts w:cs="Simplified Arabic" w:hint="cs"/>
          <w:sz w:val="24"/>
          <w:szCs w:val="24"/>
          <w:rtl/>
        </w:rPr>
        <w:t>الضفة الغربية</w:t>
      </w:r>
      <w:r>
        <w:rPr>
          <w:rFonts w:cs="Simplified Arabic" w:hint="cs"/>
          <w:sz w:val="24"/>
          <w:szCs w:val="24"/>
          <w:rtl/>
        </w:rPr>
        <w:t xml:space="preserve"> خلال الربع </w:t>
      </w:r>
      <w:r w:rsidR="006F0681">
        <w:rPr>
          <w:rFonts w:cs="Simplified Arabic" w:hint="cs"/>
          <w:sz w:val="24"/>
          <w:szCs w:val="24"/>
          <w:rtl/>
        </w:rPr>
        <w:t>الثاني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F15855">
        <w:rPr>
          <w:rFonts w:cs="Simplified Arabic" w:hint="cs"/>
          <w:sz w:val="24"/>
          <w:szCs w:val="24"/>
          <w:rtl/>
        </w:rPr>
        <w:t>201</w:t>
      </w:r>
      <w:r w:rsidR="0049001A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 w:hint="cs"/>
          <w:sz w:val="24"/>
          <w:szCs w:val="24"/>
          <w:rtl/>
        </w:rPr>
        <w:t xml:space="preserve"> ما مجموعه</w:t>
      </w:r>
      <w:r w:rsidR="006F0681">
        <w:rPr>
          <w:rFonts w:cs="Simplified Arabic" w:hint="cs"/>
          <w:sz w:val="24"/>
          <w:szCs w:val="24"/>
          <w:rtl/>
        </w:rPr>
        <w:t xml:space="preserve"> </w:t>
      </w:r>
      <w:r w:rsidR="006E0FD9">
        <w:rPr>
          <w:rFonts w:cs="Simplified Arabic"/>
          <w:sz w:val="24"/>
          <w:szCs w:val="24"/>
        </w:rPr>
        <w:t xml:space="preserve"> </w:t>
      </w:r>
      <w:r w:rsidR="005A5B5B">
        <w:rPr>
          <w:rFonts w:cs="Simplified Arabic"/>
          <w:sz w:val="24"/>
          <w:szCs w:val="24"/>
        </w:rPr>
        <w:t>1</w:t>
      </w:r>
      <w:r w:rsidR="00A46BB6">
        <w:rPr>
          <w:rFonts w:cs="Simplified Arabic"/>
          <w:sz w:val="24"/>
          <w:szCs w:val="24"/>
        </w:rPr>
        <w:t>5</w:t>
      </w:r>
      <w:r w:rsidR="00C979AD">
        <w:rPr>
          <w:rFonts w:cs="Simplified Arabic"/>
          <w:sz w:val="24"/>
          <w:szCs w:val="24"/>
        </w:rPr>
        <w:t>3</w:t>
      </w:r>
      <w:r w:rsidR="005A5B5B" w:rsidRPr="00B95571">
        <w:rPr>
          <w:rFonts w:cs="Simplified Arabic"/>
          <w:sz w:val="24"/>
          <w:szCs w:val="24"/>
        </w:rPr>
        <w:t>,</w:t>
      </w:r>
      <w:r w:rsidR="00C979AD">
        <w:rPr>
          <w:rFonts w:cs="Simplified Arabic"/>
          <w:sz w:val="24"/>
          <w:szCs w:val="24"/>
        </w:rPr>
        <w:t>085</w:t>
      </w:r>
      <w:r>
        <w:rPr>
          <w:rFonts w:cs="Simplified Arabic" w:hint="cs"/>
          <w:sz w:val="24"/>
          <w:szCs w:val="24"/>
          <w:rtl/>
        </w:rPr>
        <w:t>نزيلاً،</w:t>
      </w:r>
      <w:r w:rsidR="00C979AD">
        <w:rPr>
          <w:rFonts w:cs="Simplified Arabic"/>
          <w:sz w:val="24"/>
          <w:szCs w:val="24"/>
        </w:rPr>
        <w:t>8</w:t>
      </w:r>
      <w:r w:rsidR="006F0681">
        <w:rPr>
          <w:rFonts w:cs="Simplified Arabic"/>
          <w:sz w:val="24"/>
          <w:szCs w:val="24"/>
        </w:rPr>
        <w:t>.</w:t>
      </w:r>
      <w:r w:rsidR="002C3F09">
        <w:rPr>
          <w:rFonts w:cs="Simplified Arabic"/>
          <w:sz w:val="24"/>
          <w:szCs w:val="24"/>
        </w:rPr>
        <w:t>6</w:t>
      </w:r>
      <w:r w:rsidRPr="0012690B">
        <w:rPr>
          <w:rFonts w:cs="Simplified Arabic"/>
          <w:sz w:val="24"/>
          <w:szCs w:val="24"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منهم </w:t>
      </w:r>
      <w:r w:rsidRPr="00514963">
        <w:rPr>
          <w:rFonts w:cs="Simplified Arabic" w:hint="cs"/>
          <w:color w:val="000000"/>
          <w:sz w:val="24"/>
          <w:szCs w:val="24"/>
          <w:rtl/>
        </w:rPr>
        <w:t xml:space="preserve">من </w:t>
      </w:r>
      <w:proofErr w:type="spellStart"/>
      <w:r w:rsidRPr="00514963">
        <w:rPr>
          <w:rFonts w:cs="Simplified Arabic" w:hint="cs"/>
          <w:color w:val="000000"/>
          <w:sz w:val="24"/>
          <w:szCs w:val="24"/>
          <w:rtl/>
        </w:rPr>
        <w:t>الفلسطينيين،</w:t>
      </w:r>
      <w:proofErr w:type="spellEnd"/>
      <w:r w:rsidRPr="00514963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514963">
        <w:rPr>
          <w:rFonts w:cs="Simplified Arabic" w:hint="cs"/>
          <w:color w:val="000000"/>
          <w:sz w:val="24"/>
          <w:szCs w:val="24"/>
          <w:rtl/>
        </w:rPr>
        <w:t>و</w:t>
      </w:r>
      <w:r w:rsidR="006F0681" w:rsidRPr="00514963">
        <w:rPr>
          <w:rFonts w:cs="Simplified Arabic" w:hint="cs"/>
          <w:color w:val="000000"/>
          <w:sz w:val="24"/>
          <w:szCs w:val="24"/>
          <w:rtl/>
        </w:rPr>
        <w:t>3</w:t>
      </w:r>
      <w:r w:rsidR="00C979AD">
        <w:rPr>
          <w:rFonts w:cs="Simplified Arabic" w:hint="cs"/>
          <w:color w:val="000000"/>
          <w:sz w:val="24"/>
          <w:szCs w:val="24"/>
          <w:rtl/>
        </w:rPr>
        <w:t>8</w:t>
      </w:r>
      <w:r w:rsidR="006F0681" w:rsidRPr="00514963">
        <w:rPr>
          <w:rFonts w:cs="Simplified Arabic" w:hint="cs"/>
          <w:color w:val="000000"/>
          <w:sz w:val="24"/>
          <w:szCs w:val="24"/>
          <w:rtl/>
        </w:rPr>
        <w:t>.</w:t>
      </w:r>
      <w:r w:rsidR="00A46BB6" w:rsidRPr="00514963">
        <w:rPr>
          <w:rFonts w:cs="Simplified Arabic" w:hint="cs"/>
          <w:color w:val="000000"/>
          <w:sz w:val="24"/>
          <w:szCs w:val="24"/>
          <w:rtl/>
        </w:rPr>
        <w:t>7</w:t>
      </w:r>
      <w:r w:rsidRPr="00514963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514963">
        <w:rPr>
          <w:rFonts w:cs="Simplified Arabic" w:hint="cs"/>
          <w:color w:val="000000"/>
          <w:sz w:val="24"/>
          <w:szCs w:val="24"/>
          <w:rtl/>
        </w:rPr>
        <w:t xml:space="preserve"> من دول الإتحاد </w:t>
      </w:r>
      <w:proofErr w:type="spellStart"/>
      <w:r w:rsidRPr="00514963">
        <w:rPr>
          <w:rFonts w:cs="Simplified Arabic" w:hint="cs"/>
          <w:color w:val="000000"/>
          <w:sz w:val="24"/>
          <w:szCs w:val="24"/>
          <w:rtl/>
        </w:rPr>
        <w:t>الأوروبي،</w:t>
      </w:r>
      <w:proofErr w:type="spellEnd"/>
      <w:r w:rsidRPr="00514963">
        <w:rPr>
          <w:rFonts w:cs="Simplified Arabic" w:hint="cs"/>
          <w:color w:val="000000"/>
          <w:sz w:val="24"/>
          <w:szCs w:val="24"/>
          <w:rtl/>
        </w:rPr>
        <w:t xml:space="preserve"> وبالمقارنة مع الربع </w:t>
      </w:r>
      <w:r w:rsidR="006F0681" w:rsidRPr="00514963">
        <w:rPr>
          <w:rFonts w:cs="Simplified Arabic" w:hint="cs"/>
          <w:color w:val="000000"/>
          <w:sz w:val="24"/>
          <w:szCs w:val="24"/>
          <w:rtl/>
        </w:rPr>
        <w:t>الثاني</w:t>
      </w:r>
      <w:r w:rsidRPr="00514963">
        <w:rPr>
          <w:rFonts w:cs="Simplified Arabic" w:hint="cs"/>
          <w:color w:val="000000"/>
          <w:sz w:val="24"/>
          <w:szCs w:val="24"/>
          <w:rtl/>
        </w:rPr>
        <w:t xml:space="preserve"> من العام </w:t>
      </w:r>
      <w:r w:rsidR="00F15855" w:rsidRPr="003A19F8">
        <w:rPr>
          <w:rFonts w:cs="Simplified Arabic" w:hint="cs"/>
          <w:sz w:val="24"/>
          <w:szCs w:val="24"/>
          <w:rtl/>
        </w:rPr>
        <w:t>201</w:t>
      </w:r>
      <w:r w:rsidR="00C979AD" w:rsidRPr="003A19F8">
        <w:rPr>
          <w:rFonts w:cs="Simplified Arabic" w:hint="cs"/>
          <w:sz w:val="24"/>
          <w:szCs w:val="24"/>
          <w:rtl/>
        </w:rPr>
        <w:t>2</w:t>
      </w:r>
      <w:r w:rsidRPr="003A19F8">
        <w:rPr>
          <w:rFonts w:cs="Simplified Arabic" w:hint="cs"/>
          <w:sz w:val="24"/>
          <w:szCs w:val="24"/>
          <w:rtl/>
        </w:rPr>
        <w:t xml:space="preserve"> يتبين أن هناك </w:t>
      </w:r>
      <w:r w:rsidR="00514963" w:rsidRPr="003A19F8">
        <w:rPr>
          <w:rFonts w:cs="Simplified Arabic" w:hint="cs"/>
          <w:sz w:val="24"/>
          <w:szCs w:val="24"/>
          <w:rtl/>
        </w:rPr>
        <w:t>ا</w:t>
      </w:r>
      <w:r w:rsidR="00406B01" w:rsidRPr="003A19F8">
        <w:rPr>
          <w:rFonts w:cs="Simplified Arabic" w:hint="cs"/>
          <w:sz w:val="24"/>
          <w:szCs w:val="24"/>
          <w:rtl/>
        </w:rPr>
        <w:t>نخفاضا</w:t>
      </w:r>
      <w:r w:rsidR="002C3F09">
        <w:rPr>
          <w:rFonts w:cs="Simplified Arabic" w:hint="cs"/>
          <w:sz w:val="24"/>
          <w:szCs w:val="24"/>
          <w:rtl/>
        </w:rPr>
        <w:t>ً</w:t>
      </w:r>
      <w:r w:rsidR="00406B01" w:rsidRPr="003A19F8">
        <w:rPr>
          <w:rFonts w:cs="Simplified Arabic" w:hint="cs"/>
          <w:sz w:val="24"/>
          <w:szCs w:val="24"/>
          <w:rtl/>
        </w:rPr>
        <w:t xml:space="preserve"> </w:t>
      </w:r>
      <w:r w:rsidRPr="003A19F8">
        <w:rPr>
          <w:rFonts w:cs="Simplified Arabic" w:hint="cs"/>
          <w:sz w:val="24"/>
          <w:szCs w:val="24"/>
          <w:rtl/>
        </w:rPr>
        <w:t xml:space="preserve">في عدد النزلاء بنسبة </w:t>
      </w:r>
      <w:proofErr w:type="spellStart"/>
      <w:r w:rsidR="002C3F09">
        <w:rPr>
          <w:rFonts w:cs="Simplified Arabic" w:hint="cs"/>
          <w:sz w:val="24"/>
          <w:szCs w:val="24"/>
          <w:rtl/>
        </w:rPr>
        <w:t>3</w:t>
      </w:r>
      <w:r w:rsidR="00514963" w:rsidRPr="003A19F8">
        <w:rPr>
          <w:rFonts w:cs="Simplified Arabic" w:hint="cs"/>
          <w:sz w:val="24"/>
          <w:szCs w:val="24"/>
          <w:rtl/>
        </w:rPr>
        <w:t>.</w:t>
      </w:r>
      <w:r w:rsidR="002C3F09">
        <w:rPr>
          <w:rFonts w:cs="Simplified Arabic" w:hint="cs"/>
          <w:sz w:val="24"/>
          <w:szCs w:val="24"/>
          <w:rtl/>
        </w:rPr>
        <w:t>2</w:t>
      </w:r>
      <w:r w:rsidRPr="003A19F8">
        <w:rPr>
          <w:rFonts w:cs="Simplified Arabic" w:hint="cs"/>
          <w:sz w:val="24"/>
          <w:szCs w:val="24"/>
          <w:rtl/>
        </w:rPr>
        <w:t>%،</w:t>
      </w:r>
      <w:proofErr w:type="spellEnd"/>
      <w:r w:rsidRPr="003A19F8">
        <w:rPr>
          <w:rFonts w:cs="Simplified Arabic" w:hint="cs"/>
          <w:sz w:val="24"/>
          <w:szCs w:val="24"/>
          <w:rtl/>
        </w:rPr>
        <w:t xml:space="preserve"> في حين </w:t>
      </w:r>
      <w:r w:rsidR="002C3F09">
        <w:rPr>
          <w:rFonts w:cs="Simplified Arabic" w:hint="cs"/>
          <w:sz w:val="24"/>
          <w:szCs w:val="24"/>
          <w:rtl/>
        </w:rPr>
        <w:t>شهد ارتفاعاً</w:t>
      </w:r>
      <w:r w:rsidR="00B75CA2">
        <w:rPr>
          <w:rFonts w:cs="Simplified Arabic" w:hint="cs"/>
          <w:sz w:val="24"/>
          <w:szCs w:val="24"/>
          <w:rtl/>
        </w:rPr>
        <w:t xml:space="preserve"> بنسبة</w:t>
      </w:r>
      <w:r w:rsidR="00B563F8" w:rsidRPr="003A19F8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406B01" w:rsidRPr="003A19F8">
        <w:rPr>
          <w:rFonts w:cs="Simplified Arabic" w:hint="cs"/>
          <w:sz w:val="24"/>
          <w:szCs w:val="24"/>
          <w:rtl/>
        </w:rPr>
        <w:t>27</w:t>
      </w:r>
      <w:r w:rsidR="00514963" w:rsidRPr="003A19F8">
        <w:rPr>
          <w:rFonts w:cs="Simplified Arabic" w:hint="cs"/>
          <w:sz w:val="24"/>
          <w:szCs w:val="24"/>
          <w:rtl/>
        </w:rPr>
        <w:t>.</w:t>
      </w:r>
      <w:r w:rsidR="00406B01" w:rsidRPr="003A19F8">
        <w:rPr>
          <w:rFonts w:cs="Simplified Arabic" w:hint="cs"/>
          <w:sz w:val="24"/>
          <w:szCs w:val="24"/>
          <w:rtl/>
        </w:rPr>
        <w:t>1</w:t>
      </w:r>
      <w:r w:rsidR="00B563F8" w:rsidRPr="003A19F8">
        <w:rPr>
          <w:rFonts w:cs="Simplified Arabic" w:hint="cs"/>
          <w:sz w:val="24"/>
          <w:szCs w:val="24"/>
          <w:rtl/>
        </w:rPr>
        <w:t>%</w:t>
      </w:r>
      <w:proofErr w:type="spellEnd"/>
      <w:r w:rsidR="00B563F8" w:rsidRPr="003A19F8">
        <w:rPr>
          <w:rFonts w:cs="Simplified Arabic" w:hint="cs"/>
          <w:sz w:val="24"/>
          <w:szCs w:val="24"/>
          <w:rtl/>
        </w:rPr>
        <w:t xml:space="preserve"> مقارنة </w:t>
      </w:r>
      <w:r w:rsidRPr="003A19F8">
        <w:rPr>
          <w:rFonts w:cs="Simplified Arabic" w:hint="cs"/>
          <w:sz w:val="24"/>
          <w:szCs w:val="24"/>
          <w:rtl/>
        </w:rPr>
        <w:t>مع الربع السابق</w:t>
      </w:r>
      <w:r w:rsidR="00CD0C0C" w:rsidRPr="003A19F8">
        <w:rPr>
          <w:rFonts w:cs="Simplified Arabic" w:hint="cs"/>
          <w:sz w:val="24"/>
          <w:szCs w:val="24"/>
          <w:rtl/>
        </w:rPr>
        <w:t>.</w:t>
      </w:r>
    </w:p>
    <w:p w:rsidR="00A0488A" w:rsidRDefault="00A0488A" w:rsidP="00DC7B47">
      <w:pPr>
        <w:tabs>
          <w:tab w:val="right" w:pos="2410"/>
        </w:tabs>
        <w:jc w:val="both"/>
        <w:rPr>
          <w:rFonts w:cs="Simplified Arabic"/>
          <w:color w:val="FF0000"/>
          <w:sz w:val="6"/>
          <w:szCs w:val="6"/>
          <w:rtl/>
        </w:rPr>
      </w:pPr>
      <w:r w:rsidRPr="00514963">
        <w:rPr>
          <w:rFonts w:cs="Simplified Arabic" w:hint="cs"/>
          <w:color w:val="000000"/>
          <w:sz w:val="24"/>
          <w:szCs w:val="24"/>
          <w:rtl/>
        </w:rPr>
        <w:t xml:space="preserve">       </w:t>
      </w:r>
    </w:p>
    <w:p w:rsidR="00DC7B47" w:rsidRDefault="00DC7B47" w:rsidP="00DC7B47">
      <w:pPr>
        <w:tabs>
          <w:tab w:val="right" w:pos="2410"/>
        </w:tabs>
        <w:jc w:val="both"/>
        <w:rPr>
          <w:rFonts w:cs="Simplified Arabic"/>
          <w:color w:val="FF0000"/>
          <w:sz w:val="6"/>
          <w:szCs w:val="6"/>
          <w:rtl/>
        </w:rPr>
      </w:pPr>
    </w:p>
    <w:p w:rsidR="000D655C" w:rsidRPr="00FE6840" w:rsidRDefault="000D655C" w:rsidP="00DC7B47">
      <w:pPr>
        <w:tabs>
          <w:tab w:val="right" w:pos="2410"/>
        </w:tabs>
        <w:jc w:val="both"/>
        <w:rPr>
          <w:rFonts w:cs="Simplified Arabic"/>
          <w:color w:val="FF0000"/>
          <w:sz w:val="6"/>
          <w:szCs w:val="6"/>
          <w:rtl/>
        </w:rPr>
      </w:pPr>
    </w:p>
    <w:p w:rsidR="00942C6B" w:rsidRDefault="00A0488A" w:rsidP="001437EA">
      <w:pPr>
        <w:tabs>
          <w:tab w:val="right" w:pos="2410"/>
        </w:tabs>
        <w:jc w:val="lowKashida"/>
        <w:rPr>
          <w:rFonts w:cs="Simplified Arabic"/>
          <w:sz w:val="14"/>
          <w:szCs w:val="14"/>
          <w:rtl/>
        </w:rPr>
      </w:pPr>
      <w:r>
        <w:rPr>
          <w:rFonts w:cs="Simplified Arabic" w:hint="cs"/>
          <w:sz w:val="24"/>
          <w:szCs w:val="24"/>
          <w:rtl/>
        </w:rPr>
        <w:t xml:space="preserve">يتركز النزلاء في فنادق </w:t>
      </w:r>
      <w:r w:rsidR="00217F37">
        <w:rPr>
          <w:rFonts w:cs="Simplified Arabic" w:hint="cs"/>
          <w:sz w:val="24"/>
          <w:szCs w:val="24"/>
          <w:rtl/>
        </w:rPr>
        <w:t xml:space="preserve">جنوب الضفة </w:t>
      </w:r>
      <w:proofErr w:type="spellStart"/>
      <w:r w:rsidR="00217F37"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حيث وصلت نسبتهم إلى </w:t>
      </w:r>
      <w:proofErr w:type="spellStart"/>
      <w:r w:rsidR="00217F37">
        <w:rPr>
          <w:rFonts w:cs="Simplified Arabic" w:hint="cs"/>
          <w:sz w:val="24"/>
          <w:szCs w:val="24"/>
          <w:rtl/>
        </w:rPr>
        <w:t>4</w:t>
      </w:r>
      <w:r w:rsidR="00406B01">
        <w:rPr>
          <w:rFonts w:cs="Simplified Arabic" w:hint="cs"/>
          <w:sz w:val="24"/>
          <w:szCs w:val="24"/>
          <w:rtl/>
        </w:rPr>
        <w:t>6</w:t>
      </w:r>
      <w:r w:rsidR="00217F37">
        <w:rPr>
          <w:rFonts w:cs="Simplified Arabic" w:hint="cs"/>
          <w:sz w:val="24"/>
          <w:szCs w:val="24"/>
          <w:rtl/>
        </w:rPr>
        <w:t>.</w:t>
      </w:r>
      <w:r w:rsidR="00406B01">
        <w:rPr>
          <w:rFonts w:cs="Simplified Arabic" w:hint="cs"/>
          <w:sz w:val="24"/>
          <w:szCs w:val="24"/>
          <w:rtl/>
        </w:rPr>
        <w:t>5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مجموع </w:t>
      </w:r>
      <w:proofErr w:type="spellStart"/>
      <w:r>
        <w:rPr>
          <w:rFonts w:cs="Simplified Arabic" w:hint="cs"/>
          <w:sz w:val="24"/>
          <w:szCs w:val="24"/>
          <w:rtl/>
        </w:rPr>
        <w:t>النزلاء،</w:t>
      </w:r>
      <w:proofErr w:type="spellEnd"/>
      <w:r>
        <w:rPr>
          <w:rFonts w:cs="Simplified Arabic" w:hint="cs"/>
          <w:sz w:val="24"/>
          <w:szCs w:val="24"/>
          <w:rtl/>
        </w:rPr>
        <w:t xml:space="preserve"> يليها فنادق </w:t>
      </w:r>
      <w:r w:rsidR="00217F37">
        <w:rPr>
          <w:rFonts w:cs="Simplified Arabic" w:hint="cs"/>
          <w:sz w:val="24"/>
          <w:szCs w:val="24"/>
          <w:rtl/>
        </w:rPr>
        <w:t>القدس</w:t>
      </w:r>
      <w:r>
        <w:rPr>
          <w:rFonts w:cs="Simplified Arabic" w:hint="cs"/>
          <w:sz w:val="24"/>
          <w:szCs w:val="24"/>
          <w:rtl/>
        </w:rPr>
        <w:t xml:space="preserve"> ووسط الضفة الغربية بنسبة </w:t>
      </w:r>
      <w:proofErr w:type="spellStart"/>
      <w:r w:rsidR="006736D6">
        <w:rPr>
          <w:rFonts w:cs="Simplified Arabic" w:hint="cs"/>
          <w:sz w:val="24"/>
          <w:szCs w:val="24"/>
          <w:rtl/>
        </w:rPr>
        <w:t>3</w:t>
      </w:r>
      <w:r w:rsidR="00406B01">
        <w:rPr>
          <w:rFonts w:cs="Simplified Arabic" w:hint="cs"/>
          <w:sz w:val="24"/>
          <w:szCs w:val="24"/>
          <w:rtl/>
        </w:rPr>
        <w:t>0</w:t>
      </w:r>
      <w:r w:rsidR="006736D6">
        <w:rPr>
          <w:rFonts w:cs="Simplified Arabic" w:hint="cs"/>
          <w:sz w:val="24"/>
          <w:szCs w:val="24"/>
          <w:rtl/>
        </w:rPr>
        <w:t>.</w:t>
      </w:r>
      <w:r w:rsidR="00406B01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</w:t>
      </w:r>
      <w:r w:rsidR="006736D6">
        <w:rPr>
          <w:rFonts w:cs="Simplified Arabic" w:hint="cs"/>
          <w:sz w:val="24"/>
          <w:szCs w:val="24"/>
          <w:rtl/>
        </w:rPr>
        <w:t>1</w:t>
      </w:r>
      <w:r w:rsidR="00406B01">
        <w:rPr>
          <w:rFonts w:cs="Simplified Arabic" w:hint="cs"/>
          <w:sz w:val="24"/>
          <w:szCs w:val="24"/>
          <w:rtl/>
        </w:rPr>
        <w:t>6</w:t>
      </w:r>
      <w:r w:rsidR="006736D6">
        <w:rPr>
          <w:rFonts w:cs="Simplified Arabic" w:hint="cs"/>
          <w:sz w:val="24"/>
          <w:szCs w:val="24"/>
          <w:rtl/>
        </w:rPr>
        <w:t>.</w:t>
      </w:r>
      <w:r w:rsidR="00406B01">
        <w:rPr>
          <w:rFonts w:cs="Simplified Arabic" w:hint="cs"/>
          <w:sz w:val="24"/>
          <w:szCs w:val="24"/>
          <w:rtl/>
        </w:rPr>
        <w:t>6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على </w:t>
      </w:r>
      <w:proofErr w:type="spellStart"/>
      <w:r>
        <w:rPr>
          <w:rFonts w:cs="Simplified Arabic" w:hint="cs"/>
          <w:sz w:val="24"/>
          <w:szCs w:val="24"/>
          <w:rtl/>
        </w:rPr>
        <w:t>التوالي،</w:t>
      </w:r>
      <w:proofErr w:type="spellEnd"/>
      <w:r w:rsidR="00920669">
        <w:rPr>
          <w:rFonts w:cs="Simplified Arabic" w:hint="cs"/>
          <w:sz w:val="24"/>
          <w:szCs w:val="24"/>
          <w:rtl/>
        </w:rPr>
        <w:t xml:space="preserve"> ثم </w:t>
      </w:r>
      <w:r>
        <w:rPr>
          <w:rFonts w:cs="Simplified Arabic" w:hint="cs"/>
          <w:sz w:val="24"/>
          <w:szCs w:val="24"/>
          <w:rtl/>
        </w:rPr>
        <w:t xml:space="preserve">نزلاء الفنادق في شمال الضفة الغربية </w:t>
      </w:r>
      <w:r w:rsidR="00920669">
        <w:rPr>
          <w:rFonts w:cs="Simplified Arabic" w:hint="cs"/>
          <w:sz w:val="24"/>
          <w:szCs w:val="24"/>
          <w:rtl/>
        </w:rPr>
        <w:t>بنسبة</w:t>
      </w:r>
      <w:r w:rsidR="001437EA">
        <w:rPr>
          <w:rFonts w:cs="Simplified Arabic"/>
          <w:sz w:val="24"/>
          <w:szCs w:val="24"/>
        </w:rPr>
        <w:t>.8</w:t>
      </w:r>
      <w:proofErr w:type="spellStart"/>
      <w:r w:rsidR="001437EA">
        <w:rPr>
          <w:rFonts w:cs="Simplified Arabic" w:hint="cs"/>
          <w:sz w:val="24"/>
          <w:szCs w:val="24"/>
          <w:rtl/>
        </w:rPr>
        <w:t>6</w:t>
      </w:r>
      <w:r w:rsidR="00975E3D">
        <w:rPr>
          <w:rFonts w:cs="Simplified Arabic" w:hint="cs"/>
          <w:sz w:val="24"/>
          <w:szCs w:val="24"/>
          <w:rtl/>
        </w:rPr>
        <w:t>%</w:t>
      </w:r>
      <w:r>
        <w:rPr>
          <w:rFonts w:cs="Simplified Arabic" w:hint="cs"/>
          <w:sz w:val="24"/>
          <w:szCs w:val="24"/>
          <w:rtl/>
        </w:rPr>
        <w:t>.</w:t>
      </w:r>
      <w:proofErr w:type="spellEnd"/>
    </w:p>
    <w:p w:rsidR="00A7332C" w:rsidRPr="00F57546" w:rsidRDefault="00A7332C" w:rsidP="00920669">
      <w:pPr>
        <w:tabs>
          <w:tab w:val="right" w:pos="2410"/>
        </w:tabs>
        <w:jc w:val="lowKashida"/>
        <w:rPr>
          <w:rFonts w:cs="Simplified Arabic"/>
          <w:sz w:val="14"/>
          <w:szCs w:val="14"/>
          <w:rtl/>
        </w:rPr>
      </w:pPr>
    </w:p>
    <w:p w:rsidR="00FE6840" w:rsidRDefault="00935F71" w:rsidP="00FE6840">
      <w:pPr>
        <w:tabs>
          <w:tab w:val="right" w:pos="2410"/>
        </w:tabs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التوزيع </w:t>
      </w:r>
      <w:proofErr w:type="spellStart"/>
      <w:r>
        <w:rPr>
          <w:rFonts w:cs="Simplified Arabic"/>
          <w:b/>
          <w:bCs/>
          <w:sz w:val="22"/>
          <w:szCs w:val="22"/>
          <w:rtl/>
        </w:rPr>
        <w:t>النسي</w:t>
      </w:r>
      <w:proofErr w:type="spellEnd"/>
      <w:r>
        <w:rPr>
          <w:rFonts w:cs="Simplified Arabic"/>
          <w:b/>
          <w:bCs/>
          <w:sz w:val="22"/>
          <w:szCs w:val="22"/>
          <w:rtl/>
        </w:rPr>
        <w:t xml:space="preserve"> للنزلاء حسب الجنسية خلال الربع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الثاني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2013</w:t>
      </w:r>
    </w:p>
    <w:tbl>
      <w:tblPr>
        <w:tblStyle w:val="TableGrid"/>
        <w:bidiVisual/>
        <w:tblW w:w="0" w:type="auto"/>
        <w:jc w:val="center"/>
        <w:tblInd w:w="815" w:type="dxa"/>
        <w:tblLook w:val="04A0"/>
      </w:tblPr>
      <w:tblGrid>
        <w:gridCol w:w="8472"/>
      </w:tblGrid>
      <w:tr w:rsidR="00780188" w:rsidTr="00780188">
        <w:trPr>
          <w:jc w:val="center"/>
        </w:trPr>
        <w:tc>
          <w:tcPr>
            <w:tcW w:w="8472" w:type="dxa"/>
          </w:tcPr>
          <w:p w:rsidR="00780188" w:rsidRDefault="00780188" w:rsidP="00780188">
            <w:pPr>
              <w:tabs>
                <w:tab w:val="left" w:pos="8976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80188">
              <w:rPr>
                <w:rFonts w:ascii="Simplified Arabic" w:hAnsi="Simplified Arabic" w:cs="Simplified Arabic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4099389" cy="2630184"/>
                  <wp:effectExtent l="0" t="0" r="0" b="0"/>
                  <wp:docPr id="5" name="Object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:rsidR="00780188" w:rsidRDefault="00780188" w:rsidP="0079029F">
      <w:pPr>
        <w:tabs>
          <w:tab w:val="left" w:pos="8976"/>
        </w:tabs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780188" w:rsidRDefault="00780188" w:rsidP="0079029F">
      <w:pPr>
        <w:tabs>
          <w:tab w:val="left" w:pos="8976"/>
        </w:tabs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A0488A" w:rsidRPr="00DD692C" w:rsidRDefault="00A0488A" w:rsidP="0079029F">
      <w:pPr>
        <w:tabs>
          <w:tab w:val="left" w:pos="8976"/>
        </w:tabs>
        <w:jc w:val="lowKashida"/>
        <w:rPr>
          <w:rFonts w:ascii="Simplified Arabic" w:hAnsi="Simplified Arabic" w:cs="Simplified Arabic"/>
          <w:sz w:val="24"/>
          <w:szCs w:val="24"/>
        </w:rPr>
      </w:pP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كما بلغ عدد ليالي المبيت في فنادق </w:t>
      </w:r>
      <w:r w:rsidR="0049001A" w:rsidRPr="00DD692C">
        <w:rPr>
          <w:rFonts w:ascii="Simplified Arabic" w:hAnsi="Simplified Arabic" w:cs="Simplified Arabic"/>
          <w:sz w:val="24"/>
          <w:szCs w:val="24"/>
          <w:rtl/>
        </w:rPr>
        <w:t>الضفة الغربية</w:t>
      </w:r>
      <w:r w:rsidR="00C520DA" w:rsidRPr="00DD692C">
        <w:rPr>
          <w:rFonts w:ascii="Simplified Arabic" w:hAnsi="Simplified Arabic" w:cs="Simplified Arabic"/>
          <w:sz w:val="24"/>
          <w:szCs w:val="24"/>
          <w:rtl/>
        </w:rPr>
        <w:t xml:space="preserve"> 3</w:t>
      </w:r>
      <w:r w:rsidR="00E556A4" w:rsidRPr="00DD692C">
        <w:rPr>
          <w:rFonts w:ascii="Simplified Arabic" w:hAnsi="Simplified Arabic" w:cs="Simplified Arabic"/>
          <w:sz w:val="24"/>
          <w:szCs w:val="24"/>
          <w:rtl/>
        </w:rPr>
        <w:t>7</w:t>
      </w:r>
      <w:r w:rsidR="009B2FFC" w:rsidRPr="00DD692C">
        <w:rPr>
          <w:rFonts w:ascii="Simplified Arabic" w:hAnsi="Simplified Arabic" w:cs="Simplified Arabic"/>
          <w:sz w:val="24"/>
          <w:szCs w:val="24"/>
          <w:rtl/>
        </w:rPr>
        <w:t>6</w:t>
      </w:r>
      <w:r w:rsidR="00463A7C" w:rsidRPr="00DD692C">
        <w:rPr>
          <w:rFonts w:ascii="Simplified Arabic" w:hAnsi="Simplified Arabic" w:cs="Simplified Arabic"/>
          <w:sz w:val="24"/>
          <w:szCs w:val="24"/>
          <w:rtl/>
        </w:rPr>
        <w:t>,</w:t>
      </w:r>
      <w:r w:rsidR="009B2FFC" w:rsidRPr="00DD692C">
        <w:rPr>
          <w:rFonts w:ascii="Simplified Arabic" w:hAnsi="Simplified Arabic" w:cs="Simplified Arabic"/>
          <w:sz w:val="24"/>
          <w:szCs w:val="24"/>
          <w:rtl/>
        </w:rPr>
        <w:t>848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ليلة خلال الربع </w:t>
      </w:r>
      <w:r w:rsidR="00C520DA" w:rsidRPr="00DD692C">
        <w:rPr>
          <w:rFonts w:ascii="Simplified Arabic" w:hAnsi="Simplified Arabic" w:cs="Simplified Arabic"/>
          <w:sz w:val="24"/>
          <w:szCs w:val="24"/>
          <w:rtl/>
        </w:rPr>
        <w:t>الثاني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="00682EC3" w:rsidRPr="00DD692C">
        <w:rPr>
          <w:rFonts w:ascii="Simplified Arabic" w:hAnsi="Simplified Arabic" w:cs="Simplified Arabic"/>
          <w:sz w:val="24"/>
          <w:szCs w:val="24"/>
          <w:rtl/>
        </w:rPr>
        <w:t>201</w:t>
      </w:r>
      <w:r w:rsidR="0049001A" w:rsidRPr="00DD692C">
        <w:rPr>
          <w:rFonts w:ascii="Simplified Arabic" w:hAnsi="Simplified Arabic" w:cs="Simplified Arabic"/>
          <w:sz w:val="24"/>
          <w:szCs w:val="24"/>
          <w:rtl/>
        </w:rPr>
        <w:t>3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حيث شكلت ليالي المبيت للنزلاء القادمين من الإتحاد الأوروبي</w:t>
      </w:r>
      <w:r w:rsidR="00DD692C" w:rsidRPr="00DD692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B2FFC" w:rsidRPr="00DD692C">
        <w:rPr>
          <w:rFonts w:ascii="Simplified Arabic" w:hAnsi="Simplified Arabic" w:cs="Simplified Arabic"/>
          <w:sz w:val="24"/>
          <w:szCs w:val="24"/>
        </w:rPr>
        <w:t>40</w:t>
      </w:r>
      <w:r w:rsidR="00C520DA" w:rsidRPr="00DD692C">
        <w:rPr>
          <w:rFonts w:ascii="Simplified Arabic" w:hAnsi="Simplified Arabic" w:cs="Simplified Arabic"/>
          <w:sz w:val="24"/>
          <w:szCs w:val="24"/>
        </w:rPr>
        <w:t>.</w:t>
      </w:r>
      <w:r w:rsidR="009B2FFC" w:rsidRPr="00DD692C">
        <w:rPr>
          <w:rFonts w:ascii="Simplified Arabic" w:hAnsi="Simplified Arabic" w:cs="Simplified Arabic"/>
          <w:sz w:val="24"/>
          <w:szCs w:val="24"/>
        </w:rPr>
        <w:t>3</w:t>
      </w:r>
      <w:proofErr w:type="spellStart"/>
      <w:r w:rsidRPr="00DD692C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463A7C" w:rsidRPr="00DD692C">
        <w:rPr>
          <w:rFonts w:ascii="Simplified Arabic" w:hAnsi="Simplified Arabic" w:cs="Simplified Arabic"/>
          <w:sz w:val="24"/>
          <w:szCs w:val="24"/>
          <w:rtl/>
        </w:rPr>
        <w:t>إجمالي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عدد ليالي </w:t>
      </w:r>
      <w:proofErr w:type="spellStart"/>
      <w:r w:rsidRPr="00DD692C">
        <w:rPr>
          <w:rFonts w:ascii="Simplified Arabic" w:hAnsi="Simplified Arabic" w:cs="Simplified Arabic"/>
          <w:sz w:val="24"/>
          <w:szCs w:val="24"/>
          <w:rtl/>
        </w:rPr>
        <w:t>المبيت،</w:t>
      </w:r>
      <w:proofErr w:type="spellEnd"/>
      <w:r w:rsidR="00DD692C" w:rsidRPr="00DD692C">
        <w:rPr>
          <w:rFonts w:ascii="Simplified Arabic" w:hAnsi="Simplified Arabic" w:cs="Simplified Arabic"/>
          <w:sz w:val="24"/>
          <w:szCs w:val="24"/>
          <w:rtl/>
        </w:rPr>
        <w:t xml:space="preserve"> يليها ليالي المبيت للنزلاء القادمين من دول آسيا بنسبة </w:t>
      </w:r>
      <w:proofErr w:type="spellStart"/>
      <w:r w:rsidR="00DD692C" w:rsidRPr="00DD692C">
        <w:rPr>
          <w:rFonts w:ascii="Simplified Arabic" w:hAnsi="Simplified Arabic" w:cs="Simplified Arabic"/>
          <w:sz w:val="24"/>
          <w:szCs w:val="24"/>
          <w:rtl/>
        </w:rPr>
        <w:t>13.7</w:t>
      </w:r>
      <w:r w:rsidR="0079029F">
        <w:rPr>
          <w:rFonts w:ascii="Simplified Arabic" w:hAnsi="Simplified Arabic" w:cs="Simplified Arabic" w:hint="cs"/>
          <w:sz w:val="24"/>
          <w:szCs w:val="24"/>
          <w:rtl/>
        </w:rPr>
        <w:t>%،</w:t>
      </w:r>
      <w:proofErr w:type="spellEnd"/>
      <w:r w:rsidR="0079029F">
        <w:rPr>
          <w:rFonts w:ascii="Simplified Arabic" w:hAnsi="Simplified Arabic" w:cs="Simplified Arabic" w:hint="cs"/>
          <w:sz w:val="24"/>
          <w:szCs w:val="24"/>
          <w:rtl/>
        </w:rPr>
        <w:t xml:space="preserve"> أما ليالي المبيت للنزلاء </w:t>
      </w:r>
      <w:r w:rsidR="0079029F" w:rsidRPr="00DD692C">
        <w:rPr>
          <w:rFonts w:ascii="Simplified Arabic" w:hAnsi="Simplified Arabic" w:cs="Simplified Arabic"/>
          <w:sz w:val="24"/>
          <w:szCs w:val="24"/>
          <w:rtl/>
        </w:rPr>
        <w:t xml:space="preserve">الفلسطينيين </w:t>
      </w:r>
      <w:r w:rsidR="0079029F">
        <w:rPr>
          <w:rFonts w:ascii="Simplified Arabic" w:hAnsi="Simplified Arabic" w:cs="Simplified Arabic" w:hint="cs"/>
          <w:sz w:val="24"/>
          <w:szCs w:val="24"/>
          <w:rtl/>
        </w:rPr>
        <w:t xml:space="preserve">فقد بلغت نسبتهم </w:t>
      </w:r>
      <w:proofErr w:type="spellStart"/>
      <w:r w:rsidR="0079029F" w:rsidRPr="00DD692C">
        <w:rPr>
          <w:rFonts w:ascii="Simplified Arabic" w:hAnsi="Simplified Arabic" w:cs="Simplified Arabic"/>
          <w:sz w:val="24"/>
          <w:szCs w:val="24"/>
          <w:rtl/>
        </w:rPr>
        <w:t>9.5%</w:t>
      </w:r>
      <w:r w:rsidR="0079029F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79029F" w:rsidRPr="00DD692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بينما بلغت نسبة ليالي المبيت للنزلاء القادمين من الولايات المتحدة وكندا </w:t>
      </w:r>
      <w:r w:rsidR="00E556A4" w:rsidRPr="00DD692C">
        <w:rPr>
          <w:rFonts w:ascii="Simplified Arabic" w:hAnsi="Simplified Arabic" w:cs="Simplified Arabic"/>
          <w:sz w:val="24"/>
          <w:szCs w:val="24"/>
        </w:rPr>
        <w:t>8</w:t>
      </w:r>
      <w:r w:rsidR="00C520DA" w:rsidRPr="00DD692C">
        <w:rPr>
          <w:rFonts w:ascii="Simplified Arabic" w:hAnsi="Simplified Arabic" w:cs="Simplified Arabic"/>
          <w:sz w:val="24"/>
          <w:szCs w:val="24"/>
        </w:rPr>
        <w:t>.</w:t>
      </w:r>
      <w:r w:rsidR="007968B7" w:rsidRPr="00DD692C">
        <w:rPr>
          <w:rFonts w:ascii="Simplified Arabic" w:hAnsi="Simplified Arabic" w:cs="Simplified Arabic"/>
          <w:sz w:val="24"/>
          <w:szCs w:val="24"/>
        </w:rPr>
        <w:t>6</w:t>
      </w:r>
      <w:proofErr w:type="spellStart"/>
      <w:r w:rsidRPr="00DD692C">
        <w:rPr>
          <w:rFonts w:ascii="Simplified Arabic" w:hAnsi="Simplified Arabic" w:cs="Simplified Arabic"/>
          <w:sz w:val="24"/>
          <w:szCs w:val="24"/>
          <w:rtl/>
        </w:rPr>
        <w:t>%.</w:t>
      </w:r>
      <w:proofErr w:type="spellEnd"/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 وبمقارنة عدد ليالي المبيت مع الربع </w:t>
      </w:r>
      <w:r w:rsidR="006B1485" w:rsidRPr="00DD692C">
        <w:rPr>
          <w:rFonts w:ascii="Simplified Arabic" w:hAnsi="Simplified Arabic" w:cs="Simplified Arabic"/>
          <w:sz w:val="24"/>
          <w:szCs w:val="24"/>
          <w:rtl/>
        </w:rPr>
        <w:t xml:space="preserve">الثاني 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من العام </w:t>
      </w:r>
      <w:proofErr w:type="spellStart"/>
      <w:r w:rsidR="00682EC3" w:rsidRPr="00DD692C">
        <w:rPr>
          <w:rFonts w:ascii="Simplified Arabic" w:hAnsi="Simplified Arabic" w:cs="Simplified Arabic"/>
          <w:sz w:val="24"/>
          <w:szCs w:val="24"/>
          <w:rtl/>
        </w:rPr>
        <w:t>201</w:t>
      </w:r>
      <w:r w:rsidR="0049001A" w:rsidRPr="00DD692C">
        <w:rPr>
          <w:rFonts w:ascii="Simplified Arabic" w:hAnsi="Simplified Arabic" w:cs="Simplified Arabic"/>
          <w:sz w:val="24"/>
          <w:szCs w:val="24"/>
          <w:rtl/>
        </w:rPr>
        <w:t>2</w:t>
      </w:r>
      <w:r w:rsidR="00463A7C" w:rsidRPr="00DD692C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يتبين </w:t>
      </w:r>
      <w:r w:rsidR="00463A7C" w:rsidRPr="00DD692C">
        <w:rPr>
          <w:rFonts w:ascii="Simplified Arabic" w:hAnsi="Simplified Arabic" w:cs="Simplified Arabic"/>
          <w:sz w:val="24"/>
          <w:szCs w:val="24"/>
          <w:rtl/>
        </w:rPr>
        <w:t>أن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هناك </w:t>
      </w:r>
      <w:r w:rsidR="00463A7C" w:rsidRPr="00DD692C">
        <w:rPr>
          <w:rFonts w:ascii="Simplified Arabic" w:hAnsi="Simplified Arabic" w:cs="Simplified Arabic"/>
          <w:sz w:val="24"/>
          <w:szCs w:val="24"/>
          <w:rtl/>
        </w:rPr>
        <w:t>ارتفاعا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بعدد ليالي المبيت خلال الربع </w:t>
      </w:r>
      <w:r w:rsidR="00845B55" w:rsidRPr="00DD692C">
        <w:rPr>
          <w:rFonts w:ascii="Simplified Arabic" w:hAnsi="Simplified Arabic" w:cs="Simplified Arabic"/>
          <w:sz w:val="24"/>
          <w:szCs w:val="24"/>
          <w:rtl/>
        </w:rPr>
        <w:t>الثاني</w:t>
      </w:r>
      <w:r w:rsidR="000D0604" w:rsidRPr="00DD692C">
        <w:rPr>
          <w:rFonts w:ascii="Simplified Arabic" w:hAnsi="Simplified Arabic" w:cs="Simplified Arabic"/>
          <w:sz w:val="24"/>
          <w:szCs w:val="24"/>
          <w:rtl/>
        </w:rPr>
        <w:t xml:space="preserve"> 201</w:t>
      </w:r>
      <w:r w:rsidR="0049001A" w:rsidRPr="00DD692C">
        <w:rPr>
          <w:rFonts w:ascii="Simplified Arabic" w:hAnsi="Simplified Arabic" w:cs="Simplified Arabic"/>
          <w:sz w:val="24"/>
          <w:szCs w:val="24"/>
          <w:rtl/>
        </w:rPr>
        <w:t>3</w:t>
      </w:r>
      <w:r w:rsidR="000D0604" w:rsidRPr="00DD692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بنسبة </w:t>
      </w:r>
      <w:proofErr w:type="spellStart"/>
      <w:r w:rsidR="007968B7" w:rsidRPr="00DD692C">
        <w:rPr>
          <w:rFonts w:ascii="Simplified Arabic" w:hAnsi="Simplified Arabic" w:cs="Simplified Arabic"/>
          <w:sz w:val="24"/>
          <w:szCs w:val="24"/>
          <w:rtl/>
        </w:rPr>
        <w:t>1</w:t>
      </w:r>
      <w:r w:rsidR="0055677F" w:rsidRPr="00DD692C">
        <w:rPr>
          <w:rFonts w:ascii="Simplified Arabic" w:hAnsi="Simplified Arabic" w:cs="Simplified Arabic"/>
          <w:sz w:val="24"/>
          <w:szCs w:val="24"/>
          <w:rtl/>
        </w:rPr>
        <w:t>.0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>%،</w:t>
      </w:r>
      <w:proofErr w:type="spellEnd"/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63A7C" w:rsidRPr="00DD692C">
        <w:rPr>
          <w:rFonts w:ascii="Simplified Arabic" w:hAnsi="Simplified Arabic" w:cs="Simplified Arabic"/>
          <w:sz w:val="24"/>
          <w:szCs w:val="24"/>
          <w:rtl/>
        </w:rPr>
        <w:t xml:space="preserve">وكذلك 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بالمقارنة مع الربع السابق </w:t>
      </w:r>
      <w:r w:rsidR="009A2908" w:rsidRPr="00DD692C">
        <w:rPr>
          <w:rFonts w:ascii="Simplified Arabic" w:hAnsi="Simplified Arabic" w:cs="Simplified Arabic"/>
          <w:sz w:val="24"/>
          <w:szCs w:val="24"/>
          <w:rtl/>
        </w:rPr>
        <w:t xml:space="preserve">هناك 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>ا</w:t>
      </w:r>
      <w:r w:rsidR="00450C4D" w:rsidRPr="00DD692C">
        <w:rPr>
          <w:rFonts w:ascii="Simplified Arabic" w:hAnsi="Simplified Arabic" w:cs="Simplified Arabic"/>
          <w:sz w:val="24"/>
          <w:szCs w:val="24"/>
          <w:rtl/>
        </w:rPr>
        <w:t>رتفاعا</w:t>
      </w:r>
      <w:r w:rsidR="00845B55" w:rsidRPr="00DD692C">
        <w:rPr>
          <w:rFonts w:ascii="Simplified Arabic" w:hAnsi="Simplified Arabic" w:cs="Simplified Arabic"/>
          <w:sz w:val="24"/>
          <w:szCs w:val="24"/>
          <w:rtl/>
        </w:rPr>
        <w:t>ً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بنسبة </w:t>
      </w:r>
      <w:proofErr w:type="spellStart"/>
      <w:r w:rsidR="007968B7" w:rsidRPr="00DD692C">
        <w:rPr>
          <w:rFonts w:ascii="Simplified Arabic" w:hAnsi="Simplified Arabic" w:cs="Simplified Arabic"/>
          <w:sz w:val="24"/>
          <w:szCs w:val="24"/>
          <w:rtl/>
        </w:rPr>
        <w:t>34</w:t>
      </w:r>
      <w:r w:rsidR="00463A7C" w:rsidRPr="00DD692C">
        <w:rPr>
          <w:rFonts w:ascii="Simplified Arabic" w:hAnsi="Simplified Arabic" w:cs="Simplified Arabic"/>
          <w:sz w:val="24"/>
          <w:szCs w:val="24"/>
          <w:rtl/>
        </w:rPr>
        <w:t>.</w:t>
      </w:r>
      <w:r w:rsidR="00F265D3" w:rsidRPr="00DD692C">
        <w:rPr>
          <w:rFonts w:ascii="Simplified Arabic" w:hAnsi="Simplified Arabic" w:cs="Simplified Arabic"/>
          <w:sz w:val="24"/>
          <w:szCs w:val="24"/>
          <w:rtl/>
        </w:rPr>
        <w:t>8</w:t>
      </w:r>
      <w:r w:rsidRPr="00DD692C">
        <w:rPr>
          <w:rFonts w:ascii="Simplified Arabic" w:hAnsi="Simplified Arabic" w:cs="Simplified Arabic"/>
          <w:sz w:val="24"/>
          <w:szCs w:val="24"/>
          <w:rtl/>
        </w:rPr>
        <w:t>%.</w:t>
      </w:r>
      <w:proofErr w:type="spellEnd"/>
      <w:r w:rsidRPr="00DD692C">
        <w:rPr>
          <w:rFonts w:ascii="Simplified Arabic" w:hAnsi="Simplified Arabic" w:cs="Simplified Arabic"/>
          <w:sz w:val="24"/>
          <w:szCs w:val="24"/>
          <w:rtl/>
        </w:rPr>
        <w:t xml:space="preserve">  </w:t>
      </w:r>
    </w:p>
    <w:p w:rsidR="00A0488A" w:rsidRPr="00785C7B" w:rsidRDefault="00A0488A" w:rsidP="00A0488A">
      <w:pPr>
        <w:tabs>
          <w:tab w:val="left" w:pos="8976"/>
        </w:tabs>
        <w:jc w:val="lowKashida"/>
        <w:rPr>
          <w:rFonts w:cs="Simplified Arabic"/>
          <w:sz w:val="18"/>
          <w:szCs w:val="18"/>
          <w:rtl/>
        </w:rPr>
      </w:pPr>
    </w:p>
    <w:p w:rsidR="00A0488A" w:rsidRDefault="00A0488A" w:rsidP="00DC7B47">
      <w:pPr>
        <w:tabs>
          <w:tab w:val="left" w:pos="8976"/>
        </w:tabs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وتتوزع ليالي المبيت في الفنادق حسب المنطقة </w:t>
      </w:r>
      <w:proofErr w:type="spellStart"/>
      <w:r>
        <w:rPr>
          <w:rFonts w:cs="Simplified Arabic" w:hint="cs"/>
          <w:sz w:val="24"/>
          <w:szCs w:val="24"/>
          <w:rtl/>
        </w:rPr>
        <w:t>كالآتي: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7968B7">
        <w:rPr>
          <w:rFonts w:cs="Simplified Arabic" w:hint="cs"/>
          <w:sz w:val="24"/>
          <w:szCs w:val="24"/>
          <w:rtl/>
        </w:rPr>
        <w:t>51</w:t>
      </w:r>
      <w:r w:rsidR="00E45312">
        <w:rPr>
          <w:rFonts w:cs="Simplified Arabic" w:hint="cs"/>
          <w:sz w:val="24"/>
          <w:szCs w:val="24"/>
          <w:rtl/>
        </w:rPr>
        <w:t>.</w:t>
      </w:r>
      <w:r w:rsidR="00DC7B47">
        <w:rPr>
          <w:rFonts w:cs="Simplified Arabic" w:hint="cs"/>
          <w:sz w:val="24"/>
          <w:szCs w:val="24"/>
          <w:rtl/>
        </w:rPr>
        <w:t>7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ليالي المبيت في فنادق </w:t>
      </w:r>
      <w:r w:rsidR="007C0D06">
        <w:rPr>
          <w:rFonts w:cs="Simplified Arabic" w:hint="cs"/>
          <w:sz w:val="24"/>
          <w:szCs w:val="24"/>
          <w:rtl/>
        </w:rPr>
        <w:t xml:space="preserve">جنوب الضفة </w:t>
      </w:r>
      <w:proofErr w:type="spellStart"/>
      <w:r w:rsidR="007C0D06"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7C0D06">
        <w:rPr>
          <w:rFonts w:cs="Simplified Arabic" w:hint="cs"/>
          <w:sz w:val="24"/>
          <w:szCs w:val="24"/>
          <w:rtl/>
        </w:rPr>
        <w:t>18</w:t>
      </w:r>
      <w:r>
        <w:rPr>
          <w:rFonts w:cs="Simplified Arabic" w:hint="cs"/>
          <w:sz w:val="24"/>
          <w:szCs w:val="24"/>
          <w:rtl/>
        </w:rPr>
        <w:t>.</w:t>
      </w:r>
      <w:r w:rsidR="00AE3935">
        <w:rPr>
          <w:rFonts w:cs="Simplified Arabic" w:hint="cs"/>
          <w:sz w:val="24"/>
          <w:szCs w:val="24"/>
          <w:rtl/>
        </w:rPr>
        <w:t>9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ليالي المبيت في فنادق وسط الضفة الغربية، أما نسبة ليالي المبيت في فنادق </w:t>
      </w:r>
      <w:r w:rsidR="007C0D06">
        <w:rPr>
          <w:rFonts w:cs="Simplified Arabic" w:hint="cs"/>
          <w:sz w:val="24"/>
          <w:szCs w:val="24"/>
          <w:rtl/>
        </w:rPr>
        <w:t>القدس</w:t>
      </w:r>
      <w:r>
        <w:rPr>
          <w:rFonts w:cs="Simplified Arabic" w:hint="cs"/>
          <w:sz w:val="24"/>
          <w:szCs w:val="24"/>
          <w:rtl/>
        </w:rPr>
        <w:t xml:space="preserve"> وشمال الضفة الغربية فقد بلغت </w:t>
      </w:r>
      <w:proofErr w:type="spellStart"/>
      <w:r w:rsidR="00AE3935">
        <w:rPr>
          <w:rFonts w:cs="Simplified Arabic" w:hint="cs"/>
          <w:sz w:val="24"/>
          <w:szCs w:val="24"/>
          <w:rtl/>
        </w:rPr>
        <w:t>25</w:t>
      </w:r>
      <w:r>
        <w:rPr>
          <w:rFonts w:cs="Simplified Arabic" w:hint="cs"/>
          <w:sz w:val="24"/>
          <w:szCs w:val="24"/>
          <w:rtl/>
        </w:rPr>
        <w:t>.</w:t>
      </w:r>
      <w:r w:rsidR="00AE3935">
        <w:rPr>
          <w:rFonts w:cs="Simplified Arabic" w:hint="cs"/>
          <w:sz w:val="24"/>
          <w:szCs w:val="24"/>
          <w:rtl/>
        </w:rPr>
        <w:t>7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</w:t>
      </w:r>
      <w:r w:rsidR="00AE3935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 w:hint="cs"/>
          <w:sz w:val="24"/>
          <w:szCs w:val="24"/>
          <w:rtl/>
        </w:rPr>
        <w:t>.</w:t>
      </w:r>
      <w:r w:rsidR="00DC7B47">
        <w:rPr>
          <w:rFonts w:cs="Simplified Arabic" w:hint="cs"/>
          <w:sz w:val="24"/>
          <w:szCs w:val="24"/>
          <w:rtl/>
        </w:rPr>
        <w:t>7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على التوالي</w:t>
      </w:r>
      <w:r w:rsidR="00AE393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من </w:t>
      </w:r>
      <w:r w:rsidR="00D4534B">
        <w:rPr>
          <w:rFonts w:cs="Simplified Arabic" w:hint="cs"/>
          <w:sz w:val="24"/>
          <w:szCs w:val="24"/>
          <w:rtl/>
        </w:rPr>
        <w:t>إجمالي</w:t>
      </w:r>
      <w:r>
        <w:rPr>
          <w:rFonts w:cs="Simplified Arabic" w:hint="cs"/>
          <w:sz w:val="24"/>
          <w:szCs w:val="24"/>
          <w:rtl/>
        </w:rPr>
        <w:t xml:space="preserve"> عدد </w:t>
      </w:r>
      <w:r w:rsidR="009A2908">
        <w:rPr>
          <w:rFonts w:cs="Simplified Arabic" w:hint="cs"/>
          <w:sz w:val="24"/>
          <w:szCs w:val="24"/>
          <w:rtl/>
        </w:rPr>
        <w:t xml:space="preserve">ليالي المبيت </w:t>
      </w:r>
      <w:r>
        <w:rPr>
          <w:rFonts w:cs="Simplified Arabic" w:hint="cs"/>
          <w:sz w:val="24"/>
          <w:szCs w:val="24"/>
          <w:rtl/>
        </w:rPr>
        <w:t xml:space="preserve">في فنادق </w:t>
      </w:r>
      <w:r w:rsidR="00AE3935">
        <w:rPr>
          <w:rFonts w:cs="Simplified Arabic" w:hint="cs"/>
          <w:sz w:val="24"/>
          <w:szCs w:val="24"/>
          <w:rtl/>
        </w:rPr>
        <w:t>الضفة الغربية</w:t>
      </w:r>
      <w:r>
        <w:rPr>
          <w:rFonts w:cs="Simplified Arabic" w:hint="cs"/>
          <w:sz w:val="24"/>
          <w:szCs w:val="24"/>
          <w:rtl/>
        </w:rPr>
        <w:t>.</w:t>
      </w:r>
    </w:p>
    <w:p w:rsidR="00A0488A" w:rsidRPr="007A74E1" w:rsidRDefault="00A0488A" w:rsidP="00A0488A">
      <w:pPr>
        <w:tabs>
          <w:tab w:val="left" w:pos="8976"/>
        </w:tabs>
        <w:jc w:val="lowKashida"/>
        <w:rPr>
          <w:rFonts w:cs="Simplified Arabic"/>
          <w:sz w:val="22"/>
          <w:szCs w:val="22"/>
          <w:rtl/>
        </w:rPr>
      </w:pPr>
    </w:p>
    <w:p w:rsidR="00A0488A" w:rsidRDefault="00A0488A" w:rsidP="00435AF9">
      <w:pPr>
        <w:tabs>
          <w:tab w:val="left" w:pos="8976"/>
        </w:tabs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>عدد ليالي المبيت للنزلاء حسب الجنسية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>
        <w:rPr>
          <w:rFonts w:cs="Simplified Arabic"/>
          <w:b/>
          <w:bCs/>
          <w:sz w:val="22"/>
          <w:szCs w:val="22"/>
          <w:rtl/>
        </w:rPr>
        <w:t xml:space="preserve">خلال الربع </w:t>
      </w:r>
      <w:proofErr w:type="spellStart"/>
      <w:r w:rsidR="00B77987">
        <w:rPr>
          <w:rFonts w:cs="Simplified Arabic" w:hint="cs"/>
          <w:b/>
          <w:bCs/>
          <w:sz w:val="22"/>
          <w:szCs w:val="22"/>
          <w:rtl/>
        </w:rPr>
        <w:t>الثاني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‏</w:t>
      </w:r>
      <w:r w:rsidR="009410C7">
        <w:rPr>
          <w:rFonts w:cs="Simplified Arabic" w:hint="cs"/>
          <w:b/>
          <w:bCs/>
          <w:sz w:val="22"/>
          <w:szCs w:val="22"/>
          <w:rtl/>
        </w:rPr>
        <w:t>201</w:t>
      </w:r>
      <w:r w:rsidR="00435AF9">
        <w:rPr>
          <w:rFonts w:cs="Simplified Arabic" w:hint="cs"/>
          <w:b/>
          <w:bCs/>
          <w:sz w:val="22"/>
          <w:szCs w:val="22"/>
          <w:rtl/>
        </w:rPr>
        <w:t>3</w:t>
      </w:r>
    </w:p>
    <w:tbl>
      <w:tblPr>
        <w:tblStyle w:val="TableGrid"/>
        <w:bidiVisual/>
        <w:tblW w:w="0" w:type="auto"/>
        <w:jc w:val="center"/>
        <w:tblInd w:w="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843"/>
      </w:tblGrid>
      <w:tr w:rsidR="009D7315" w:rsidTr="00986393">
        <w:trPr>
          <w:jc w:val="center"/>
        </w:trPr>
        <w:tc>
          <w:tcPr>
            <w:tcW w:w="8843" w:type="dxa"/>
          </w:tcPr>
          <w:p w:rsidR="009D7315" w:rsidRDefault="0000691D" w:rsidP="009D7315">
            <w:pPr>
              <w:tabs>
                <w:tab w:val="left" w:pos="8976"/>
              </w:tabs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cs="Simplified Arabic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5527497" cy="2784297"/>
                  <wp:effectExtent l="19050" t="0" r="16053" b="0"/>
                  <wp:docPr id="68" name="Object 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B75CA2" w:rsidRDefault="00B75CA2" w:rsidP="00FD28F3">
      <w:pPr>
        <w:pStyle w:val="BodyText"/>
        <w:ind w:right="719"/>
        <w:jc w:val="both"/>
        <w:rPr>
          <w:rtl/>
        </w:rPr>
      </w:pPr>
    </w:p>
    <w:p w:rsidR="00A0488A" w:rsidRPr="00370445" w:rsidRDefault="00A0488A" w:rsidP="00435AF9">
      <w:pPr>
        <w:pStyle w:val="BodyText"/>
        <w:ind w:left="-1" w:right="719"/>
        <w:jc w:val="both"/>
        <w:rPr>
          <w:b/>
          <w:bCs/>
          <w:sz w:val="24"/>
          <w:szCs w:val="24"/>
        </w:rPr>
      </w:pPr>
      <w:r w:rsidRPr="00370445">
        <w:rPr>
          <w:rFonts w:hint="cs"/>
          <w:b/>
          <w:bCs/>
          <w:sz w:val="24"/>
          <w:szCs w:val="24"/>
          <w:rtl/>
        </w:rPr>
        <w:t>5.</w:t>
      </w:r>
      <w:r w:rsidR="00B33615">
        <w:rPr>
          <w:rFonts w:hint="cs"/>
          <w:b/>
          <w:bCs/>
          <w:sz w:val="24"/>
          <w:szCs w:val="24"/>
          <w:rtl/>
        </w:rPr>
        <w:t>1</w:t>
      </w:r>
      <w:r w:rsidRPr="00370445">
        <w:rPr>
          <w:rFonts w:hint="cs"/>
          <w:b/>
          <w:bCs/>
          <w:sz w:val="24"/>
          <w:szCs w:val="24"/>
          <w:rtl/>
        </w:rPr>
        <w:t xml:space="preserve"> معدل مدة الإقامة خلال الربع </w:t>
      </w:r>
      <w:r w:rsidR="005A0515">
        <w:rPr>
          <w:rFonts w:hint="cs"/>
          <w:b/>
          <w:bCs/>
          <w:sz w:val="24"/>
          <w:szCs w:val="24"/>
          <w:rtl/>
        </w:rPr>
        <w:t>الثاني</w:t>
      </w:r>
      <w:r w:rsidRPr="00370445">
        <w:rPr>
          <w:rFonts w:hint="cs"/>
          <w:b/>
          <w:bCs/>
          <w:sz w:val="24"/>
          <w:szCs w:val="24"/>
          <w:rtl/>
        </w:rPr>
        <w:t xml:space="preserve"> </w:t>
      </w:r>
      <w:r w:rsidR="00483DD6">
        <w:rPr>
          <w:rFonts w:hint="cs"/>
          <w:b/>
          <w:bCs/>
          <w:sz w:val="24"/>
          <w:szCs w:val="24"/>
          <w:rtl/>
        </w:rPr>
        <w:t>201</w:t>
      </w:r>
      <w:r w:rsidR="00435AF9">
        <w:rPr>
          <w:rFonts w:hint="cs"/>
          <w:b/>
          <w:bCs/>
          <w:sz w:val="24"/>
          <w:szCs w:val="24"/>
          <w:rtl/>
        </w:rPr>
        <w:t>3</w:t>
      </w:r>
    </w:p>
    <w:p w:rsidR="00A0488A" w:rsidRDefault="00A0488A" w:rsidP="005C6A4D">
      <w:pPr>
        <w:pStyle w:val="BodyText"/>
        <w:tabs>
          <w:tab w:val="right" w:pos="2410"/>
        </w:tabs>
        <w:jc w:val="both"/>
        <w:rPr>
          <w:sz w:val="18"/>
          <w:szCs w:val="18"/>
          <w:rtl/>
        </w:rPr>
      </w:pPr>
      <w:r w:rsidRPr="004832E6">
        <w:rPr>
          <w:rFonts w:hint="cs"/>
          <w:color w:val="000000"/>
          <w:sz w:val="24"/>
          <w:szCs w:val="24"/>
          <w:rtl/>
        </w:rPr>
        <w:t xml:space="preserve"> بلغ معدل مدة الإقامة خلال الربع </w:t>
      </w:r>
      <w:r w:rsidR="005A0515" w:rsidRPr="004832E6">
        <w:rPr>
          <w:rFonts w:hint="cs"/>
          <w:color w:val="000000"/>
          <w:sz w:val="24"/>
          <w:szCs w:val="24"/>
          <w:rtl/>
        </w:rPr>
        <w:t>الثاني</w:t>
      </w:r>
      <w:r w:rsidRPr="004832E6">
        <w:rPr>
          <w:rFonts w:hint="cs"/>
          <w:color w:val="000000"/>
          <w:sz w:val="24"/>
          <w:szCs w:val="24"/>
          <w:rtl/>
        </w:rPr>
        <w:t xml:space="preserve"> في فنادق </w:t>
      </w:r>
      <w:r w:rsidR="0049001A">
        <w:rPr>
          <w:rFonts w:hint="cs"/>
          <w:color w:val="000000"/>
          <w:sz w:val="24"/>
          <w:szCs w:val="24"/>
          <w:rtl/>
        </w:rPr>
        <w:t>الضفة الغربية</w:t>
      </w:r>
      <w:r w:rsidRPr="004832E6">
        <w:rPr>
          <w:rFonts w:hint="cs"/>
          <w:color w:val="000000"/>
          <w:sz w:val="24"/>
          <w:szCs w:val="24"/>
          <w:rtl/>
        </w:rPr>
        <w:t xml:space="preserve"> </w:t>
      </w:r>
      <w:r w:rsidR="005A0515" w:rsidRPr="004832E6">
        <w:rPr>
          <w:rFonts w:hint="cs"/>
          <w:color w:val="000000"/>
          <w:sz w:val="24"/>
          <w:szCs w:val="24"/>
          <w:rtl/>
        </w:rPr>
        <w:t>2.</w:t>
      </w:r>
      <w:r w:rsidR="00B3553F">
        <w:rPr>
          <w:rFonts w:hint="cs"/>
          <w:color w:val="000000"/>
          <w:sz w:val="24"/>
          <w:szCs w:val="24"/>
          <w:rtl/>
        </w:rPr>
        <w:t>5</w:t>
      </w:r>
      <w:r w:rsidRPr="004832E6">
        <w:rPr>
          <w:rFonts w:hint="cs"/>
          <w:color w:val="000000"/>
          <w:sz w:val="24"/>
          <w:szCs w:val="24"/>
          <w:rtl/>
        </w:rPr>
        <w:t xml:space="preserve"> ليلة لكل </w:t>
      </w:r>
      <w:proofErr w:type="spellStart"/>
      <w:r w:rsidRPr="004832E6">
        <w:rPr>
          <w:rFonts w:hint="cs"/>
          <w:color w:val="000000"/>
          <w:sz w:val="24"/>
          <w:szCs w:val="24"/>
          <w:rtl/>
        </w:rPr>
        <w:t>نزيل،</w:t>
      </w:r>
      <w:proofErr w:type="spellEnd"/>
      <w:r w:rsidRPr="004832E6">
        <w:rPr>
          <w:rFonts w:hint="cs"/>
          <w:color w:val="000000"/>
          <w:sz w:val="24"/>
          <w:szCs w:val="24"/>
          <w:rtl/>
        </w:rPr>
        <w:t xml:space="preserve"> وقد بلغ أعلى معدل لمدة </w:t>
      </w:r>
      <w:r w:rsidRPr="000B7E59">
        <w:rPr>
          <w:rFonts w:hint="cs"/>
          <w:sz w:val="24"/>
          <w:szCs w:val="24"/>
          <w:rtl/>
        </w:rPr>
        <w:t xml:space="preserve">الإقامة للنزلاء </w:t>
      </w:r>
      <w:r w:rsidR="00B3553F">
        <w:rPr>
          <w:rFonts w:hint="cs"/>
          <w:sz w:val="24"/>
          <w:szCs w:val="24"/>
          <w:rtl/>
        </w:rPr>
        <w:t>3.0</w:t>
      </w:r>
      <w:r w:rsidRPr="000B7E59">
        <w:rPr>
          <w:rFonts w:hint="cs"/>
          <w:sz w:val="24"/>
          <w:szCs w:val="24"/>
          <w:rtl/>
        </w:rPr>
        <w:t xml:space="preserve"> </w:t>
      </w:r>
      <w:r w:rsidR="00742FBE" w:rsidRPr="000B7E59">
        <w:rPr>
          <w:rFonts w:hint="cs"/>
          <w:sz w:val="24"/>
          <w:szCs w:val="24"/>
          <w:rtl/>
        </w:rPr>
        <w:t>ليالي</w:t>
      </w:r>
      <w:r w:rsidRPr="000B7E59">
        <w:rPr>
          <w:rFonts w:hint="cs"/>
          <w:sz w:val="24"/>
          <w:szCs w:val="24"/>
          <w:rtl/>
        </w:rPr>
        <w:t xml:space="preserve"> </w:t>
      </w:r>
      <w:r w:rsidR="00B3553F">
        <w:rPr>
          <w:rFonts w:hint="cs"/>
          <w:sz w:val="24"/>
          <w:szCs w:val="24"/>
          <w:rtl/>
        </w:rPr>
        <w:t>لكل نزيل في</w:t>
      </w:r>
      <w:r w:rsidRPr="000B7E59">
        <w:rPr>
          <w:rFonts w:hint="cs"/>
          <w:sz w:val="24"/>
          <w:szCs w:val="24"/>
          <w:rtl/>
        </w:rPr>
        <w:t xml:space="preserve"> </w:t>
      </w:r>
      <w:r w:rsidR="00B3553F">
        <w:rPr>
          <w:rFonts w:hint="cs"/>
          <w:sz w:val="24"/>
          <w:szCs w:val="24"/>
          <w:rtl/>
        </w:rPr>
        <w:t>فنادق</w:t>
      </w:r>
      <w:r w:rsidRPr="000B7E59">
        <w:rPr>
          <w:rFonts w:hint="cs"/>
          <w:sz w:val="24"/>
          <w:szCs w:val="24"/>
          <w:rtl/>
        </w:rPr>
        <w:t xml:space="preserve"> </w:t>
      </w:r>
      <w:r w:rsidR="00B3553F">
        <w:rPr>
          <w:rFonts w:hint="cs"/>
          <w:sz w:val="24"/>
          <w:szCs w:val="24"/>
          <w:rtl/>
        </w:rPr>
        <w:t>وسط الضفة الغربية</w:t>
      </w:r>
      <w:r w:rsidR="00D4534B" w:rsidRPr="000B7E59">
        <w:rPr>
          <w:rFonts w:hint="cs"/>
          <w:sz w:val="24"/>
          <w:szCs w:val="24"/>
          <w:rtl/>
        </w:rPr>
        <w:t xml:space="preserve"> في شهر </w:t>
      </w:r>
      <w:r w:rsidR="00E556A4" w:rsidRPr="000B7E59">
        <w:rPr>
          <w:rFonts w:hint="cs"/>
          <w:sz w:val="24"/>
          <w:szCs w:val="24"/>
          <w:rtl/>
        </w:rPr>
        <w:t>حزيران</w:t>
      </w:r>
      <w:r w:rsidR="00950D2C">
        <w:rPr>
          <w:rFonts w:hint="cs"/>
          <w:sz w:val="24"/>
          <w:szCs w:val="24"/>
          <w:rtl/>
        </w:rPr>
        <w:t xml:space="preserve">. </w:t>
      </w:r>
      <w:r w:rsidRPr="000B7E59">
        <w:rPr>
          <w:rFonts w:hint="cs"/>
          <w:sz w:val="24"/>
          <w:szCs w:val="24"/>
          <w:rtl/>
        </w:rPr>
        <w:t xml:space="preserve"> </w:t>
      </w:r>
      <w:r w:rsidR="003A19F8">
        <w:rPr>
          <w:rFonts w:hint="cs"/>
          <w:color w:val="000000"/>
          <w:sz w:val="24"/>
          <w:szCs w:val="24"/>
          <w:rtl/>
        </w:rPr>
        <w:t>في حين كان ادنى معدل</w:t>
      </w:r>
      <w:r w:rsidR="002C1962">
        <w:rPr>
          <w:rFonts w:hint="cs"/>
          <w:color w:val="000000"/>
          <w:sz w:val="24"/>
          <w:szCs w:val="24"/>
          <w:rtl/>
        </w:rPr>
        <w:t xml:space="preserve"> مدة</w:t>
      </w:r>
      <w:r w:rsidR="003A19F8">
        <w:rPr>
          <w:rFonts w:hint="cs"/>
          <w:color w:val="000000"/>
          <w:sz w:val="24"/>
          <w:szCs w:val="24"/>
          <w:rtl/>
        </w:rPr>
        <w:t xml:space="preserve"> اقامة في شمال الضفة الغربية </w:t>
      </w:r>
      <w:r w:rsidR="003A19F8" w:rsidRPr="00344E01">
        <w:rPr>
          <w:rFonts w:hint="cs"/>
          <w:color w:val="000000"/>
          <w:sz w:val="24"/>
          <w:szCs w:val="24"/>
          <w:rtl/>
        </w:rPr>
        <w:t xml:space="preserve">خلال </w:t>
      </w:r>
      <w:r w:rsidR="005C6A4D" w:rsidRPr="00344E01">
        <w:rPr>
          <w:rFonts w:hint="cs"/>
          <w:color w:val="000000"/>
          <w:sz w:val="24"/>
          <w:szCs w:val="24"/>
          <w:rtl/>
        </w:rPr>
        <w:t>شهر</w:t>
      </w:r>
      <w:r w:rsidR="005C6A4D">
        <w:rPr>
          <w:rFonts w:hint="cs"/>
          <w:color w:val="000000"/>
          <w:sz w:val="24"/>
          <w:szCs w:val="24"/>
          <w:rtl/>
        </w:rPr>
        <w:t xml:space="preserve"> أيا</w:t>
      </w:r>
      <w:r w:rsidR="005C6A4D">
        <w:rPr>
          <w:rFonts w:hint="eastAsia"/>
          <w:color w:val="000000"/>
          <w:sz w:val="24"/>
          <w:szCs w:val="24"/>
          <w:rtl/>
        </w:rPr>
        <w:t>ر</w:t>
      </w:r>
      <w:r w:rsidR="003A19F8">
        <w:rPr>
          <w:rFonts w:hint="cs"/>
          <w:color w:val="000000"/>
          <w:sz w:val="24"/>
          <w:szCs w:val="24"/>
          <w:rtl/>
        </w:rPr>
        <w:t xml:space="preserve"> بمعدل 1.1 ليلة لكل نزيل.</w:t>
      </w:r>
    </w:p>
    <w:p w:rsidR="00FD28F3" w:rsidRDefault="00FD28F3" w:rsidP="003A19F8">
      <w:pPr>
        <w:pStyle w:val="BodyText"/>
        <w:tabs>
          <w:tab w:val="right" w:pos="2410"/>
        </w:tabs>
        <w:jc w:val="both"/>
        <w:rPr>
          <w:sz w:val="18"/>
          <w:szCs w:val="18"/>
          <w:rtl/>
        </w:rPr>
      </w:pPr>
    </w:p>
    <w:p w:rsidR="00020957" w:rsidRDefault="00020957" w:rsidP="00020957">
      <w:pPr>
        <w:pStyle w:val="BodyText"/>
        <w:tabs>
          <w:tab w:val="right" w:pos="2410"/>
        </w:tabs>
        <w:jc w:val="both"/>
        <w:rPr>
          <w:sz w:val="24"/>
          <w:szCs w:val="24"/>
          <w:rtl/>
        </w:rPr>
      </w:pPr>
      <w:r w:rsidRPr="00A83E0A">
        <w:rPr>
          <w:rFonts w:hint="cs"/>
          <w:sz w:val="24"/>
          <w:szCs w:val="24"/>
          <w:rtl/>
        </w:rPr>
        <w:t xml:space="preserve">ويبين الجدول الآتي النتائج الأساسية لأهم مؤشرات النشاط الفندقي للربع </w:t>
      </w:r>
      <w:r>
        <w:rPr>
          <w:rFonts w:hint="cs"/>
          <w:sz w:val="24"/>
          <w:szCs w:val="24"/>
          <w:rtl/>
        </w:rPr>
        <w:t>الثاني</w:t>
      </w:r>
      <w:r w:rsidRPr="00A83E0A">
        <w:rPr>
          <w:rFonts w:hint="cs"/>
          <w:sz w:val="24"/>
          <w:szCs w:val="24"/>
          <w:rtl/>
        </w:rPr>
        <w:t xml:space="preserve"> من العام </w:t>
      </w:r>
      <w:proofErr w:type="spellStart"/>
      <w:r>
        <w:rPr>
          <w:rFonts w:hint="cs"/>
          <w:sz w:val="24"/>
          <w:szCs w:val="24"/>
          <w:rtl/>
        </w:rPr>
        <w:t>2013</w:t>
      </w:r>
      <w:r w:rsidRPr="00A83E0A">
        <w:rPr>
          <w:rFonts w:hint="cs"/>
          <w:sz w:val="24"/>
          <w:szCs w:val="24"/>
          <w:rtl/>
        </w:rPr>
        <w:t>،</w:t>
      </w:r>
      <w:proofErr w:type="spellEnd"/>
      <w:r w:rsidRPr="00A83E0A">
        <w:rPr>
          <w:rFonts w:hint="cs"/>
          <w:sz w:val="24"/>
          <w:szCs w:val="24"/>
          <w:rtl/>
        </w:rPr>
        <w:t xml:space="preserve"> إضافة لنسبة التغير بالمقارنة مع مؤشرات الربع السابق والربع </w:t>
      </w:r>
      <w:r>
        <w:rPr>
          <w:rFonts w:hint="cs"/>
          <w:sz w:val="24"/>
          <w:szCs w:val="24"/>
          <w:rtl/>
        </w:rPr>
        <w:t>الثاني</w:t>
      </w:r>
      <w:r w:rsidRPr="00A83E0A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2012</w:t>
      </w:r>
      <w:r w:rsidRPr="00A83E0A">
        <w:rPr>
          <w:rFonts w:hint="cs"/>
          <w:sz w:val="24"/>
          <w:szCs w:val="24"/>
          <w:rtl/>
        </w:rPr>
        <w:t>.</w:t>
      </w:r>
    </w:p>
    <w:p w:rsidR="00B75CA2" w:rsidRDefault="00B75CA2" w:rsidP="00020957">
      <w:pPr>
        <w:pStyle w:val="BodyText"/>
        <w:tabs>
          <w:tab w:val="right" w:pos="2410"/>
        </w:tabs>
        <w:jc w:val="both"/>
        <w:rPr>
          <w:sz w:val="24"/>
          <w:szCs w:val="24"/>
          <w:rtl/>
        </w:rPr>
      </w:pPr>
    </w:p>
    <w:p w:rsidR="00780188" w:rsidRDefault="00780188">
      <w:pPr>
        <w:bidi w:val="0"/>
        <w:rPr>
          <w:rFonts w:cs="Simplified Arabic"/>
          <w:b/>
          <w:bCs/>
          <w:sz w:val="22"/>
          <w:szCs w:val="22"/>
          <w:rtl/>
        </w:rPr>
      </w:pPr>
      <w:r>
        <w:rPr>
          <w:b/>
          <w:bCs/>
          <w:sz w:val="22"/>
          <w:szCs w:val="22"/>
          <w:rtl/>
        </w:rPr>
        <w:br w:type="page"/>
      </w:r>
    </w:p>
    <w:p w:rsidR="00020957" w:rsidRPr="00020957" w:rsidRDefault="00020957" w:rsidP="00020957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  <w:r w:rsidRPr="00754299">
        <w:rPr>
          <w:rFonts w:hint="cs"/>
          <w:b/>
          <w:bCs/>
          <w:sz w:val="22"/>
          <w:szCs w:val="22"/>
          <w:rtl/>
        </w:rPr>
        <w:lastRenderedPageBreak/>
        <w:t xml:space="preserve">نسبة التغير في مؤشرات الربع الثاني </w:t>
      </w:r>
      <w:proofErr w:type="spellStart"/>
      <w:r w:rsidRPr="00754299">
        <w:rPr>
          <w:rFonts w:hint="cs"/>
          <w:b/>
          <w:bCs/>
          <w:sz w:val="22"/>
          <w:szCs w:val="22"/>
          <w:rtl/>
        </w:rPr>
        <w:t>2013،</w:t>
      </w:r>
      <w:proofErr w:type="spellEnd"/>
      <w:r w:rsidRPr="00754299">
        <w:rPr>
          <w:rFonts w:hint="cs"/>
          <w:b/>
          <w:bCs/>
          <w:sz w:val="22"/>
          <w:szCs w:val="22"/>
          <w:rtl/>
        </w:rPr>
        <w:t xml:space="preserve"> مقارنة مع الربع الأول </w:t>
      </w:r>
      <w:proofErr w:type="spellStart"/>
      <w:r w:rsidRPr="00754299">
        <w:rPr>
          <w:rFonts w:hint="cs"/>
          <w:b/>
          <w:bCs/>
          <w:sz w:val="22"/>
          <w:szCs w:val="22"/>
          <w:rtl/>
        </w:rPr>
        <w:t>2013،</w:t>
      </w:r>
      <w:proofErr w:type="spellEnd"/>
      <w:r w:rsidRPr="00754299">
        <w:rPr>
          <w:rFonts w:hint="cs"/>
          <w:b/>
          <w:bCs/>
          <w:sz w:val="22"/>
          <w:szCs w:val="22"/>
          <w:rtl/>
        </w:rPr>
        <w:t xml:space="preserve"> والربع الثاني 2012 </w:t>
      </w:r>
    </w:p>
    <w:tbl>
      <w:tblPr>
        <w:bidiVisual/>
        <w:tblW w:w="8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943"/>
        <w:gridCol w:w="1890"/>
        <w:gridCol w:w="1872"/>
        <w:gridCol w:w="2170"/>
      </w:tblGrid>
      <w:tr w:rsidR="00020957" w:rsidRPr="00754299" w:rsidTr="00AD2106">
        <w:trPr>
          <w:trHeight w:val="340"/>
          <w:jc w:val="center"/>
        </w:trPr>
        <w:tc>
          <w:tcPr>
            <w:tcW w:w="294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jc w:val="center"/>
              <w:rPr>
                <w:rtl/>
              </w:rPr>
            </w:pPr>
            <w:r w:rsidRPr="00754299">
              <w:rPr>
                <w:rFonts w:cs="Simplified Arabic" w:hint="eastAsia"/>
                <w:b/>
                <w:bCs/>
                <w:sz w:val="18"/>
                <w:szCs w:val="18"/>
                <w:rtl/>
              </w:rPr>
              <w:t>المؤشر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قيمة المؤشر</w:t>
            </w:r>
          </w:p>
          <w:p w:rsidR="00020957" w:rsidRPr="00754299" w:rsidRDefault="00020957" w:rsidP="00020957">
            <w:pPr>
              <w:jc w:val="center"/>
              <w:rPr>
                <w:rtl/>
              </w:rPr>
            </w:pPr>
            <w:r w:rsidRPr="0075429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الربع الثاني </w:t>
            </w:r>
            <w:r w:rsidRPr="00754299">
              <w:rPr>
                <w:rFonts w:ascii="Arial" w:hAnsi="Arial" w:cs="Simplified Arabic"/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0957" w:rsidRPr="00754299" w:rsidRDefault="00020957" w:rsidP="00020957">
            <w:pPr>
              <w:jc w:val="center"/>
              <w:rPr>
                <w:rtl/>
              </w:rPr>
            </w:pPr>
            <w:r w:rsidRPr="0075429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نسبة التغير</w:t>
            </w:r>
            <w:proofErr w:type="spellStart"/>
            <w:r w:rsidRPr="0075429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(%)</w:t>
            </w:r>
            <w:proofErr w:type="spellEnd"/>
            <w:r w:rsidRPr="00754299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مقارنة مع</w:t>
            </w:r>
          </w:p>
        </w:tc>
      </w:tr>
      <w:tr w:rsidR="00020957" w:rsidRPr="00754299" w:rsidTr="00AD2106">
        <w:trPr>
          <w:trHeight w:val="340"/>
          <w:jc w:val="center"/>
        </w:trPr>
        <w:tc>
          <w:tcPr>
            <w:tcW w:w="29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jc w:val="center"/>
              <w:rPr>
                <w:rtl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jc w:val="center"/>
              <w:rPr>
                <w:rtl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jc w:val="center"/>
              <w:rPr>
                <w:rtl/>
              </w:rPr>
            </w:pPr>
            <w:r w:rsidRPr="00754299">
              <w:rPr>
                <w:rFonts w:ascii="Arial" w:hAnsi="Arial" w:cs="Simplified Arabic" w:hint="cs"/>
                <w:sz w:val="18"/>
                <w:szCs w:val="18"/>
                <w:rtl/>
              </w:rPr>
              <w:t>الربع الأول 2013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0957" w:rsidRPr="00754299" w:rsidRDefault="00020957" w:rsidP="00020957">
            <w:pPr>
              <w:jc w:val="center"/>
              <w:rPr>
                <w:rtl/>
              </w:rPr>
            </w:pPr>
            <w:r w:rsidRPr="00754299">
              <w:rPr>
                <w:rFonts w:ascii="Arial" w:hAnsi="Arial" w:cs="Simplified Arabic" w:hint="cs"/>
                <w:sz w:val="18"/>
                <w:szCs w:val="18"/>
                <w:rtl/>
              </w:rPr>
              <w:t>الربع الثاني 2012</w:t>
            </w:r>
          </w:p>
        </w:tc>
      </w:tr>
      <w:tr w:rsidR="00020957" w:rsidRPr="00754299" w:rsidTr="00AD2106">
        <w:trPr>
          <w:trHeight w:val="70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الفنادق العاملة كما في نهاية الربع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left="252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5.9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9.2</w:t>
            </w:r>
          </w:p>
        </w:tc>
      </w:tr>
      <w:tr w:rsidR="00020957" w:rsidRPr="00754299" w:rsidTr="00AD210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عدد العاملين خلال الربع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left="252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2,793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6.0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4.5</w:t>
            </w:r>
          </w:p>
        </w:tc>
      </w:tr>
      <w:tr w:rsidR="00020957" w:rsidRPr="00754299" w:rsidTr="00AD210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النزلاء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left="252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153,085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27.1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-3.2</w:t>
            </w:r>
          </w:p>
        </w:tc>
      </w:tr>
      <w:tr w:rsidR="00020957" w:rsidRPr="00754299" w:rsidTr="00AD210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ليالي المبيت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left="252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376,848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34.8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1.0</w:t>
            </w:r>
          </w:p>
        </w:tc>
      </w:tr>
      <w:tr w:rsidR="00020957" w:rsidRPr="00754299" w:rsidTr="00AD210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إشغال الغرف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left="252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1,539.2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27.0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-13.5</w:t>
            </w:r>
          </w:p>
        </w:tc>
      </w:tr>
      <w:tr w:rsidR="00020957" w:rsidRPr="00754299" w:rsidTr="00AD210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>إشغال الأسرة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left="252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4,141.2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33.3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1.0</w:t>
            </w:r>
          </w:p>
        </w:tc>
      </w:tr>
      <w:tr w:rsidR="00020957" w:rsidRPr="00754299" w:rsidTr="00AD210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نسبة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إشغال الغرف </w:t>
            </w:r>
            <w:proofErr w:type="spellStart"/>
            <w:r w:rsidRPr="00754299">
              <w:rPr>
                <w:rFonts w:ascii="Arial" w:hAnsi="Arial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left="252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26.2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19.3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  <w:rtl/>
              </w:rPr>
            </w:pPr>
            <w:r w:rsidRPr="00754299">
              <w:rPr>
                <w:rFonts w:ascii="Arial" w:hAnsi="Arial" w:cs="Arial"/>
                <w:sz w:val="18"/>
              </w:rPr>
              <w:t>-15.9</w:t>
            </w:r>
          </w:p>
        </w:tc>
      </w:tr>
      <w:tr w:rsidR="00020957" w:rsidRPr="00754299" w:rsidTr="00AD210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957" w:rsidRPr="00754299" w:rsidRDefault="00020957" w:rsidP="00020957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نسبة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إشغال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الأسرة </w:t>
            </w:r>
            <w:proofErr w:type="spellStart"/>
            <w:r w:rsidRPr="00754299">
              <w:rPr>
                <w:rFonts w:ascii="Arial" w:hAnsi="Arial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20957" w:rsidRPr="00754299" w:rsidRDefault="00020957" w:rsidP="00020957">
            <w:pPr>
              <w:ind w:left="252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30.7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  <w:rtl/>
              </w:rPr>
            </w:pPr>
            <w:r w:rsidRPr="00754299">
              <w:rPr>
                <w:rFonts w:ascii="Arial" w:hAnsi="Arial" w:cs="Arial"/>
                <w:sz w:val="18"/>
              </w:rPr>
              <w:t>25.0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957" w:rsidRPr="00754299" w:rsidRDefault="00020957" w:rsidP="00020957">
            <w:pPr>
              <w:ind w:right="63"/>
              <w:rPr>
                <w:rFonts w:ascii="Arial" w:hAnsi="Arial" w:cs="Arial"/>
                <w:sz w:val="18"/>
              </w:rPr>
            </w:pPr>
            <w:r w:rsidRPr="00754299">
              <w:rPr>
                <w:rFonts w:ascii="Arial" w:hAnsi="Arial" w:cs="Arial"/>
                <w:sz w:val="18"/>
              </w:rPr>
              <w:t>-4.2</w:t>
            </w:r>
          </w:p>
        </w:tc>
      </w:tr>
    </w:tbl>
    <w:p w:rsidR="00020957" w:rsidRDefault="00020957" w:rsidP="00020957">
      <w:pPr>
        <w:pStyle w:val="BodyText"/>
        <w:tabs>
          <w:tab w:val="right" w:pos="2410"/>
        </w:tabs>
        <w:jc w:val="both"/>
        <w:rPr>
          <w:sz w:val="24"/>
          <w:szCs w:val="24"/>
          <w:rtl/>
        </w:rPr>
      </w:pPr>
    </w:p>
    <w:p w:rsidR="00020957" w:rsidRPr="00A83E0A" w:rsidRDefault="00020957" w:rsidP="00020957">
      <w:pPr>
        <w:pStyle w:val="BodyText"/>
        <w:tabs>
          <w:tab w:val="right" w:pos="2410"/>
        </w:tabs>
        <w:jc w:val="both"/>
        <w:rPr>
          <w:sz w:val="24"/>
          <w:szCs w:val="24"/>
          <w:rtl/>
        </w:rPr>
      </w:pPr>
    </w:p>
    <w:p w:rsidR="00020957" w:rsidRPr="00785C7B" w:rsidRDefault="00020957" w:rsidP="003A19F8">
      <w:pPr>
        <w:pStyle w:val="BodyText"/>
        <w:tabs>
          <w:tab w:val="right" w:pos="2410"/>
        </w:tabs>
        <w:jc w:val="both"/>
        <w:rPr>
          <w:sz w:val="18"/>
          <w:szCs w:val="18"/>
          <w:rtl/>
        </w:rPr>
      </w:pPr>
    </w:p>
    <w:p w:rsidR="00B04FB9" w:rsidRDefault="00B04FB9">
      <w:pPr>
        <w:rPr>
          <w:rtl/>
        </w:rPr>
      </w:pPr>
    </w:p>
    <w:p w:rsidR="00DE0A79" w:rsidRDefault="00DE0A79">
      <w:pPr>
        <w:rPr>
          <w:rFonts w:ascii="Arial" w:hAnsi="Arial" w:cs="Arial"/>
          <w:color w:val="000000"/>
          <w:sz w:val="22"/>
          <w:szCs w:val="22"/>
        </w:rPr>
      </w:pPr>
    </w:p>
    <w:p w:rsidR="00DE0A79" w:rsidRDefault="00DE0A79">
      <w:pPr>
        <w:rPr>
          <w:rtl/>
        </w:rPr>
      </w:pPr>
    </w:p>
    <w:p w:rsidR="00DE0A79" w:rsidRDefault="00DE0A7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1B07B4" w:rsidRDefault="00785C7B" w:rsidP="001B07B4">
      <w:p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  <w:r w:rsidR="001B07B4" w:rsidRPr="00890E05">
        <w:rPr>
          <w:rFonts w:cs="Simplified Arabic"/>
          <w:sz w:val="24"/>
          <w:szCs w:val="24"/>
          <w:rtl/>
        </w:rPr>
        <w:lastRenderedPageBreak/>
        <w:t>الفصل ال</w:t>
      </w:r>
      <w:r w:rsidR="001B07B4" w:rsidRPr="00890E05">
        <w:rPr>
          <w:rFonts w:cs="Simplified Arabic" w:hint="cs"/>
          <w:sz w:val="24"/>
          <w:szCs w:val="24"/>
          <w:rtl/>
        </w:rPr>
        <w:t>ثاني</w:t>
      </w:r>
    </w:p>
    <w:p w:rsidR="001B07B4" w:rsidRPr="00544315" w:rsidRDefault="001B07B4" w:rsidP="001B07B4">
      <w:pPr>
        <w:jc w:val="center"/>
        <w:rPr>
          <w:rFonts w:cs="Simplified Arabic"/>
          <w:rtl/>
        </w:rPr>
      </w:pPr>
    </w:p>
    <w:p w:rsidR="001B07B4" w:rsidRPr="00154BA7" w:rsidRDefault="001B07B4" w:rsidP="001B07B4">
      <w:pPr>
        <w:pStyle w:val="Heading1"/>
        <w:bidi/>
        <w:jc w:val="center"/>
        <w:rPr>
          <w:rFonts w:cs="Simplified Arabic"/>
          <w:sz w:val="28"/>
          <w:szCs w:val="28"/>
          <w:rtl/>
        </w:rPr>
      </w:pPr>
      <w:r w:rsidRPr="00154BA7">
        <w:rPr>
          <w:rFonts w:cs="Simplified Arabic"/>
          <w:sz w:val="28"/>
          <w:szCs w:val="28"/>
          <w:rtl/>
        </w:rPr>
        <w:t>المنهجية</w:t>
      </w:r>
      <w:r w:rsidRPr="00154BA7">
        <w:rPr>
          <w:rFonts w:cs="Simplified Arabic" w:hint="cs"/>
          <w:sz w:val="28"/>
          <w:szCs w:val="28"/>
          <w:rtl/>
        </w:rPr>
        <w:t xml:space="preserve"> والجودة</w:t>
      </w:r>
    </w:p>
    <w:p w:rsidR="001B07B4" w:rsidRPr="00544315" w:rsidRDefault="001B07B4" w:rsidP="001B07B4">
      <w:pPr>
        <w:jc w:val="center"/>
        <w:rPr>
          <w:rFonts w:cs="Simplified Arabic"/>
          <w:rtl/>
        </w:rPr>
      </w:pPr>
    </w:p>
    <w:p w:rsidR="001B07B4" w:rsidRDefault="001B07B4" w:rsidP="001B07B4">
      <w:p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يعرض هذا الفصل المنهجية التي اتبعت في تخطيط وتنفيذ مسح ال</w:t>
      </w:r>
      <w:r w:rsidRPr="00890E05">
        <w:rPr>
          <w:rFonts w:cs="Simplified Arabic" w:hint="cs"/>
          <w:sz w:val="24"/>
          <w:szCs w:val="24"/>
          <w:rtl/>
        </w:rPr>
        <w:t>نشاط الفندقي</w:t>
      </w:r>
      <w:r w:rsidRPr="00890E05">
        <w:rPr>
          <w:rFonts w:cs="Simplified Arabic"/>
          <w:sz w:val="24"/>
          <w:szCs w:val="24"/>
          <w:rtl/>
        </w:rPr>
        <w:t xml:space="preserve"> بما في ذلك تصميم أدوات البحث الأساسية وطرق جمع ومعالجة وتحليل البيانات الخاصة بموضوع </w:t>
      </w:r>
      <w:proofErr w:type="spellStart"/>
      <w:r w:rsidRPr="00890E05">
        <w:rPr>
          <w:rFonts w:cs="Simplified Arabic"/>
          <w:sz w:val="24"/>
          <w:szCs w:val="24"/>
          <w:rtl/>
        </w:rPr>
        <w:t>الدراسة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كما يعرض جودة البيانات بدءاً بالتخطيط الأولي للمسح وانتهاءً بكيفية النشر وفهم البيانات والاستفادة منها.</w:t>
      </w:r>
    </w:p>
    <w:p w:rsidR="001B07B4" w:rsidRPr="00544315" w:rsidRDefault="001B07B4" w:rsidP="001B07B4">
      <w:pPr>
        <w:ind w:left="-1"/>
        <w:jc w:val="both"/>
        <w:rPr>
          <w:rFonts w:cs="Simplified Arabic"/>
          <w:sz w:val="22"/>
          <w:szCs w:val="22"/>
          <w:rtl/>
        </w:rPr>
      </w:pPr>
    </w:p>
    <w:p w:rsidR="001B07B4" w:rsidRPr="007640B2" w:rsidRDefault="001B07B4" w:rsidP="001B07B4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1.2 </w:t>
      </w:r>
      <w:r w:rsidRPr="007640B2">
        <w:rPr>
          <w:rFonts w:cs="Simplified Arabic"/>
          <w:b/>
          <w:bCs/>
          <w:sz w:val="24"/>
          <w:szCs w:val="24"/>
          <w:rtl/>
        </w:rPr>
        <w:t>أهداف المسح</w:t>
      </w:r>
    </w:p>
    <w:p w:rsidR="001B07B4" w:rsidRPr="007640B2" w:rsidRDefault="001B07B4" w:rsidP="001B07B4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 xml:space="preserve">يهدف مسح الفنادق إلى توفير </w:t>
      </w:r>
      <w:r>
        <w:rPr>
          <w:rFonts w:cs="Simplified Arabic" w:hint="cs"/>
          <w:sz w:val="24"/>
          <w:szCs w:val="24"/>
          <w:rtl/>
        </w:rPr>
        <w:t xml:space="preserve">قاعدة بيانات عن حركة النشاط الفندقي </w:t>
      </w:r>
      <w:r w:rsidRPr="002F0035">
        <w:rPr>
          <w:rFonts w:cs="Simplified Arabic" w:hint="cs"/>
          <w:color w:val="000000"/>
          <w:sz w:val="24"/>
          <w:szCs w:val="24"/>
          <w:rtl/>
        </w:rPr>
        <w:t xml:space="preserve">في </w:t>
      </w:r>
      <w:proofErr w:type="spellStart"/>
      <w:r w:rsidRPr="002F0035">
        <w:rPr>
          <w:rFonts w:cs="Simplified Arabic" w:hint="cs"/>
          <w:color w:val="000000"/>
          <w:sz w:val="24"/>
          <w:szCs w:val="24"/>
          <w:rtl/>
        </w:rPr>
        <w:t>فلسطين،</w:t>
      </w:r>
      <w:proofErr w:type="spellEnd"/>
      <w:r w:rsidRPr="002F0035">
        <w:rPr>
          <w:rFonts w:cs="Simplified Arabic" w:hint="cs"/>
          <w:color w:val="000000"/>
          <w:sz w:val="24"/>
          <w:szCs w:val="24"/>
          <w:rtl/>
        </w:rPr>
        <w:t xml:space="preserve"> لمساعدة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صانعي السي</w:t>
      </w:r>
      <w:r>
        <w:rPr>
          <w:rFonts w:cs="Simplified Arabic" w:hint="cs"/>
          <w:sz w:val="24"/>
          <w:szCs w:val="24"/>
          <w:rtl/>
        </w:rPr>
        <w:t>اسات من وضع الخطط اللازمة لتطوير</w:t>
      </w:r>
      <w:r w:rsidRPr="007640B2">
        <w:rPr>
          <w:rFonts w:cs="Simplified Arabic" w:hint="cs"/>
          <w:sz w:val="24"/>
          <w:szCs w:val="24"/>
          <w:rtl/>
        </w:rPr>
        <w:t xml:space="preserve"> القطاع السياحي</w:t>
      </w:r>
      <w:r w:rsidRPr="007640B2">
        <w:rPr>
          <w:rFonts w:cs="Simplified Arabic"/>
          <w:sz w:val="24"/>
          <w:szCs w:val="24"/>
          <w:rtl/>
        </w:rPr>
        <w:t>.</w:t>
      </w:r>
    </w:p>
    <w:p w:rsidR="001B07B4" w:rsidRPr="00544315" w:rsidRDefault="001B07B4" w:rsidP="001B07B4">
      <w:pPr>
        <w:numPr>
          <w:ilvl w:val="12"/>
          <w:numId w:val="0"/>
        </w:numPr>
        <w:jc w:val="both"/>
        <w:rPr>
          <w:rFonts w:cs="Simplified Arabic"/>
          <w:sz w:val="16"/>
          <w:szCs w:val="16"/>
          <w:rtl/>
        </w:rPr>
      </w:pPr>
    </w:p>
    <w:p w:rsidR="001B07B4" w:rsidRPr="007640B2" w:rsidRDefault="001B07B4" w:rsidP="001B07B4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 w:hint="cs"/>
          <w:sz w:val="24"/>
          <w:szCs w:val="24"/>
          <w:rtl/>
        </w:rPr>
        <w:t xml:space="preserve">حيث </w:t>
      </w:r>
      <w:r w:rsidRPr="002F0035">
        <w:rPr>
          <w:rFonts w:cs="Simplified Arabic" w:hint="cs"/>
          <w:color w:val="000000"/>
          <w:sz w:val="24"/>
          <w:szCs w:val="24"/>
          <w:rtl/>
        </w:rPr>
        <w:t>أن المسح يوفر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 xml:space="preserve">بيانات </w:t>
      </w:r>
      <w:r w:rsidRPr="007640B2">
        <w:rPr>
          <w:rFonts w:cs="Simplified Arabic" w:hint="cs"/>
          <w:sz w:val="24"/>
          <w:szCs w:val="24"/>
          <w:rtl/>
        </w:rPr>
        <w:t xml:space="preserve">تتعلق بالمؤشرات </w:t>
      </w:r>
      <w:r w:rsidRPr="007640B2">
        <w:rPr>
          <w:rFonts w:cs="Simplified Arabic"/>
          <w:sz w:val="24"/>
          <w:szCs w:val="24"/>
          <w:rtl/>
        </w:rPr>
        <w:t>ال</w:t>
      </w:r>
      <w:r w:rsidRPr="007640B2">
        <w:rPr>
          <w:rFonts w:cs="Simplified Arabic" w:hint="cs"/>
          <w:sz w:val="24"/>
          <w:szCs w:val="24"/>
          <w:rtl/>
        </w:rPr>
        <w:t>آتية</w:t>
      </w:r>
      <w:r w:rsidRPr="007640B2">
        <w:rPr>
          <w:rFonts w:cs="Simplified Arabic"/>
          <w:sz w:val="24"/>
          <w:szCs w:val="24"/>
          <w:rtl/>
        </w:rPr>
        <w:t>:</w:t>
      </w:r>
    </w:p>
    <w:p w:rsidR="001B07B4" w:rsidRPr="007640B2" w:rsidRDefault="001B07B4" w:rsidP="001B07B4">
      <w:pPr>
        <w:numPr>
          <w:ilvl w:val="0"/>
          <w:numId w:val="5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الفنادق العاملة وعدد الغرف والأسِرَّة المتوفرة فيها.</w:t>
      </w:r>
    </w:p>
    <w:p w:rsidR="001B07B4" w:rsidRPr="007640B2" w:rsidRDefault="001B07B4" w:rsidP="001B07B4">
      <w:pPr>
        <w:numPr>
          <w:ilvl w:val="0"/>
          <w:numId w:val="5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المرافق والتجهيزات في الفنادق وفي الغرف.</w:t>
      </w:r>
    </w:p>
    <w:p w:rsidR="001B07B4" w:rsidRPr="007640B2" w:rsidRDefault="001B07B4" w:rsidP="001B07B4">
      <w:pPr>
        <w:numPr>
          <w:ilvl w:val="0"/>
          <w:numId w:val="5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العاملين في الفنادق.</w:t>
      </w:r>
    </w:p>
    <w:p w:rsidR="001B07B4" w:rsidRPr="007640B2" w:rsidRDefault="001B07B4" w:rsidP="001B07B4">
      <w:pPr>
        <w:numPr>
          <w:ilvl w:val="0"/>
          <w:numId w:val="5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النزلاء وتوزيعهم حسب الجنسية.</w:t>
      </w:r>
    </w:p>
    <w:p w:rsidR="001B07B4" w:rsidRPr="007640B2" w:rsidRDefault="001B07B4" w:rsidP="001B07B4">
      <w:pPr>
        <w:numPr>
          <w:ilvl w:val="0"/>
          <w:numId w:val="5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وتوزيع ليالي المبيت في الفنادق حسب الجنسية خلال فترة الإسناد الزمني.</w:t>
      </w:r>
    </w:p>
    <w:p w:rsidR="001B07B4" w:rsidRPr="007640B2" w:rsidRDefault="001B07B4" w:rsidP="001B07B4">
      <w:pPr>
        <w:numPr>
          <w:ilvl w:val="0"/>
          <w:numId w:val="5"/>
        </w:numPr>
        <w:ind w:left="424" w:right="283" w:hanging="284"/>
        <w:jc w:val="both"/>
        <w:rPr>
          <w:rFonts w:cs="Simplified Arabic"/>
          <w:sz w:val="24"/>
          <w:szCs w:val="24"/>
        </w:rPr>
      </w:pPr>
      <w:r w:rsidRPr="007640B2">
        <w:rPr>
          <w:rFonts w:cs="Simplified Arabic"/>
          <w:sz w:val="24"/>
          <w:szCs w:val="24"/>
          <w:rtl/>
        </w:rPr>
        <w:t>متوسط ونسب اشغال الغرف والأسِرَّة.</w:t>
      </w:r>
    </w:p>
    <w:p w:rsidR="001B07B4" w:rsidRPr="00544315" w:rsidRDefault="001B07B4" w:rsidP="001B07B4">
      <w:pPr>
        <w:numPr>
          <w:ilvl w:val="12"/>
          <w:numId w:val="0"/>
        </w:numPr>
        <w:jc w:val="both"/>
        <w:rPr>
          <w:rFonts w:cs="Simplified Arabic"/>
          <w:rtl/>
        </w:rPr>
      </w:pP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استمارة المسح</w:t>
      </w:r>
    </w:p>
    <w:p w:rsidR="001B07B4" w:rsidRPr="00890E05" w:rsidRDefault="001B07B4" w:rsidP="001B07B4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تم تصميم استمارة المسح بما يتفق مع الأهداف المحددة له وبالأخذ بالتوصيات الدولية في مج</w:t>
      </w:r>
      <w:r>
        <w:rPr>
          <w:rFonts w:cs="Simplified Arabic"/>
          <w:sz w:val="24"/>
          <w:szCs w:val="24"/>
          <w:rtl/>
        </w:rPr>
        <w:t>ال إحصاءات السياحة ما أمكن ذلك.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>وقد تم التنسيق مع المجلس الأعلى للسياحة</w:t>
      </w:r>
      <w:r w:rsidRPr="00890E05">
        <w:rPr>
          <w:rFonts w:cs="Simplified Arabic" w:hint="cs"/>
          <w:sz w:val="24"/>
          <w:szCs w:val="24"/>
          <w:rtl/>
        </w:rPr>
        <w:t xml:space="preserve"> العربية</w:t>
      </w:r>
      <w:r w:rsidRPr="00890E05">
        <w:rPr>
          <w:rFonts w:cs="Simplified Arabic"/>
          <w:sz w:val="24"/>
          <w:szCs w:val="24"/>
          <w:rtl/>
        </w:rPr>
        <w:t xml:space="preserve"> وجمعية الدراسات العربية في تصميم الاستمارة باعتبارهما مؤسستين ذات صلة وطيدة </w:t>
      </w:r>
      <w:proofErr w:type="spellStart"/>
      <w:r w:rsidRPr="00890E05">
        <w:rPr>
          <w:rFonts w:cs="Simplified Arabic"/>
          <w:sz w:val="24"/>
          <w:szCs w:val="24"/>
          <w:rtl/>
        </w:rPr>
        <w:t>بالموضوع،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وتح</w:t>
      </w:r>
      <w:r w:rsidRPr="00890E05">
        <w:rPr>
          <w:rFonts w:cs="Simplified Arabic" w:hint="cs"/>
          <w:sz w:val="24"/>
          <w:szCs w:val="24"/>
          <w:rtl/>
        </w:rPr>
        <w:t>ت</w:t>
      </w:r>
      <w:r w:rsidRPr="00890E05">
        <w:rPr>
          <w:rFonts w:cs="Simplified Arabic"/>
          <w:sz w:val="24"/>
          <w:szCs w:val="24"/>
          <w:rtl/>
        </w:rPr>
        <w:t>وي الاستمارة على المتغيرات الأساسية ال</w:t>
      </w:r>
      <w:r w:rsidRPr="00890E05">
        <w:rPr>
          <w:rFonts w:cs="Simplified Arabic" w:hint="cs"/>
          <w:sz w:val="24"/>
          <w:szCs w:val="24"/>
          <w:rtl/>
        </w:rPr>
        <w:t>آتية</w:t>
      </w:r>
      <w:r w:rsidRPr="00890E05">
        <w:rPr>
          <w:rFonts w:cs="Simplified Arabic"/>
          <w:sz w:val="24"/>
          <w:szCs w:val="24"/>
          <w:rtl/>
        </w:rPr>
        <w:t>:</w:t>
      </w:r>
    </w:p>
    <w:p w:rsidR="001B07B4" w:rsidRPr="00890E05" w:rsidRDefault="001B07B4" w:rsidP="001B07B4">
      <w:pPr>
        <w:numPr>
          <w:ilvl w:val="0"/>
          <w:numId w:val="4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التعريفية: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اسم الفندق وصاحب الفندق والعنوان.</w:t>
      </w:r>
    </w:p>
    <w:p w:rsidR="001B07B4" w:rsidRPr="00890E05" w:rsidRDefault="001B07B4" w:rsidP="001B07B4">
      <w:pPr>
        <w:numPr>
          <w:ilvl w:val="0"/>
          <w:numId w:val="4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العامة: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الكيان </w:t>
      </w:r>
      <w:proofErr w:type="spellStart"/>
      <w:r w:rsidRPr="00890E05">
        <w:rPr>
          <w:rFonts w:cs="Simplified Arabic"/>
          <w:sz w:val="24"/>
          <w:szCs w:val="24"/>
          <w:rtl/>
        </w:rPr>
        <w:t>القانوني،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</w:t>
      </w:r>
      <w:r w:rsidRPr="00890E05">
        <w:rPr>
          <w:rFonts w:cs="Simplified Arabic"/>
          <w:sz w:val="24"/>
          <w:szCs w:val="24"/>
          <w:rtl/>
        </w:rPr>
        <w:t xml:space="preserve">رقم رخصة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 xml:space="preserve">سنة انشاء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سنة مباشرة العمل.</w:t>
      </w:r>
    </w:p>
    <w:p w:rsidR="001B07B4" w:rsidRPr="00890E05" w:rsidRDefault="001B07B4" w:rsidP="001B07B4">
      <w:pPr>
        <w:numPr>
          <w:ilvl w:val="0"/>
          <w:numId w:val="4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العاملون في </w:t>
      </w:r>
      <w:proofErr w:type="spellStart"/>
      <w:r w:rsidRPr="00890E05">
        <w:rPr>
          <w:rFonts w:cs="Simplified Arabic"/>
          <w:sz w:val="24"/>
          <w:szCs w:val="24"/>
          <w:rtl/>
        </w:rPr>
        <w:t>الفندق: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وذلك حسب فئة العاملين والجنس.</w:t>
      </w:r>
    </w:p>
    <w:p w:rsidR="001B07B4" w:rsidRPr="00890E05" w:rsidRDefault="001B07B4" w:rsidP="001B07B4">
      <w:pPr>
        <w:numPr>
          <w:ilvl w:val="0"/>
          <w:numId w:val="4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الطاقة </w:t>
      </w:r>
      <w:proofErr w:type="spellStart"/>
      <w:r w:rsidRPr="00890E05">
        <w:rPr>
          <w:rFonts w:cs="Simplified Arabic"/>
          <w:sz w:val="24"/>
          <w:szCs w:val="24"/>
          <w:rtl/>
        </w:rPr>
        <w:t>الاستيعابية: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وتشمل عدد </w:t>
      </w:r>
      <w:proofErr w:type="spellStart"/>
      <w:r w:rsidRPr="00890E05">
        <w:rPr>
          <w:rFonts w:cs="Simplified Arabic"/>
          <w:sz w:val="24"/>
          <w:szCs w:val="24"/>
          <w:rtl/>
        </w:rPr>
        <w:t>الغرف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الأسِرَّة</w:t>
      </w:r>
      <w:r w:rsidRPr="00890E05">
        <w:rPr>
          <w:rFonts w:cs="Simplified Arabic" w:hint="cs"/>
          <w:sz w:val="24"/>
          <w:szCs w:val="24"/>
          <w:rtl/>
        </w:rPr>
        <w:t>.</w:t>
      </w:r>
    </w:p>
    <w:p w:rsidR="001B07B4" w:rsidRPr="00890E05" w:rsidRDefault="001B07B4" w:rsidP="001B07B4">
      <w:pPr>
        <w:numPr>
          <w:ilvl w:val="0"/>
          <w:numId w:val="4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النـزلاء </w:t>
      </w:r>
      <w:r w:rsidRPr="00890E05">
        <w:rPr>
          <w:rFonts w:cs="Simplified Arabic" w:hint="cs"/>
          <w:sz w:val="24"/>
          <w:szCs w:val="24"/>
          <w:rtl/>
        </w:rPr>
        <w:t>وإشغال الأسِرَّة</w:t>
      </w:r>
      <w:r w:rsidRPr="00890E05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ا</w:t>
      </w:r>
      <w:r w:rsidRPr="00890E05">
        <w:rPr>
          <w:rFonts w:cs="Simplified Arabic" w:hint="cs"/>
          <w:sz w:val="24"/>
          <w:szCs w:val="24"/>
          <w:rtl/>
        </w:rPr>
        <w:t>لغرف</w:t>
      </w:r>
      <w:r w:rsidRPr="00890E05">
        <w:rPr>
          <w:rFonts w:cs="Simplified Arabic"/>
          <w:sz w:val="24"/>
          <w:szCs w:val="24"/>
          <w:rtl/>
        </w:rPr>
        <w:t>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ويشمل </w:t>
      </w:r>
      <w:r w:rsidRPr="00890E05">
        <w:rPr>
          <w:rFonts w:cs="Simplified Arabic" w:hint="cs"/>
          <w:sz w:val="24"/>
          <w:szCs w:val="24"/>
          <w:rtl/>
        </w:rPr>
        <w:t xml:space="preserve">عدد </w:t>
      </w:r>
      <w:r w:rsidRPr="00890E05">
        <w:rPr>
          <w:rFonts w:cs="Simplified Arabic"/>
          <w:sz w:val="24"/>
          <w:szCs w:val="24"/>
          <w:rtl/>
        </w:rPr>
        <w:t xml:space="preserve">النزلاء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وإشغال</w:t>
      </w:r>
      <w:r w:rsidRPr="00890E05">
        <w:rPr>
          <w:rFonts w:cs="Simplified Arabic"/>
          <w:sz w:val="24"/>
          <w:szCs w:val="24"/>
          <w:rtl/>
        </w:rPr>
        <w:t xml:space="preserve"> الأسِرَّة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الغرف المشغولة.</w:t>
      </w:r>
    </w:p>
    <w:p w:rsidR="001B07B4" w:rsidRPr="00544315" w:rsidRDefault="001B07B4" w:rsidP="001B07B4">
      <w:pPr>
        <w:ind w:left="288" w:hanging="289"/>
        <w:jc w:val="both"/>
        <w:rPr>
          <w:rFonts w:cs="Simplified Arabic"/>
          <w:rtl/>
        </w:rPr>
      </w:pP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3.2 </w:t>
      </w:r>
      <w:r w:rsidRPr="00890E05">
        <w:rPr>
          <w:rFonts w:cs="Simplified Arabic"/>
          <w:b/>
          <w:bCs/>
          <w:sz w:val="24"/>
          <w:szCs w:val="24"/>
          <w:rtl/>
        </w:rPr>
        <w:t>إطار المسح والشمول</w:t>
      </w:r>
    </w:p>
    <w:p w:rsidR="001B07B4" w:rsidRDefault="001B07B4" w:rsidP="001B07B4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يغطي مسح الفنادق كافة الفنادق الموجودة </w:t>
      </w:r>
      <w:r w:rsidRPr="00890E05">
        <w:rPr>
          <w:rFonts w:cs="Simplified Arabic" w:hint="cs"/>
          <w:sz w:val="24"/>
          <w:szCs w:val="24"/>
          <w:rtl/>
        </w:rPr>
        <w:t>حسب</w:t>
      </w:r>
      <w:r w:rsidRPr="00890E05">
        <w:rPr>
          <w:rFonts w:cs="Simplified Arabic"/>
          <w:sz w:val="24"/>
          <w:szCs w:val="24"/>
          <w:rtl/>
        </w:rPr>
        <w:t xml:space="preserve"> نتائج التعداد العام للمنشآت الذي أجراه الجهاز المركزي للإحصاء الفلسطيني في عام </w:t>
      </w:r>
      <w:r w:rsidRPr="00890E05">
        <w:rPr>
          <w:rFonts w:cs="Simplified Arabic" w:hint="cs"/>
          <w:sz w:val="24"/>
          <w:szCs w:val="24"/>
          <w:rtl/>
        </w:rPr>
        <w:t>2007</w:t>
      </w:r>
      <w:r w:rsidRPr="00890E05">
        <w:rPr>
          <w:rFonts w:cs="Simplified Arabic"/>
          <w:sz w:val="24"/>
          <w:szCs w:val="24"/>
          <w:rtl/>
        </w:rPr>
        <w:t xml:space="preserve">.  ويتـم تحديث هذا الإطار بشكل مستمر بإضافة الفنادق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المستحدثة،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وحذف الفنادق التي </w:t>
      </w:r>
      <w:r w:rsidRPr="00890E05">
        <w:rPr>
          <w:rFonts w:cs="Simplified Arabic" w:hint="cs"/>
          <w:sz w:val="24"/>
          <w:szCs w:val="24"/>
          <w:rtl/>
        </w:rPr>
        <w:t>تتوقف عن العمل بشكل نهائي أو التي تغير نشاطها الاقتصادي</w:t>
      </w:r>
      <w:r w:rsidRPr="00890E05">
        <w:rPr>
          <w:rFonts w:cs="Simplified Arabic"/>
          <w:sz w:val="24"/>
          <w:szCs w:val="24"/>
          <w:rtl/>
        </w:rPr>
        <w:t>.  أما الفنادق التي تتوقف عن العمل لغايات الترميم والتجديد فلا يجمع عنها بيانات طوال فترة توقفها.</w:t>
      </w:r>
    </w:p>
    <w:p w:rsidR="001B07B4" w:rsidRPr="00890E05" w:rsidRDefault="001B07B4" w:rsidP="001B07B4">
      <w:pPr>
        <w:ind w:right="644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الميدانية</w:t>
      </w:r>
    </w:p>
    <w:p w:rsidR="001B07B4" w:rsidRPr="007A74E1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1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اختيار وتدريب العاملين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 xml:space="preserve">اختيار فريق العمل الميداني من ذوي الخبرة </w:t>
      </w:r>
      <w:r w:rsidRPr="00890E05">
        <w:rPr>
          <w:rFonts w:cs="Simplified Arabic" w:hint="cs"/>
          <w:sz w:val="24"/>
          <w:szCs w:val="24"/>
          <w:rtl/>
        </w:rPr>
        <w:t xml:space="preserve">والكفاءة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اللازمتين،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ومن أجل الإطلاع على خصوصية المسح من النواحي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المنهجية،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وكذلك المفاهيم والتفاصيل الاخرى المتعلقة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به،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 xml:space="preserve">تم إشراكهم في برنامج تدريبي نظري </w:t>
      </w:r>
      <w:proofErr w:type="spellStart"/>
      <w:r w:rsidRPr="00890E05">
        <w:rPr>
          <w:rFonts w:cs="Simplified Arabic"/>
          <w:sz w:val="24"/>
          <w:szCs w:val="24"/>
          <w:rtl/>
        </w:rPr>
        <w:t>وعملي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بما يؤهلهم للقيام بالمهام الملقاة على عاتقهم من الأعمال الميدانية</w:t>
      </w:r>
      <w:r w:rsidRPr="00890E05">
        <w:rPr>
          <w:rFonts w:cs="Simplified Arabic" w:hint="cs"/>
          <w:sz w:val="24"/>
          <w:szCs w:val="24"/>
          <w:rtl/>
        </w:rPr>
        <w:t xml:space="preserve"> المحددة في هذا 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1B07B4" w:rsidRPr="00E31E60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2"/>
          <w:szCs w:val="22"/>
          <w:rtl/>
        </w:rPr>
      </w:pP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تنظيم </w:t>
      </w:r>
      <w:r w:rsidRPr="00890E05">
        <w:rPr>
          <w:rFonts w:cs="Simplified Arabic" w:hint="cs"/>
          <w:b/>
          <w:bCs/>
          <w:sz w:val="24"/>
          <w:szCs w:val="24"/>
          <w:rtl/>
        </w:rPr>
        <w:t>وإدارة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العمل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1B07B4" w:rsidRPr="00890E05" w:rsidRDefault="001B07B4" w:rsidP="001B07B4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>ي</w:t>
      </w:r>
      <w:r w:rsidRPr="00890E05">
        <w:rPr>
          <w:rFonts w:cs="Simplified Arabic"/>
          <w:sz w:val="24"/>
          <w:szCs w:val="24"/>
          <w:rtl/>
        </w:rPr>
        <w:t xml:space="preserve">تألف فريق العمل الميداني لهذا المسح من سبعة باحثين موزعين </w:t>
      </w:r>
      <w:r w:rsidRPr="00890E05">
        <w:rPr>
          <w:rFonts w:cs="Simplified Arabic" w:hint="cs"/>
          <w:sz w:val="24"/>
          <w:szCs w:val="24"/>
          <w:rtl/>
        </w:rPr>
        <w:t>على</w:t>
      </w:r>
      <w:r w:rsidRPr="00890E05">
        <w:rPr>
          <w:rFonts w:cs="Simplified Arabic"/>
          <w:sz w:val="24"/>
          <w:szCs w:val="24"/>
          <w:rtl/>
        </w:rPr>
        <w:t xml:space="preserve"> مختلف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الجغرافية،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إضافة إلى منسق واحد يشرف ويتابع العمل الميداني في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المختلفة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وتم استخدام النماذج وأدوات العمل المعدة مسبقاً لتنفيذ ومراقبة وضبط العمليات الميدانية والتنسيق لهذا المسح بكافة أنشطته.</w:t>
      </w:r>
    </w:p>
    <w:p w:rsidR="001B07B4" w:rsidRPr="00E31E60" w:rsidRDefault="001B07B4" w:rsidP="001B07B4">
      <w:pPr>
        <w:widowControl w:val="0"/>
        <w:numPr>
          <w:ilvl w:val="12"/>
          <w:numId w:val="0"/>
        </w:numPr>
        <w:jc w:val="both"/>
        <w:rPr>
          <w:rFonts w:cs="Simplified Arabic"/>
          <w:rtl/>
        </w:rPr>
      </w:pP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3.  </w:t>
      </w:r>
      <w:r w:rsidRPr="00890E05">
        <w:rPr>
          <w:rFonts w:cs="Simplified Arabic"/>
          <w:b/>
          <w:bCs/>
          <w:sz w:val="24"/>
          <w:szCs w:val="24"/>
          <w:rtl/>
        </w:rPr>
        <w:t>جمع البيانات والتدقيق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تـودع الاستمارة لدى الفندق من خلال باحثي المسح لتستوفى بياناتها عن شهر كامل.  </w:t>
      </w:r>
      <w:r>
        <w:rPr>
          <w:rFonts w:cs="Simplified Arabic" w:hint="cs"/>
          <w:sz w:val="24"/>
          <w:szCs w:val="24"/>
          <w:rtl/>
        </w:rPr>
        <w:t xml:space="preserve">وقام فريق الباحثين </w:t>
      </w:r>
      <w:r w:rsidRPr="00890E05">
        <w:rPr>
          <w:rFonts w:cs="Simplified Arabic"/>
          <w:sz w:val="24"/>
          <w:szCs w:val="24"/>
          <w:rtl/>
        </w:rPr>
        <w:t xml:space="preserve">بزيارات دورية لمتابعة دقة عمليات التسجيل خصوصاً بما يتعلق </w:t>
      </w:r>
      <w:proofErr w:type="spellStart"/>
      <w:r w:rsidRPr="00890E05">
        <w:rPr>
          <w:rFonts w:cs="Simplified Arabic"/>
          <w:sz w:val="24"/>
          <w:szCs w:val="24"/>
          <w:rtl/>
        </w:rPr>
        <w:t>بالنزلاء،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وللإجابة على أية استفسارات من المكلفين باستيفاء بيانات الاستمارة من قبل إدارة الفندق.  وأحياناً يقوم الباحث نفسه تحت إشراف المكلف من إدارة الفندق باستيفاء البيانات.</w:t>
      </w:r>
      <w:r w:rsidRPr="00890E05">
        <w:rPr>
          <w:rFonts w:cs="Simplified Arabic" w:hint="cs"/>
          <w:sz w:val="24"/>
          <w:szCs w:val="24"/>
          <w:rtl/>
        </w:rPr>
        <w:t xml:space="preserve">  </w:t>
      </w:r>
      <w:r w:rsidRPr="00890E05">
        <w:rPr>
          <w:rFonts w:cs="Simplified Arabic"/>
          <w:sz w:val="24"/>
          <w:szCs w:val="24"/>
          <w:rtl/>
        </w:rPr>
        <w:t xml:space="preserve">وتجمع الاستمارات من الفنادق خلال الأسبوع الأول الذي يلي شهر </w:t>
      </w:r>
      <w:proofErr w:type="spellStart"/>
      <w:r w:rsidRPr="00890E05">
        <w:rPr>
          <w:rFonts w:cs="Simplified Arabic"/>
          <w:sz w:val="24"/>
          <w:szCs w:val="24"/>
          <w:rtl/>
        </w:rPr>
        <w:t>الإسناد،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وترسل للجهاز بواسطة منسق العمل الميداني لمتابعة الأعمال المكتبية ومعالجة بياناتها.</w:t>
      </w:r>
    </w:p>
    <w:p w:rsidR="001B07B4" w:rsidRPr="00E31E60" w:rsidRDefault="001B07B4" w:rsidP="001B07B4">
      <w:pPr>
        <w:numPr>
          <w:ilvl w:val="12"/>
          <w:numId w:val="0"/>
        </w:numPr>
        <w:ind w:hanging="1"/>
        <w:jc w:val="both"/>
        <w:rPr>
          <w:rFonts w:cs="Simplified Arabic"/>
          <w:b/>
          <w:bCs/>
          <w:sz w:val="22"/>
          <w:szCs w:val="22"/>
          <w:rtl/>
        </w:rPr>
      </w:pPr>
    </w:p>
    <w:p w:rsidR="001B07B4" w:rsidRPr="00890E05" w:rsidRDefault="001B07B4" w:rsidP="001B07B4">
      <w:pPr>
        <w:ind w:right="675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5.2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المكتبية</w:t>
      </w:r>
    </w:p>
    <w:p w:rsidR="001B07B4" w:rsidRPr="007A74E1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1B07B4" w:rsidRPr="00890E05" w:rsidRDefault="001B07B4" w:rsidP="001B07B4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1.  </w:t>
      </w:r>
      <w:r w:rsidRPr="00890E05">
        <w:rPr>
          <w:rFonts w:cs="Simplified Arabic"/>
          <w:b/>
          <w:bCs/>
          <w:sz w:val="24"/>
          <w:szCs w:val="24"/>
          <w:rtl/>
        </w:rPr>
        <w:t>التدقيق المكتبي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تسليم</w:t>
      </w:r>
      <w:r w:rsidRPr="00890E05">
        <w:rPr>
          <w:rFonts w:cs="Simplified Arabic"/>
          <w:sz w:val="24"/>
          <w:szCs w:val="24"/>
          <w:rtl/>
        </w:rPr>
        <w:t xml:space="preserve"> الاستمارات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المستوفاه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والمدققة ميدانياً للمدقق المكتبي الذي يقوم </w:t>
      </w:r>
      <w:r w:rsidRPr="00890E05">
        <w:rPr>
          <w:rFonts w:cs="Simplified Arabic" w:hint="cs"/>
          <w:sz w:val="24"/>
          <w:szCs w:val="24"/>
          <w:rtl/>
        </w:rPr>
        <w:t>بمراجعة و</w:t>
      </w:r>
      <w:r w:rsidRPr="00890E05">
        <w:rPr>
          <w:rFonts w:cs="Simplified Arabic"/>
          <w:sz w:val="24"/>
          <w:szCs w:val="24"/>
          <w:rtl/>
        </w:rPr>
        <w:t xml:space="preserve">تدقيق الاستمارات تدقيقاً </w:t>
      </w:r>
      <w:proofErr w:type="spellStart"/>
      <w:r w:rsidRPr="00890E05">
        <w:rPr>
          <w:rFonts w:cs="Simplified Arabic"/>
          <w:sz w:val="24"/>
          <w:szCs w:val="24"/>
          <w:rtl/>
        </w:rPr>
        <w:t>نهائياً،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 xml:space="preserve">بما فيها العودة لسجلات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الفندق،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وفحص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والتأكد من صحتها إذا اقتضت الضرورة ومن خلال الآليات المتبعة لضمان سلامة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الإجراءات،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والمحافظة على نوعية البيانات وجودتها.</w:t>
      </w:r>
    </w:p>
    <w:p w:rsidR="001B07B4" w:rsidRPr="00E31E60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الترميز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الانتهاء من عمليات التدقيق تسلم الاستمارة </w:t>
      </w:r>
      <w:proofErr w:type="spellStart"/>
      <w:r w:rsidRPr="00890E05">
        <w:rPr>
          <w:rFonts w:cs="Simplified Arabic"/>
          <w:sz w:val="24"/>
          <w:szCs w:val="24"/>
          <w:rtl/>
        </w:rPr>
        <w:t>للمرمز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الذي يقوم بترميزها طبقاً لأدلة </w:t>
      </w:r>
      <w:r w:rsidRPr="00890E05">
        <w:rPr>
          <w:rFonts w:cs="Simplified Arabic" w:hint="cs"/>
          <w:sz w:val="24"/>
          <w:szCs w:val="24"/>
          <w:rtl/>
        </w:rPr>
        <w:t>ال</w:t>
      </w:r>
      <w:r w:rsidRPr="00890E05">
        <w:rPr>
          <w:rFonts w:cs="Simplified Arabic"/>
          <w:sz w:val="24"/>
          <w:szCs w:val="24"/>
          <w:rtl/>
        </w:rPr>
        <w:t>ترميز</w:t>
      </w:r>
      <w:r w:rsidRPr="00890E05">
        <w:rPr>
          <w:rFonts w:cs="Simplified Arabic" w:hint="cs"/>
          <w:sz w:val="24"/>
          <w:szCs w:val="24"/>
          <w:rtl/>
        </w:rPr>
        <w:t xml:space="preserve"> المعيارية الخاصة بالمسح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</w:rPr>
      </w:pPr>
    </w:p>
    <w:p w:rsidR="001B07B4" w:rsidRPr="00890E05" w:rsidRDefault="001B07B4" w:rsidP="001B07B4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6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معالجة البيانات</w:t>
      </w:r>
    </w:p>
    <w:p w:rsidR="001B07B4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>إعداد كافة البرامج اللازمة لمعالجة بيانات المسح وعمليات الإدخال واستخراج كشوف التدقيق بعد ادخال</w:t>
      </w:r>
      <w:r w:rsidRPr="00890E0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أما الجداول النهائية </w:t>
      </w:r>
      <w:r>
        <w:rPr>
          <w:rFonts w:cs="Simplified Arabic" w:hint="cs"/>
          <w:sz w:val="24"/>
          <w:szCs w:val="24"/>
          <w:rtl/>
        </w:rPr>
        <w:t>فتم</w:t>
      </w:r>
      <w:r w:rsidRPr="00890E05">
        <w:rPr>
          <w:rFonts w:cs="Simplified Arabic"/>
          <w:sz w:val="24"/>
          <w:szCs w:val="24"/>
          <w:rtl/>
        </w:rPr>
        <w:t xml:space="preserve"> استخراجها من قبل دائرة </w:t>
      </w:r>
      <w:r w:rsidRPr="00890E05">
        <w:rPr>
          <w:rFonts w:cs="Simplified Arabic" w:hint="cs"/>
          <w:sz w:val="24"/>
          <w:szCs w:val="24"/>
          <w:rtl/>
        </w:rPr>
        <w:t xml:space="preserve">إحصاءات </w:t>
      </w:r>
      <w:r w:rsidRPr="00890E05">
        <w:rPr>
          <w:rFonts w:cs="Simplified Arabic"/>
          <w:sz w:val="24"/>
          <w:szCs w:val="24"/>
          <w:rtl/>
        </w:rPr>
        <w:t>السياحة وفق نماذج الجداول المعدة مسبقاً بما يعكس أهداف المسح.</w:t>
      </w:r>
    </w:p>
    <w:p w:rsidR="001B07B4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E722E2" w:rsidRDefault="00E722E2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lastRenderedPageBreak/>
        <w:t>1.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تدريب مدخلي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قبل البدء بإدخال البيانات 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تدريب عدد من مدخلي البيانات على استخدام برامج الإدخال نظرياً وعملياً و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تزويد كل مدخل بدليل تعليمات الإدخال.</w:t>
      </w:r>
    </w:p>
    <w:p w:rsidR="001B07B4" w:rsidRPr="005A746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1B07B4" w:rsidRPr="00890E05" w:rsidRDefault="001B07B4" w:rsidP="001B07B4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تدقيق البيانات المدخلة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1B07B4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اعداد</w:t>
      </w:r>
      <w:r w:rsidRPr="00890E05">
        <w:rPr>
          <w:rFonts w:cs="Simplified Arabic"/>
          <w:sz w:val="24"/>
          <w:szCs w:val="24"/>
          <w:rtl/>
        </w:rPr>
        <w:t xml:space="preserve"> برامج خاصة لتدقيق البيانات المدخلة وفق قواعد التدقيق المتعلقة باتساق وشمول 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الاستمارات،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وتعد وفقاً لهذه البرامج كشوف بالاستمارات التي </w:t>
      </w:r>
      <w:r w:rsidRPr="002F0035">
        <w:rPr>
          <w:rFonts w:cs="Simplified Arabic" w:hint="cs"/>
          <w:color w:val="000000"/>
          <w:sz w:val="24"/>
          <w:szCs w:val="24"/>
          <w:rtl/>
        </w:rPr>
        <w:t>تحتوي على</w:t>
      </w:r>
      <w:r w:rsidRPr="00890E05">
        <w:rPr>
          <w:rFonts w:cs="Simplified Arabic"/>
          <w:sz w:val="24"/>
          <w:szCs w:val="24"/>
          <w:rtl/>
        </w:rPr>
        <w:t xml:space="preserve"> أية </w:t>
      </w:r>
      <w:proofErr w:type="spellStart"/>
      <w:r w:rsidRPr="00890E05">
        <w:rPr>
          <w:rFonts w:cs="Simplified Arabic"/>
          <w:sz w:val="24"/>
          <w:szCs w:val="24"/>
          <w:rtl/>
        </w:rPr>
        <w:t>أخطاء،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حيث يتم تصحيحها </w:t>
      </w:r>
      <w:r w:rsidRPr="00890E05">
        <w:rPr>
          <w:rFonts w:cs="Simplified Arabic" w:hint="cs"/>
          <w:sz w:val="24"/>
          <w:szCs w:val="24"/>
          <w:rtl/>
        </w:rPr>
        <w:t>وإعادة إدخالها</w:t>
      </w:r>
      <w:r w:rsidRPr="00890E05">
        <w:rPr>
          <w:rFonts w:cs="Simplified Arabic"/>
          <w:sz w:val="24"/>
          <w:szCs w:val="24"/>
          <w:rtl/>
        </w:rPr>
        <w:t>.</w:t>
      </w:r>
    </w:p>
    <w:p w:rsidR="001B07B4" w:rsidRPr="005A746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1B07B4" w:rsidRPr="00890E0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3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جدولة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1B07B4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انتهاء إدخال البيانات وتدقيقها وتنظيفها من أية أخطاء </w:t>
      </w:r>
      <w:r>
        <w:rPr>
          <w:rFonts w:cs="Simplified Arabic" w:hint="cs"/>
          <w:sz w:val="24"/>
          <w:szCs w:val="24"/>
          <w:rtl/>
        </w:rPr>
        <w:t>تم استخراج</w:t>
      </w:r>
      <w:r w:rsidRPr="00890E05">
        <w:rPr>
          <w:rFonts w:cs="Simplified Arabic"/>
          <w:sz w:val="24"/>
          <w:szCs w:val="24"/>
          <w:rtl/>
        </w:rPr>
        <w:t xml:space="preserve"> جداول نتائج المسح وفق نماذج الجداول المصممة مسبقاً.</w:t>
      </w:r>
    </w:p>
    <w:p w:rsidR="001B07B4" w:rsidRPr="005A7465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1B07B4" w:rsidRPr="00890E05" w:rsidRDefault="001B07B4" w:rsidP="001B07B4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 w:hint="cs"/>
          <w:b/>
          <w:bCs/>
          <w:sz w:val="24"/>
          <w:szCs w:val="24"/>
          <w:rtl/>
        </w:rPr>
        <w:t>جودة البيانات</w:t>
      </w:r>
    </w:p>
    <w:p w:rsidR="001B07B4" w:rsidRDefault="001B07B4" w:rsidP="001B07B4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Cs w:val="24"/>
          <w:rtl/>
        </w:rPr>
        <w:t xml:space="preserve">يشمل مفهوم جودة البيانات جوانب </w:t>
      </w:r>
      <w:proofErr w:type="spellStart"/>
      <w:r>
        <w:rPr>
          <w:rFonts w:cs="Simplified Arabic"/>
          <w:szCs w:val="24"/>
          <w:rtl/>
        </w:rPr>
        <w:t>متعددة،</w:t>
      </w:r>
      <w:proofErr w:type="spellEnd"/>
      <w:r>
        <w:rPr>
          <w:rFonts w:cs="Simplified Arabic"/>
          <w:szCs w:val="24"/>
          <w:rtl/>
        </w:rPr>
        <w:t xml:space="preserve"> بدءاً بالتخطيط الأولي للمسح وانتهاء بكيفية النشر وفهم البيانات والاستفادة منها.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وهناك </w:t>
      </w:r>
      <w:r>
        <w:rPr>
          <w:rFonts w:cs="Simplified Arabic" w:hint="cs"/>
          <w:szCs w:val="24"/>
          <w:rtl/>
        </w:rPr>
        <w:t>سبعة ابعاد</w:t>
      </w:r>
      <w:r>
        <w:rPr>
          <w:rFonts w:cs="Simplified Arabic"/>
          <w:szCs w:val="24"/>
          <w:rtl/>
        </w:rPr>
        <w:t xml:space="preserve"> للجودة الإحصائية</w:t>
      </w:r>
      <w:r>
        <w:rPr>
          <w:rFonts w:cs="Simplified Arabic" w:hint="cs"/>
          <w:szCs w:val="24"/>
          <w:rtl/>
        </w:rPr>
        <w:t xml:space="preserve"> تشمل</w:t>
      </w:r>
      <w:r>
        <w:rPr>
          <w:rFonts w:cs="Simplified Arabic" w:hint="cs"/>
          <w:sz w:val="24"/>
          <w:szCs w:val="24"/>
          <w:rtl/>
        </w:rPr>
        <w:t>:</w:t>
      </w:r>
    </w:p>
    <w:p w:rsidR="001B07B4" w:rsidRPr="00EE3F8B" w:rsidRDefault="001B07B4" w:rsidP="001B07B4">
      <w:pPr>
        <w:jc w:val="both"/>
        <w:rPr>
          <w:rFonts w:cs="Simplified Arabic"/>
          <w:sz w:val="6"/>
          <w:szCs w:val="6"/>
          <w:rtl/>
        </w:rPr>
      </w:pPr>
    </w:p>
    <w:p w:rsidR="001B07B4" w:rsidRPr="00327F88" w:rsidRDefault="001B07B4" w:rsidP="00780188">
      <w:pPr>
        <w:numPr>
          <w:ilvl w:val="0"/>
          <w:numId w:val="9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r w:rsidRPr="00327F88">
        <w:rPr>
          <w:rFonts w:cs="Simplified Arabic" w:hint="cs"/>
          <w:sz w:val="24"/>
          <w:szCs w:val="24"/>
          <w:rtl/>
        </w:rPr>
        <w:t xml:space="preserve">الصلة </w:t>
      </w:r>
      <w:proofErr w:type="spellStart"/>
      <w:r w:rsidRPr="00327F88">
        <w:rPr>
          <w:rFonts w:cs="Simplified Arabic" w:hint="cs"/>
          <w:sz w:val="24"/>
          <w:szCs w:val="24"/>
          <w:rtl/>
        </w:rPr>
        <w:t>بالواقع:</w:t>
      </w:r>
      <w:proofErr w:type="spellEnd"/>
      <w:r w:rsidRPr="00327F88">
        <w:rPr>
          <w:rFonts w:cs="Simplified Arabic" w:hint="cs"/>
          <w:sz w:val="24"/>
          <w:szCs w:val="24"/>
          <w:rtl/>
        </w:rPr>
        <w:t xml:space="preserve"> يتم طلب البيانات بشكل مستمر من قبل المستفيدين </w:t>
      </w:r>
      <w:proofErr w:type="spellStart"/>
      <w:r w:rsidRPr="00327F88">
        <w:rPr>
          <w:rFonts w:cs="Simplified Arabic" w:hint="cs"/>
          <w:sz w:val="24"/>
          <w:szCs w:val="24"/>
          <w:rtl/>
        </w:rPr>
        <w:t>(</w:t>
      </w:r>
      <w:proofErr w:type="spellEnd"/>
      <w:r w:rsidRPr="00327F88">
        <w:rPr>
          <w:rFonts w:cs="Simplified Arabic" w:hint="cs"/>
          <w:sz w:val="24"/>
          <w:szCs w:val="24"/>
          <w:rtl/>
        </w:rPr>
        <w:t xml:space="preserve"> جامعات</w:t>
      </w:r>
      <w:r>
        <w:rPr>
          <w:rFonts w:cs="Simplified Arabic" w:hint="cs"/>
          <w:sz w:val="24"/>
          <w:szCs w:val="24"/>
          <w:rtl/>
        </w:rPr>
        <w:t xml:space="preserve"> ومعاهد وكليات و</w:t>
      </w:r>
      <w:r w:rsidRPr="00327F88">
        <w:rPr>
          <w:rFonts w:cs="Simplified Arabic" w:hint="cs"/>
          <w:sz w:val="24"/>
          <w:szCs w:val="24"/>
          <w:rtl/>
        </w:rPr>
        <w:t>وزارات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</w:p>
    <w:p w:rsidR="001B07B4" w:rsidRPr="00E94EDC" w:rsidRDefault="001B07B4" w:rsidP="00780188">
      <w:pPr>
        <w:numPr>
          <w:ilvl w:val="0"/>
          <w:numId w:val="9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 w:rsidRPr="00327F88">
        <w:rPr>
          <w:rFonts w:cs="Simplified Arabic" w:hint="cs"/>
          <w:sz w:val="24"/>
          <w:szCs w:val="24"/>
          <w:rtl/>
        </w:rPr>
        <w:t>الدقة:</w:t>
      </w:r>
      <w:proofErr w:type="spellEnd"/>
      <w:r w:rsidRPr="00327F88">
        <w:rPr>
          <w:rFonts w:cs="Simplified Arabic" w:hint="cs"/>
          <w:sz w:val="24"/>
          <w:szCs w:val="24"/>
          <w:rtl/>
        </w:rPr>
        <w:t xml:space="preserve"> تم تدقيق البيانات المدخلة وفق قواعد تدقيق والتأكد من خلوها من الاخطاء</w:t>
      </w:r>
      <w:r>
        <w:rPr>
          <w:rFonts w:cs="Simplified Arabic" w:hint="cs"/>
          <w:sz w:val="24"/>
          <w:szCs w:val="24"/>
          <w:rtl/>
        </w:rPr>
        <w:t>.</w:t>
      </w:r>
    </w:p>
    <w:p w:rsidR="001B07B4" w:rsidRPr="00E94EDC" w:rsidRDefault="001B07B4" w:rsidP="00780188">
      <w:pPr>
        <w:numPr>
          <w:ilvl w:val="0"/>
          <w:numId w:val="9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 w:rsidRPr="00E94EDC">
        <w:rPr>
          <w:rFonts w:cs="Simplified Arabic" w:hint="cs"/>
          <w:sz w:val="24"/>
          <w:szCs w:val="24"/>
          <w:rtl/>
        </w:rPr>
        <w:t>الوقتية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تم الانتهاء من اعداد التقرير كما هو مقرر </w:t>
      </w:r>
      <w:proofErr w:type="spellStart"/>
      <w:r>
        <w:rPr>
          <w:rFonts w:cs="Simplified Arabic" w:hint="cs"/>
          <w:sz w:val="24"/>
          <w:szCs w:val="24"/>
          <w:rtl/>
        </w:rPr>
        <w:t>بالرزنامة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الاحصائية.</w:t>
      </w:r>
    </w:p>
    <w:p w:rsidR="001B07B4" w:rsidRPr="00E94EDC" w:rsidRDefault="001B07B4" w:rsidP="00780188">
      <w:pPr>
        <w:numPr>
          <w:ilvl w:val="0"/>
          <w:numId w:val="9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امكانية </w:t>
      </w:r>
      <w:proofErr w:type="spellStart"/>
      <w:r>
        <w:rPr>
          <w:rFonts w:cs="Simplified Arabic" w:hint="cs"/>
          <w:sz w:val="24"/>
          <w:szCs w:val="24"/>
          <w:rtl/>
        </w:rPr>
        <w:t>الوصول: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يستطيع المستخدمين الحصول على البيانات من خلال الموقع الالكتروني اومن خلال خدمات الجمهور في حال الحاجة لمعلومات اكثر تفصيلاً.</w:t>
      </w:r>
    </w:p>
    <w:p w:rsidR="001B07B4" w:rsidRPr="00416072" w:rsidRDefault="001B07B4" w:rsidP="00780188">
      <w:pPr>
        <w:numPr>
          <w:ilvl w:val="0"/>
          <w:numId w:val="9"/>
        </w:numPr>
        <w:ind w:left="714" w:hanging="357"/>
        <w:jc w:val="both"/>
        <w:rPr>
          <w:rFonts w:cs="Simplified Arabic"/>
          <w:sz w:val="24"/>
          <w:szCs w:val="24"/>
        </w:rPr>
      </w:pPr>
      <w:r w:rsidRPr="00416072">
        <w:rPr>
          <w:rFonts w:cs="Simplified Arabic" w:hint="cs"/>
          <w:sz w:val="24"/>
          <w:szCs w:val="24"/>
          <w:rtl/>
        </w:rPr>
        <w:t xml:space="preserve">القابلية </w:t>
      </w:r>
      <w:proofErr w:type="spellStart"/>
      <w:r w:rsidRPr="00416072">
        <w:rPr>
          <w:rFonts w:cs="Simplified Arabic" w:hint="cs"/>
          <w:sz w:val="24"/>
          <w:szCs w:val="24"/>
          <w:rtl/>
        </w:rPr>
        <w:t>للمقارنة:</w:t>
      </w:r>
      <w:proofErr w:type="spellEnd"/>
      <w:r w:rsidRPr="0041607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تم مقارنة نتائج المسح مع نتائج الربع </w:t>
      </w:r>
      <w:r w:rsidR="00396489">
        <w:rPr>
          <w:rFonts w:cs="Simplified Arabic" w:hint="cs"/>
          <w:sz w:val="24"/>
          <w:szCs w:val="24"/>
          <w:rtl/>
        </w:rPr>
        <w:t>الثاني</w:t>
      </w:r>
      <w:r>
        <w:rPr>
          <w:rFonts w:cs="Simplified Arabic" w:hint="cs"/>
          <w:sz w:val="24"/>
          <w:szCs w:val="24"/>
          <w:rtl/>
        </w:rPr>
        <w:t xml:space="preserve"> لعام 2012 والربع الاول 201</w:t>
      </w:r>
      <w:r w:rsidR="00396489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 w:hint="cs"/>
          <w:sz w:val="24"/>
          <w:szCs w:val="24"/>
          <w:rtl/>
        </w:rPr>
        <w:t>.</w:t>
      </w:r>
    </w:p>
    <w:p w:rsidR="001B07B4" w:rsidRPr="00E94EDC" w:rsidRDefault="001B07B4" w:rsidP="00780188">
      <w:pPr>
        <w:numPr>
          <w:ilvl w:val="0"/>
          <w:numId w:val="9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>
        <w:rPr>
          <w:rFonts w:cs="Simplified Arabic" w:hint="cs"/>
          <w:sz w:val="24"/>
          <w:szCs w:val="24"/>
          <w:rtl/>
        </w:rPr>
        <w:t>الاتساق: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المنهجية المستخدمة في هذا المسح زيارة جميع وحدات العد (الفنادق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وهي تتسق مع ما تقوم </w:t>
      </w:r>
      <w:proofErr w:type="spellStart"/>
      <w:r>
        <w:rPr>
          <w:rFonts w:cs="Simplified Arabic" w:hint="cs"/>
          <w:sz w:val="24"/>
          <w:szCs w:val="24"/>
          <w:rtl/>
        </w:rPr>
        <w:t>به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الشرطة السياحية من جمع بيانات زوار الفنادق.</w:t>
      </w:r>
    </w:p>
    <w:p w:rsidR="001B07B4" w:rsidRPr="00E94EDC" w:rsidRDefault="001B07B4" w:rsidP="00780188">
      <w:pPr>
        <w:numPr>
          <w:ilvl w:val="0"/>
          <w:numId w:val="9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>
        <w:rPr>
          <w:rFonts w:cs="Simplified Arabic" w:hint="cs"/>
          <w:sz w:val="24"/>
          <w:szCs w:val="24"/>
          <w:rtl/>
        </w:rPr>
        <w:t>الاكتمال: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يغطي هذا المسح جميع فنادق الضفة الغربية العاملة خلال الربع </w:t>
      </w:r>
      <w:r w:rsidR="00B627D6">
        <w:rPr>
          <w:rFonts w:cs="Simplified Arabic" w:hint="cs"/>
          <w:sz w:val="24"/>
          <w:szCs w:val="24"/>
          <w:rtl/>
        </w:rPr>
        <w:t>الثاني</w:t>
      </w:r>
      <w:r>
        <w:rPr>
          <w:rFonts w:cs="Simplified Arabic" w:hint="cs"/>
          <w:sz w:val="24"/>
          <w:szCs w:val="24"/>
          <w:rtl/>
        </w:rPr>
        <w:t xml:space="preserve"> من العام 2013 وتم جمع مؤشرات النشاط الفندقي من جميع الفنادق.</w:t>
      </w:r>
    </w:p>
    <w:p w:rsidR="001B07B4" w:rsidRPr="00335A4C" w:rsidRDefault="001B07B4" w:rsidP="001B07B4">
      <w:pPr>
        <w:ind w:left="424" w:right="360"/>
        <w:jc w:val="both"/>
        <w:rPr>
          <w:rFonts w:cs="Simplified Arabic"/>
          <w:rtl/>
        </w:rPr>
      </w:pPr>
    </w:p>
    <w:p w:rsidR="001B07B4" w:rsidRPr="008405C9" w:rsidRDefault="001B07B4" w:rsidP="001B07B4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405C9">
        <w:rPr>
          <w:rFonts w:cs="Simplified Arabic" w:hint="cs"/>
          <w:b/>
          <w:bCs/>
          <w:sz w:val="24"/>
          <w:szCs w:val="24"/>
          <w:rtl/>
        </w:rPr>
        <w:t>القابلية للمقارنة</w:t>
      </w:r>
      <w:r w:rsidRPr="008405C9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1B07B4" w:rsidRDefault="001B07B4" w:rsidP="001B07B4">
      <w:pPr>
        <w:ind w:left="-1"/>
        <w:jc w:val="lowKashida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تم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التقرير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مع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الارباع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السابقة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لإحصاءات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 xml:space="preserve">النشاط </w:t>
      </w:r>
      <w:proofErr w:type="spellStart"/>
      <w:r w:rsidRPr="007640B2">
        <w:rPr>
          <w:rFonts w:cs="Simplified Arabic" w:hint="cs"/>
          <w:sz w:val="24"/>
          <w:szCs w:val="24"/>
          <w:rtl/>
        </w:rPr>
        <w:t>الفندقي</w:t>
      </w:r>
      <w:r w:rsidRPr="007640B2">
        <w:rPr>
          <w:rFonts w:cs="Simplified Arabic"/>
          <w:sz w:val="24"/>
          <w:szCs w:val="24"/>
          <w:rtl/>
        </w:rPr>
        <w:t>،</w:t>
      </w:r>
      <w:proofErr w:type="spellEnd"/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حيث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أظهرت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منطقية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وتجانس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في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النتائج</w:t>
      </w:r>
      <w:r w:rsidRPr="007640B2">
        <w:rPr>
          <w:rFonts w:cs="Simplified Arabic"/>
          <w:sz w:val="24"/>
          <w:szCs w:val="24"/>
        </w:rPr>
        <w:t>.</w:t>
      </w:r>
    </w:p>
    <w:p w:rsidR="001B07B4" w:rsidRPr="000874CE" w:rsidRDefault="001B07B4" w:rsidP="003C6239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0874CE">
        <w:rPr>
          <w:rFonts w:hint="cs"/>
          <w:color w:val="000000"/>
          <w:sz w:val="24"/>
          <w:szCs w:val="24"/>
          <w:rtl/>
        </w:rPr>
        <w:t xml:space="preserve">ويبين الجدول الآتي </w:t>
      </w:r>
      <w:r w:rsidR="00E722E2">
        <w:rPr>
          <w:rFonts w:hint="cs"/>
          <w:color w:val="000000"/>
          <w:sz w:val="24"/>
          <w:szCs w:val="24"/>
          <w:rtl/>
        </w:rPr>
        <w:t xml:space="preserve">قيم </w:t>
      </w:r>
      <w:r w:rsidRPr="000874CE">
        <w:rPr>
          <w:rFonts w:hint="cs"/>
          <w:color w:val="000000"/>
          <w:sz w:val="24"/>
          <w:szCs w:val="24"/>
          <w:rtl/>
        </w:rPr>
        <w:t xml:space="preserve">مؤشرات النشاط الفندقي للربع </w:t>
      </w:r>
      <w:r w:rsidR="002C1962">
        <w:rPr>
          <w:rFonts w:hint="cs"/>
          <w:color w:val="000000"/>
          <w:sz w:val="24"/>
          <w:szCs w:val="24"/>
          <w:rtl/>
        </w:rPr>
        <w:t>الثاني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>خلال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 w:rsidR="003C6239">
        <w:rPr>
          <w:rFonts w:hint="cs"/>
          <w:color w:val="000000"/>
          <w:sz w:val="24"/>
          <w:szCs w:val="24"/>
          <w:rtl/>
        </w:rPr>
        <w:t>الأعوام</w:t>
      </w:r>
      <w:r w:rsidR="00F53554">
        <w:rPr>
          <w:rFonts w:hint="cs"/>
          <w:color w:val="000000"/>
          <w:sz w:val="24"/>
          <w:szCs w:val="24"/>
          <w:rtl/>
        </w:rPr>
        <w:t xml:space="preserve"> </w:t>
      </w:r>
      <w:proofErr w:type="spellStart"/>
      <w:r w:rsidR="00F53554">
        <w:rPr>
          <w:rFonts w:hint="cs"/>
          <w:color w:val="000000"/>
          <w:sz w:val="24"/>
          <w:szCs w:val="24"/>
          <w:rtl/>
        </w:rPr>
        <w:t>(2010-</w:t>
      </w:r>
      <w:proofErr w:type="spellEnd"/>
      <w:r w:rsidR="00F53554">
        <w:rPr>
          <w:rFonts w:hint="cs"/>
          <w:color w:val="000000"/>
          <w:sz w:val="24"/>
          <w:szCs w:val="24"/>
          <w:rtl/>
        </w:rPr>
        <w:t xml:space="preserve"> 2013</w:t>
      </w:r>
      <w:proofErr w:type="spellStart"/>
      <w:r w:rsidR="00F53554">
        <w:rPr>
          <w:rFonts w:hint="cs"/>
          <w:color w:val="000000"/>
          <w:sz w:val="24"/>
          <w:szCs w:val="24"/>
          <w:rtl/>
        </w:rPr>
        <w:t>)</w:t>
      </w:r>
      <w:r w:rsidRPr="000874CE">
        <w:rPr>
          <w:rFonts w:hint="cs"/>
          <w:color w:val="000000"/>
          <w:sz w:val="24"/>
          <w:szCs w:val="24"/>
          <w:rtl/>
        </w:rPr>
        <w:t>.</w:t>
      </w:r>
      <w:proofErr w:type="spellEnd"/>
    </w:p>
    <w:p w:rsidR="001B07B4" w:rsidRDefault="001B07B4" w:rsidP="001B07B4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1B07B4" w:rsidRDefault="001B07B4" w:rsidP="001B07B4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1B07B4" w:rsidRDefault="001B07B4" w:rsidP="001B07B4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780188" w:rsidRDefault="00780188">
      <w:pPr>
        <w:bidi w:val="0"/>
        <w:rPr>
          <w:rFonts w:cs="Simplified Arabic"/>
          <w:b/>
          <w:bCs/>
          <w:sz w:val="22"/>
          <w:szCs w:val="22"/>
          <w:rtl/>
        </w:rPr>
      </w:pPr>
      <w:r>
        <w:rPr>
          <w:b/>
          <w:bCs/>
          <w:sz w:val="22"/>
          <w:szCs w:val="22"/>
          <w:rtl/>
        </w:rPr>
        <w:br w:type="page"/>
      </w:r>
    </w:p>
    <w:p w:rsidR="001B07B4" w:rsidRDefault="00293AA9" w:rsidP="002B6A86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lastRenderedPageBreak/>
        <w:t xml:space="preserve">قيم المؤشرات الرئيسية للنشاط الفندقي في الضفة الغربية للربع الثاني </w:t>
      </w:r>
      <w:proofErr w:type="spellStart"/>
      <w:r>
        <w:rPr>
          <w:rFonts w:hint="cs"/>
          <w:b/>
          <w:bCs/>
          <w:sz w:val="22"/>
          <w:szCs w:val="22"/>
          <w:rtl/>
        </w:rPr>
        <w:t>(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2010-2013 </w:t>
      </w:r>
      <w:proofErr w:type="spellStart"/>
      <w:r>
        <w:rPr>
          <w:rFonts w:hint="cs"/>
          <w:b/>
          <w:bCs/>
          <w:sz w:val="22"/>
          <w:szCs w:val="22"/>
          <w:rtl/>
        </w:rPr>
        <w:t>)</w:t>
      </w:r>
      <w:proofErr w:type="spellEnd"/>
    </w:p>
    <w:tbl>
      <w:tblPr>
        <w:bidiVisual/>
        <w:tblW w:w="8788" w:type="dxa"/>
        <w:jc w:val="center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834"/>
        <w:gridCol w:w="1396"/>
        <w:gridCol w:w="1498"/>
        <w:gridCol w:w="1620"/>
        <w:gridCol w:w="1440"/>
      </w:tblGrid>
      <w:tr w:rsidR="001D6C75" w:rsidRPr="00754299" w:rsidTr="000C41C8">
        <w:trPr>
          <w:trHeight w:val="340"/>
          <w:jc w:val="center"/>
        </w:trPr>
        <w:tc>
          <w:tcPr>
            <w:tcW w:w="283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jc w:val="center"/>
              <w:rPr>
                <w:rtl/>
              </w:rPr>
            </w:pPr>
            <w:r w:rsidRPr="00754299">
              <w:rPr>
                <w:rFonts w:cs="Simplified Arabic" w:hint="eastAsia"/>
                <w:b/>
                <w:bCs/>
                <w:sz w:val="18"/>
                <w:szCs w:val="18"/>
                <w:rtl/>
              </w:rPr>
              <w:t>المؤشر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C75" w:rsidRPr="001D6C75" w:rsidRDefault="001D6C75" w:rsidP="00AF63EC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1D6C75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الربع الثاني</w:t>
            </w:r>
          </w:p>
        </w:tc>
      </w:tr>
      <w:tr w:rsidR="000C41C8" w:rsidRPr="00754299" w:rsidTr="000C41C8">
        <w:trPr>
          <w:trHeight w:val="340"/>
          <w:jc w:val="center"/>
        </w:trPr>
        <w:tc>
          <w:tcPr>
            <w:tcW w:w="283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jc w:val="center"/>
              <w:rPr>
                <w:rtl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C75" w:rsidRPr="00F53554" w:rsidRDefault="001D6C75" w:rsidP="00AF63EC">
            <w:pPr>
              <w:jc w:val="center"/>
              <w:rPr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C75" w:rsidRPr="00F53554" w:rsidRDefault="001D6C75" w:rsidP="00AF63EC">
            <w:pPr>
              <w:jc w:val="center"/>
              <w:rPr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C75" w:rsidRPr="00F53554" w:rsidRDefault="001D6C75" w:rsidP="00AF63EC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C75" w:rsidRPr="00F53554" w:rsidRDefault="001D6C75" w:rsidP="001D6C75">
            <w:pPr>
              <w:jc w:val="center"/>
              <w:rPr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2013</w:t>
            </w:r>
          </w:p>
        </w:tc>
      </w:tr>
      <w:tr w:rsidR="000C41C8" w:rsidRPr="00754299" w:rsidTr="000C41C8">
        <w:trPr>
          <w:trHeight w:val="264"/>
          <w:jc w:val="center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الفنادق العاملة كما في نهاية الربع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6C75" w:rsidRPr="00442C3C" w:rsidRDefault="001D6C75" w:rsidP="001D6C75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D6C75" w:rsidRPr="001D6C75" w:rsidRDefault="000C41C8" w:rsidP="000C41C8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</w:tr>
      <w:tr w:rsidR="000C41C8" w:rsidRPr="00754299" w:rsidTr="000C41C8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عدد العاملين خلال الربع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6C75" w:rsidRPr="00442C3C" w:rsidRDefault="001D6C75" w:rsidP="001D6C75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1,707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D6C75">
              <w:rPr>
                <w:rFonts w:ascii="Arial" w:hAnsi="Arial" w:cs="Arial"/>
                <w:sz w:val="18"/>
                <w:szCs w:val="18"/>
                <w:rtl/>
              </w:rPr>
              <w:t>2,215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D6C75">
              <w:rPr>
                <w:rFonts w:ascii="Arial" w:hAnsi="Arial" w:cs="Arial"/>
                <w:sz w:val="18"/>
                <w:szCs w:val="18"/>
                <w:rtl/>
              </w:rPr>
              <w:t>2,</w:t>
            </w:r>
            <w:r w:rsidRPr="001D6C75">
              <w:rPr>
                <w:rFonts w:ascii="Arial" w:hAnsi="Arial" w:cs="Arial" w:hint="cs"/>
                <w:sz w:val="18"/>
                <w:szCs w:val="18"/>
                <w:rtl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6C75" w:rsidRPr="001D6C75" w:rsidRDefault="001D6C75" w:rsidP="000C41C8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2,793</w:t>
            </w:r>
          </w:p>
        </w:tc>
      </w:tr>
      <w:tr w:rsidR="000C41C8" w:rsidRPr="00754299" w:rsidTr="000C41C8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النزلاء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6C75" w:rsidRPr="00442C3C" w:rsidRDefault="001D6C75" w:rsidP="001D6C75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1</w:t>
            </w:r>
            <w:r w:rsidRPr="00442C3C">
              <w:rPr>
                <w:rFonts w:ascii="Arial" w:hAnsi="Arial" w:cs="Arial" w:hint="cs"/>
                <w:sz w:val="18"/>
                <w:szCs w:val="18"/>
                <w:rtl/>
              </w:rPr>
              <w:t>40</w:t>
            </w:r>
            <w:r w:rsidRPr="00442C3C">
              <w:rPr>
                <w:rFonts w:ascii="Arial" w:hAnsi="Arial" w:cs="Arial"/>
                <w:sz w:val="18"/>
                <w:szCs w:val="18"/>
              </w:rPr>
              <w:t>,009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131,659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158,167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6C75" w:rsidRPr="001D6C75" w:rsidRDefault="001D6C75" w:rsidP="000C41C8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153,085</w:t>
            </w:r>
          </w:p>
        </w:tc>
      </w:tr>
      <w:tr w:rsidR="000C41C8" w:rsidRPr="00754299" w:rsidTr="000C41C8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ليالي المبيت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6C75" w:rsidRPr="00442C3C" w:rsidRDefault="001D6C75" w:rsidP="001D6C75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318,371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338,639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373,071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6C75" w:rsidRPr="001D6C75" w:rsidRDefault="001D6C75" w:rsidP="000C41C8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376,848</w:t>
            </w:r>
          </w:p>
        </w:tc>
      </w:tr>
      <w:tr w:rsidR="000C41C8" w:rsidRPr="00754299" w:rsidTr="000C41C8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إشغال الغرف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6C75" w:rsidRPr="00442C3C" w:rsidRDefault="001D6C75" w:rsidP="001D6C75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1,648.0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1,33</w:t>
            </w:r>
            <w:r w:rsidRPr="001D6C75">
              <w:rPr>
                <w:rFonts w:ascii="Arial" w:hAnsi="Arial" w:cs="Arial" w:hint="cs"/>
                <w:sz w:val="18"/>
                <w:szCs w:val="18"/>
                <w:rtl/>
              </w:rPr>
              <w:t>5.9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1,778.</w:t>
            </w:r>
            <w:r w:rsidRPr="001D6C75">
              <w:rPr>
                <w:rFonts w:ascii="Arial" w:hAnsi="Arial" w:cs="Arial" w:hint="cs"/>
                <w:sz w:val="18"/>
                <w:szCs w:val="18"/>
                <w:rtl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6C75" w:rsidRPr="001D6C75" w:rsidRDefault="001D6C75" w:rsidP="000C41C8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1,539.2</w:t>
            </w:r>
          </w:p>
        </w:tc>
      </w:tr>
      <w:tr w:rsidR="000C41C8" w:rsidRPr="00754299" w:rsidTr="000C41C8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>إشغال الأسرة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6C75" w:rsidRPr="00442C3C" w:rsidRDefault="001D6C75" w:rsidP="001D6C75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3,511.7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3,721.3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4,099.7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6C75" w:rsidRPr="001D6C75" w:rsidRDefault="001D6C75" w:rsidP="000C41C8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4,141.2</w:t>
            </w:r>
          </w:p>
        </w:tc>
      </w:tr>
      <w:tr w:rsidR="000C41C8" w:rsidRPr="00754299" w:rsidTr="000C41C8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نسبة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إشغال الغرف </w:t>
            </w:r>
            <w:proofErr w:type="spellStart"/>
            <w:r w:rsidRPr="00754299">
              <w:rPr>
                <w:rFonts w:ascii="Arial" w:hAnsi="Arial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6C75" w:rsidRPr="00442C3C" w:rsidRDefault="001D6C75" w:rsidP="001D6C75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6C75" w:rsidRPr="001D6C75" w:rsidRDefault="001D6C75" w:rsidP="000C41C8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</w:tr>
      <w:tr w:rsidR="000C41C8" w:rsidRPr="00754299" w:rsidTr="000C41C8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C75" w:rsidRPr="00754299" w:rsidRDefault="001D6C75" w:rsidP="00AF63EC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نسبة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إشغال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الأسرة </w:t>
            </w:r>
            <w:proofErr w:type="spellStart"/>
            <w:r w:rsidRPr="00754299">
              <w:rPr>
                <w:rFonts w:ascii="Arial" w:hAnsi="Arial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6C75" w:rsidRPr="00442C3C" w:rsidRDefault="001D6C75" w:rsidP="001D6C75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34.</w:t>
            </w:r>
            <w:r w:rsidRPr="00442C3C">
              <w:rPr>
                <w:rFonts w:ascii="Arial" w:hAnsi="Arial" w:cs="Arial" w:hint="cs"/>
                <w:sz w:val="18"/>
                <w:szCs w:val="18"/>
                <w:rtl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6C75" w:rsidRPr="001D6C75" w:rsidRDefault="001D6C75" w:rsidP="001D6C75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D6C75">
              <w:rPr>
                <w:rFonts w:ascii="Arial" w:hAnsi="Arial" w:cs="Arial" w:hint="cs"/>
                <w:sz w:val="18"/>
                <w:szCs w:val="18"/>
                <w:rtl/>
              </w:rPr>
              <w:t>32.1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C75" w:rsidRPr="001D6C75" w:rsidRDefault="001D6C75" w:rsidP="000C41C8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</w:tr>
    </w:tbl>
    <w:p w:rsidR="001D6C75" w:rsidRDefault="001D6C75" w:rsidP="002B6A86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1B07B4" w:rsidRPr="00754299" w:rsidRDefault="001B07B4" w:rsidP="001B07B4">
      <w:pPr>
        <w:pStyle w:val="BodyText"/>
        <w:tabs>
          <w:tab w:val="right" w:pos="2410"/>
        </w:tabs>
        <w:jc w:val="center"/>
        <w:rPr>
          <w:b/>
          <w:bCs/>
          <w:sz w:val="8"/>
          <w:szCs w:val="8"/>
          <w:rtl/>
        </w:rPr>
      </w:pPr>
    </w:p>
    <w:p w:rsidR="001B07B4" w:rsidRPr="00AD41A1" w:rsidRDefault="001B07B4" w:rsidP="001B07B4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color w:val="000000"/>
          <w:sz w:val="24"/>
          <w:szCs w:val="24"/>
          <w:rtl/>
        </w:rPr>
      </w:pPr>
      <w:r w:rsidRPr="00AD41A1">
        <w:rPr>
          <w:rFonts w:cs="Simplified Arabic" w:hint="cs"/>
          <w:b/>
          <w:bCs/>
          <w:color w:val="000000"/>
          <w:sz w:val="24"/>
          <w:szCs w:val="24"/>
          <w:rtl/>
        </w:rPr>
        <w:t>معدلات الاجابة</w:t>
      </w:r>
    </w:p>
    <w:p w:rsidR="001B07B4" w:rsidRPr="00AD41A1" w:rsidRDefault="001B07B4" w:rsidP="001B314A">
      <w:pPr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AD41A1">
        <w:rPr>
          <w:rFonts w:cs="Simplified Arabic" w:hint="cs"/>
          <w:color w:val="000000"/>
          <w:sz w:val="24"/>
          <w:szCs w:val="24"/>
          <w:rtl/>
        </w:rPr>
        <w:t xml:space="preserve">بلغ اجمالي عدد الفنادق في الضفة الغربية </w:t>
      </w:r>
      <w:r w:rsidR="00B11BA1">
        <w:rPr>
          <w:rFonts w:cs="Simplified Arabic" w:hint="cs"/>
          <w:color w:val="000000"/>
          <w:sz w:val="24"/>
          <w:szCs w:val="24"/>
          <w:rtl/>
        </w:rPr>
        <w:t>113</w:t>
      </w:r>
      <w:r w:rsidRPr="00AD41A1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AD41A1">
        <w:rPr>
          <w:rFonts w:cs="Simplified Arabic" w:hint="cs"/>
          <w:color w:val="000000"/>
          <w:sz w:val="24"/>
          <w:szCs w:val="24"/>
          <w:rtl/>
        </w:rPr>
        <w:t>فندق</w:t>
      </w:r>
      <w:r w:rsidR="001B314A">
        <w:rPr>
          <w:rFonts w:cs="Simplified Arabic" w:hint="cs"/>
          <w:color w:val="000000"/>
          <w:sz w:val="24"/>
          <w:szCs w:val="24"/>
          <w:rtl/>
        </w:rPr>
        <w:t>اً</w:t>
      </w:r>
      <w:r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منها </w:t>
      </w:r>
      <w:r w:rsidR="00B11BA1">
        <w:rPr>
          <w:rFonts w:cs="Simplified Arabic" w:hint="cs"/>
          <w:color w:val="000000"/>
          <w:sz w:val="24"/>
          <w:szCs w:val="24"/>
          <w:rtl/>
        </w:rPr>
        <w:t>108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B314A">
        <w:rPr>
          <w:rFonts w:cs="Simplified Arabic" w:hint="cs"/>
          <w:color w:val="000000"/>
          <w:sz w:val="24"/>
          <w:szCs w:val="24"/>
          <w:rtl/>
        </w:rPr>
        <w:t xml:space="preserve">فنادق </w:t>
      </w:r>
      <w:proofErr w:type="spellStart"/>
      <w:r w:rsidR="001B314A">
        <w:rPr>
          <w:rFonts w:cs="Simplified Arabic" w:hint="cs"/>
          <w:color w:val="000000"/>
          <w:sz w:val="24"/>
          <w:szCs w:val="24"/>
          <w:rtl/>
        </w:rPr>
        <w:t>عاملة،</w:t>
      </w:r>
      <w:proofErr w:type="spellEnd"/>
      <w:r w:rsidR="001B314A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و</w:t>
      </w:r>
      <w:r w:rsidR="00B11BA1">
        <w:rPr>
          <w:rFonts w:cs="Simplified Arabic" w:hint="cs"/>
          <w:color w:val="000000"/>
          <w:sz w:val="24"/>
          <w:szCs w:val="24"/>
          <w:rtl/>
        </w:rPr>
        <w:t>5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فنادق مغلقة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مؤقتاً</w:t>
      </w:r>
      <w:r w:rsidRPr="00AD41A1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AD41A1">
        <w:rPr>
          <w:rFonts w:cs="Simplified Arabic" w:hint="cs"/>
          <w:color w:val="000000"/>
          <w:sz w:val="24"/>
          <w:szCs w:val="24"/>
          <w:rtl/>
        </w:rPr>
        <w:t xml:space="preserve"> وقد تم استيفاء </w:t>
      </w:r>
      <w:r>
        <w:rPr>
          <w:rFonts w:cs="Simplified Arabic" w:hint="cs"/>
          <w:color w:val="000000"/>
          <w:sz w:val="24"/>
          <w:szCs w:val="24"/>
          <w:rtl/>
        </w:rPr>
        <w:t xml:space="preserve">بيانات </w:t>
      </w:r>
      <w:r w:rsidR="00B11BA1">
        <w:rPr>
          <w:rFonts w:cs="Simplified Arabic" w:hint="cs"/>
          <w:color w:val="000000"/>
          <w:sz w:val="24"/>
          <w:szCs w:val="24"/>
          <w:rtl/>
        </w:rPr>
        <w:t>107</w:t>
      </w:r>
      <w:r w:rsidRPr="00AD41A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B314A">
        <w:rPr>
          <w:rFonts w:cs="Simplified Arabic" w:hint="cs"/>
          <w:color w:val="000000"/>
          <w:sz w:val="24"/>
          <w:szCs w:val="24"/>
          <w:rtl/>
        </w:rPr>
        <w:t xml:space="preserve">فنادق </w:t>
      </w:r>
      <w:r>
        <w:rPr>
          <w:rFonts w:cs="Simplified Arabic" w:hint="cs"/>
          <w:color w:val="000000"/>
          <w:sz w:val="24"/>
          <w:szCs w:val="24"/>
          <w:rtl/>
        </w:rPr>
        <w:t>وفندق واحد رفض التعاون</w:t>
      </w:r>
      <w:r w:rsidRPr="00AD41A1">
        <w:rPr>
          <w:rFonts w:cs="Simplified Arabic" w:hint="cs"/>
          <w:color w:val="000000"/>
          <w:sz w:val="24"/>
          <w:szCs w:val="24"/>
          <w:rtl/>
        </w:rPr>
        <w:t xml:space="preserve"> في الضفة الغربية مع نهاية الربع</w:t>
      </w:r>
      <w:r w:rsidR="00B11BA1">
        <w:rPr>
          <w:rFonts w:cs="Simplified Arabic" w:hint="cs"/>
          <w:color w:val="000000"/>
          <w:sz w:val="24"/>
          <w:szCs w:val="24"/>
          <w:rtl/>
        </w:rPr>
        <w:t xml:space="preserve"> الثاني</w:t>
      </w:r>
      <w:r w:rsidRPr="00AD41A1">
        <w:rPr>
          <w:rFonts w:cs="Simplified Arabic" w:hint="cs"/>
          <w:color w:val="000000"/>
          <w:sz w:val="24"/>
          <w:szCs w:val="24"/>
          <w:rtl/>
        </w:rPr>
        <w:t xml:space="preserve"> 2013</w:t>
      </w:r>
      <w:r>
        <w:rPr>
          <w:rFonts w:cs="Simplified Arabic" w:hint="cs"/>
          <w:color w:val="000000"/>
          <w:sz w:val="24"/>
          <w:szCs w:val="24"/>
          <w:rtl/>
        </w:rPr>
        <w:t>.</w:t>
      </w:r>
      <w:r w:rsidRPr="00AD41A1"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1B07B4" w:rsidRPr="00AD41A1" w:rsidRDefault="001B07B4" w:rsidP="001B07B4">
      <w:pPr>
        <w:autoSpaceDE w:val="0"/>
        <w:autoSpaceDN w:val="0"/>
        <w:adjustRightInd w:val="0"/>
        <w:ind w:left="-1"/>
        <w:rPr>
          <w:rFonts w:cs="Simplified Arabic"/>
          <w:color w:val="000000"/>
          <w:sz w:val="24"/>
          <w:szCs w:val="24"/>
          <w:rtl/>
        </w:rPr>
      </w:pPr>
      <w:r w:rsidRPr="00AD41A1">
        <w:rPr>
          <w:rFonts w:cs="Simplified Arabic"/>
          <w:color w:val="000000"/>
          <w:sz w:val="24"/>
          <w:szCs w:val="24"/>
          <w:rtl/>
        </w:rPr>
        <w:t xml:space="preserve">عدد حالات عدم الاستجابة الإجمالية </w:t>
      </w:r>
      <w:proofErr w:type="spellStart"/>
      <w:r w:rsidRPr="00AD41A1">
        <w:rPr>
          <w:rFonts w:cs="Simplified Arabic"/>
          <w:color w:val="000000"/>
          <w:sz w:val="24"/>
          <w:szCs w:val="24"/>
          <w:rtl/>
        </w:rPr>
        <w:t>=</w:t>
      </w:r>
      <w:proofErr w:type="spellEnd"/>
      <w:r w:rsidRPr="00AD41A1">
        <w:rPr>
          <w:rFonts w:cs="Simplified Arabic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فندق واحد</w:t>
      </w:r>
    </w:p>
    <w:p w:rsidR="001B07B4" w:rsidRPr="00AD41A1" w:rsidRDefault="001B07B4" w:rsidP="001B07B4">
      <w:pPr>
        <w:autoSpaceDE w:val="0"/>
        <w:autoSpaceDN w:val="0"/>
        <w:adjustRightInd w:val="0"/>
        <w:ind w:left="-1"/>
        <w:jc w:val="both"/>
        <w:rPr>
          <w:rFonts w:cs="Simplified Arabic"/>
          <w:color w:val="000000"/>
          <w:sz w:val="24"/>
          <w:szCs w:val="24"/>
        </w:rPr>
      </w:pPr>
      <w:r w:rsidRPr="00AD41A1">
        <w:rPr>
          <w:rFonts w:cs="Simplified Arabic"/>
          <w:color w:val="000000"/>
          <w:sz w:val="24"/>
          <w:szCs w:val="24"/>
          <w:rtl/>
        </w:rPr>
        <w:t xml:space="preserve">بلغت نسبة حالات عدم الاستجابة </w:t>
      </w:r>
      <w:proofErr w:type="spellStart"/>
      <w:r w:rsidRPr="00AD41A1">
        <w:rPr>
          <w:rFonts w:cs="Simplified Arabic"/>
          <w:color w:val="000000"/>
          <w:sz w:val="24"/>
          <w:szCs w:val="24"/>
          <w:rtl/>
        </w:rPr>
        <w:t>=</w:t>
      </w:r>
      <w:proofErr w:type="spellEnd"/>
      <w:r w:rsidRPr="00AD41A1">
        <w:rPr>
          <w:rFonts w:cs="Simplified Arabic"/>
          <w:color w:val="000000"/>
          <w:sz w:val="24"/>
          <w:szCs w:val="24"/>
          <w:rtl/>
        </w:rPr>
        <w:t xml:space="preserve"> </w:t>
      </w:r>
      <w:proofErr w:type="spellStart"/>
      <w:r w:rsidRPr="00AD41A1">
        <w:rPr>
          <w:rFonts w:cs="Simplified Arabic" w:hint="cs"/>
          <w:color w:val="000000"/>
          <w:sz w:val="24"/>
          <w:szCs w:val="24"/>
          <w:rtl/>
        </w:rPr>
        <w:t>1.0%</w:t>
      </w:r>
      <w:proofErr w:type="spellEnd"/>
      <w:r w:rsidRPr="00AD41A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AD41A1">
        <w:rPr>
          <w:rFonts w:cs="Simplified Arabic"/>
          <w:color w:val="000000"/>
          <w:sz w:val="24"/>
          <w:szCs w:val="24"/>
          <w:rtl/>
        </w:rPr>
        <w:t>فقط</w:t>
      </w:r>
      <w:r w:rsidRPr="00AD41A1">
        <w:rPr>
          <w:rFonts w:cs="Simplified Arabic" w:hint="cs"/>
          <w:color w:val="000000"/>
          <w:sz w:val="24"/>
          <w:szCs w:val="24"/>
          <w:rtl/>
        </w:rPr>
        <w:t>.</w:t>
      </w:r>
    </w:p>
    <w:p w:rsidR="001B07B4" w:rsidRPr="00AD41A1" w:rsidRDefault="001B07B4" w:rsidP="001B07B4">
      <w:pPr>
        <w:ind w:left="-1"/>
        <w:jc w:val="lowKashida"/>
        <w:rPr>
          <w:rFonts w:ascii="Courier New" w:hAnsi="Courier New" w:cs="Simplified Arabic"/>
          <w:color w:val="000000"/>
          <w:sz w:val="24"/>
          <w:szCs w:val="24"/>
          <w:rtl/>
        </w:rPr>
      </w:pPr>
      <w:r w:rsidRPr="00AD41A1">
        <w:rPr>
          <w:rFonts w:ascii="Courier New" w:hAnsi="Courier New" w:cs="Simplified Arabic" w:hint="cs"/>
          <w:color w:val="000000"/>
          <w:sz w:val="24"/>
          <w:szCs w:val="24"/>
          <w:rtl/>
        </w:rPr>
        <w:t xml:space="preserve">يلاحظ من خلال معدلات الاجابة ان نسبة الاستجابة جيدة جداً على مستوى </w:t>
      </w:r>
      <w:r w:rsidRPr="00AD41A1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AD41A1">
        <w:rPr>
          <w:rFonts w:ascii="Courier New" w:hAnsi="Courier New" w:cs="Simplified Arabic" w:hint="cs"/>
          <w:color w:val="000000"/>
          <w:sz w:val="24"/>
          <w:szCs w:val="24"/>
          <w:rtl/>
        </w:rPr>
        <w:t xml:space="preserve">. </w:t>
      </w:r>
    </w:p>
    <w:p w:rsidR="001B07B4" w:rsidRPr="00145478" w:rsidRDefault="001B07B4" w:rsidP="001B07B4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color w:val="FF0000"/>
          <w:sz w:val="12"/>
          <w:szCs w:val="12"/>
          <w:rtl/>
        </w:rPr>
      </w:pPr>
    </w:p>
    <w:p w:rsidR="001B07B4" w:rsidRDefault="001B07B4" w:rsidP="001B07B4">
      <w:pPr>
        <w:numPr>
          <w:ilvl w:val="12"/>
          <w:numId w:val="0"/>
        </w:numPr>
        <w:jc w:val="both"/>
        <w:rPr>
          <w:rFonts w:ascii="Simplified Arabic" w:hAnsi="Simplified Arabic" w:cs="Simplified Arabic"/>
          <w:sz w:val="12"/>
          <w:szCs w:val="12"/>
          <w:rtl/>
        </w:rPr>
      </w:pPr>
    </w:p>
    <w:p w:rsidR="001B07B4" w:rsidRPr="007640B2" w:rsidRDefault="001B07B4" w:rsidP="001B07B4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8.2</w:t>
      </w:r>
      <w:r w:rsidRPr="00182C79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7640B2">
        <w:rPr>
          <w:rFonts w:cs="Simplified Arabic" w:hint="cs"/>
          <w:b/>
          <w:bCs/>
          <w:sz w:val="24"/>
          <w:szCs w:val="24"/>
          <w:rtl/>
        </w:rPr>
        <w:t>ال</w:t>
      </w:r>
      <w:r w:rsidRPr="007640B2">
        <w:rPr>
          <w:rFonts w:cs="Simplified Arabic"/>
          <w:b/>
          <w:bCs/>
          <w:sz w:val="24"/>
          <w:szCs w:val="24"/>
          <w:rtl/>
        </w:rPr>
        <w:t xml:space="preserve">ملاحظات </w:t>
      </w:r>
      <w:r w:rsidRPr="007640B2">
        <w:rPr>
          <w:rFonts w:cs="Simplified Arabic" w:hint="cs"/>
          <w:b/>
          <w:bCs/>
          <w:sz w:val="24"/>
          <w:szCs w:val="24"/>
          <w:rtl/>
        </w:rPr>
        <w:t>الفنية</w:t>
      </w:r>
    </w:p>
    <w:p w:rsidR="001B07B4" w:rsidRDefault="001B07B4" w:rsidP="002C1962">
      <w:pPr>
        <w:ind w:left="-1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>يرجع التغير في عدد الفنادق والغرف والأسِرَّة خلال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شهر الربع </w:t>
      </w:r>
      <w:r w:rsidR="002C1962">
        <w:rPr>
          <w:rFonts w:cs="Simplified Arabic" w:hint="cs"/>
          <w:color w:val="000000"/>
          <w:sz w:val="24"/>
          <w:szCs w:val="24"/>
          <w:rtl/>
        </w:rPr>
        <w:t>الثاني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2013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/>
          <w:color w:val="000000"/>
          <w:sz w:val="24"/>
          <w:szCs w:val="24"/>
          <w:rtl/>
        </w:rPr>
        <w:t>لما يلي:</w:t>
      </w:r>
    </w:p>
    <w:p w:rsidR="001B07B4" w:rsidRPr="00544315" w:rsidRDefault="001B07B4" w:rsidP="001B07B4">
      <w:pPr>
        <w:tabs>
          <w:tab w:val="left" w:pos="2381"/>
        </w:tabs>
        <w:ind w:left="-1"/>
        <w:rPr>
          <w:rFonts w:cs="Simplified Arabic"/>
          <w:color w:val="000000"/>
          <w:sz w:val="2"/>
          <w:szCs w:val="2"/>
          <w:rtl/>
        </w:rPr>
      </w:pPr>
      <w:r>
        <w:rPr>
          <w:rFonts w:cs="Simplified Arabic"/>
          <w:color w:val="000000"/>
          <w:sz w:val="10"/>
          <w:szCs w:val="10"/>
          <w:rtl/>
        </w:rPr>
        <w:tab/>
      </w:r>
    </w:p>
    <w:p w:rsidR="001B07B4" w:rsidRPr="002D6281" w:rsidRDefault="001B07B4" w:rsidP="001B07B4">
      <w:pPr>
        <w:numPr>
          <w:ilvl w:val="0"/>
          <w:numId w:val="3"/>
        </w:numPr>
        <w:ind w:left="425" w:right="0" w:hanging="425"/>
        <w:jc w:val="both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هناك عدد من الفنادق </w:t>
      </w:r>
      <w:r w:rsidRPr="002D6281">
        <w:rPr>
          <w:rFonts w:cs="Simplified Arabic" w:hint="cs"/>
          <w:color w:val="000000"/>
          <w:sz w:val="24"/>
          <w:szCs w:val="24"/>
          <w:rtl/>
        </w:rPr>
        <w:t>ت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توقف عن العمل لإجراء عمليات الترميم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والصيانة،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ول</w:t>
      </w:r>
      <w:r w:rsidRPr="002D6281">
        <w:rPr>
          <w:rFonts w:cs="Simplified Arabic" w:hint="cs"/>
          <w:color w:val="000000"/>
          <w:sz w:val="24"/>
          <w:szCs w:val="24"/>
          <w:rtl/>
        </w:rPr>
        <w:t>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يتم </w:t>
      </w:r>
      <w:r w:rsidRPr="002D6281">
        <w:rPr>
          <w:rFonts w:cs="Simplified Arabic" w:hint="cs"/>
          <w:color w:val="000000"/>
          <w:sz w:val="24"/>
          <w:szCs w:val="24"/>
          <w:rtl/>
        </w:rPr>
        <w:t>شمولها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</w:t>
      </w:r>
      <w:r w:rsidRPr="002D6281">
        <w:rPr>
          <w:rFonts w:cs="Simplified Arabic" w:hint="cs"/>
          <w:color w:val="000000"/>
          <w:sz w:val="24"/>
          <w:szCs w:val="24"/>
          <w:rtl/>
        </w:rPr>
        <w:t>النتائج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 w:hint="cs"/>
          <w:color w:val="000000"/>
          <w:sz w:val="24"/>
          <w:szCs w:val="24"/>
          <w:rtl/>
        </w:rPr>
        <w:t>الواردة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هذه النشرة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خلال تلك الاشهر</w:t>
      </w:r>
      <w:r w:rsidRPr="002D6281">
        <w:rPr>
          <w:rFonts w:cs="Simplified Arabic"/>
          <w:color w:val="000000"/>
          <w:sz w:val="24"/>
          <w:szCs w:val="24"/>
          <w:rtl/>
        </w:rPr>
        <w:t>.</w:t>
      </w:r>
    </w:p>
    <w:p w:rsidR="001B07B4" w:rsidRDefault="001B07B4" w:rsidP="001B07B4">
      <w:pPr>
        <w:numPr>
          <w:ilvl w:val="0"/>
          <w:numId w:val="3"/>
        </w:numPr>
        <w:ind w:left="425" w:right="0" w:hanging="425"/>
        <w:jc w:val="both"/>
        <w:rPr>
          <w:rFonts w:cs="Simplified Arabic"/>
          <w:color w:val="000000"/>
          <w:sz w:val="24"/>
          <w:szCs w:val="24"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تم </w:t>
      </w:r>
      <w:r w:rsidRPr="002D6281">
        <w:rPr>
          <w:rFonts w:cs="Simplified Arabic" w:hint="cs"/>
          <w:color w:val="000000"/>
          <w:sz w:val="24"/>
          <w:szCs w:val="24"/>
          <w:rtl/>
        </w:rPr>
        <w:t>إطلاق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تسمية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"فندق"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على جميع المنشآت التي تمارس النشاط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الفندقي،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سواءً كانت مصنفة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/>
          <w:color w:val="000000"/>
          <w:sz w:val="24"/>
          <w:szCs w:val="24"/>
          <w:rtl/>
        </w:rPr>
        <w:t>م غير مصنفة.</w:t>
      </w:r>
    </w:p>
    <w:p w:rsidR="001B07B4" w:rsidRDefault="001B07B4" w:rsidP="001B07B4">
      <w:pPr>
        <w:numPr>
          <w:ilvl w:val="0"/>
          <w:numId w:val="3"/>
        </w:numPr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تم نشر المؤشرات الفندقية لمحافظة القدس منفردة</w:t>
      </w:r>
      <w:r w:rsidRPr="0004749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عن منطقة </w:t>
      </w:r>
      <w:proofErr w:type="spellStart"/>
      <w:r>
        <w:rPr>
          <w:rFonts w:cs="Simplified Arabic" w:hint="cs"/>
          <w:sz w:val="24"/>
          <w:szCs w:val="24"/>
          <w:rtl/>
        </w:rPr>
        <w:t>الوسط،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احتوائها على العدد الأكبر من الفنادق. </w:t>
      </w:r>
    </w:p>
    <w:p w:rsidR="001B07B4" w:rsidRDefault="001B07B4" w:rsidP="002C1962">
      <w:pPr>
        <w:numPr>
          <w:ilvl w:val="0"/>
          <w:numId w:val="3"/>
        </w:numPr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لم يتم نشر بيانات النشاط الفندقي في قطاع غزة في هذه </w:t>
      </w:r>
      <w:proofErr w:type="spellStart"/>
      <w:r>
        <w:rPr>
          <w:rFonts w:cs="Simplified Arabic" w:hint="cs"/>
          <w:sz w:val="24"/>
          <w:szCs w:val="24"/>
          <w:rtl/>
        </w:rPr>
        <w:t>النشرة،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عدم تمكن الباحثين الميدانيين من جمع </w:t>
      </w:r>
      <w:r w:rsidR="002C1962">
        <w:rPr>
          <w:rFonts w:cs="Simplified Arabic" w:hint="cs"/>
          <w:sz w:val="24"/>
          <w:szCs w:val="24"/>
          <w:rtl/>
        </w:rPr>
        <w:t>كافة البيانات المطلوبة</w:t>
      </w:r>
      <w:r w:rsidR="00F53554">
        <w:rPr>
          <w:rFonts w:cs="Simplified Arabic" w:hint="cs"/>
          <w:sz w:val="24"/>
          <w:szCs w:val="24"/>
          <w:rtl/>
        </w:rPr>
        <w:t xml:space="preserve"> في قطاع غزة</w:t>
      </w:r>
      <w:r>
        <w:rPr>
          <w:rFonts w:cs="Simplified Arabic" w:hint="cs"/>
          <w:sz w:val="24"/>
          <w:szCs w:val="24"/>
          <w:rtl/>
        </w:rPr>
        <w:t>.</w:t>
      </w:r>
    </w:p>
    <w:p w:rsidR="001B07B4" w:rsidRDefault="001B07B4" w:rsidP="001B07B4">
      <w:pPr>
        <w:ind w:left="424" w:right="643"/>
        <w:rPr>
          <w:rFonts w:cs="Simplified Arabic"/>
          <w:sz w:val="24"/>
          <w:szCs w:val="24"/>
        </w:rPr>
      </w:pPr>
    </w:p>
    <w:p w:rsidR="001B07B4" w:rsidRDefault="001B07B4" w:rsidP="001B07B4">
      <w:pPr>
        <w:jc w:val="center"/>
        <w:rPr>
          <w:rFonts w:cs="Simplified Arabic"/>
          <w:sz w:val="24"/>
          <w:szCs w:val="24"/>
          <w:rtl/>
        </w:rPr>
      </w:pPr>
    </w:p>
    <w:p w:rsidR="001B07B4" w:rsidRDefault="001B07B4" w:rsidP="001B07B4">
      <w:pPr>
        <w:jc w:val="center"/>
        <w:rPr>
          <w:rFonts w:cs="Simplified Arabic"/>
          <w:sz w:val="24"/>
          <w:szCs w:val="24"/>
          <w:rtl/>
        </w:rPr>
      </w:pPr>
    </w:p>
    <w:p w:rsidR="00754299" w:rsidRDefault="00754299" w:rsidP="001B07B4">
      <w:pPr>
        <w:jc w:val="center"/>
        <w:rPr>
          <w:rFonts w:cs="Simplified Arabic"/>
          <w:sz w:val="24"/>
          <w:szCs w:val="24"/>
          <w:rtl/>
        </w:rPr>
      </w:pPr>
    </w:p>
    <w:p w:rsidR="00754299" w:rsidRDefault="00754299" w:rsidP="001B07B4">
      <w:pPr>
        <w:jc w:val="center"/>
        <w:rPr>
          <w:rFonts w:cs="Simplified Arabic"/>
          <w:sz w:val="24"/>
          <w:szCs w:val="24"/>
          <w:rtl/>
        </w:rPr>
      </w:pPr>
    </w:p>
    <w:p w:rsidR="00754299" w:rsidRDefault="00754299" w:rsidP="001B07B4">
      <w:pPr>
        <w:jc w:val="center"/>
        <w:rPr>
          <w:rFonts w:cs="Simplified Arabic"/>
          <w:sz w:val="24"/>
          <w:szCs w:val="24"/>
          <w:rtl/>
        </w:rPr>
      </w:pPr>
    </w:p>
    <w:p w:rsidR="001B07B4" w:rsidRDefault="001B07B4" w:rsidP="002C1962">
      <w:pPr>
        <w:rPr>
          <w:rFonts w:cs="Simplified Arabic"/>
          <w:sz w:val="24"/>
          <w:szCs w:val="24"/>
          <w:rtl/>
        </w:rPr>
      </w:pPr>
    </w:p>
    <w:p w:rsidR="00780188" w:rsidRDefault="00780188">
      <w:pPr>
        <w:bidi w:val="0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1B07B4" w:rsidRPr="00FA0C4F" w:rsidRDefault="001B07B4" w:rsidP="001B07B4">
      <w:pPr>
        <w:jc w:val="center"/>
        <w:rPr>
          <w:rFonts w:cs="Simplified Arabic"/>
          <w:sz w:val="24"/>
          <w:szCs w:val="24"/>
          <w:rtl/>
        </w:rPr>
      </w:pPr>
      <w:r w:rsidRPr="00FA0C4F">
        <w:rPr>
          <w:rFonts w:cs="Simplified Arabic" w:hint="cs"/>
          <w:sz w:val="24"/>
          <w:szCs w:val="24"/>
          <w:rtl/>
        </w:rPr>
        <w:lastRenderedPageBreak/>
        <w:t>الفصل الثا</w:t>
      </w:r>
      <w:r>
        <w:rPr>
          <w:rFonts w:cs="Simplified Arabic" w:hint="cs"/>
          <w:sz w:val="24"/>
          <w:szCs w:val="24"/>
          <w:rtl/>
        </w:rPr>
        <w:t>لث</w:t>
      </w:r>
    </w:p>
    <w:p w:rsidR="001B07B4" w:rsidRDefault="001B07B4" w:rsidP="001B07B4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1B07B4" w:rsidRDefault="001B07B4" w:rsidP="001B07B4">
      <w:pPr>
        <w:pStyle w:val="Subtitle"/>
        <w:rPr>
          <w:rtl/>
        </w:rPr>
      </w:pPr>
      <w:r>
        <w:rPr>
          <w:rFonts w:hint="eastAsia"/>
          <w:rtl/>
        </w:rPr>
        <w:t>المفاهيم</w:t>
      </w:r>
      <w:r>
        <w:rPr>
          <w:rtl/>
        </w:rPr>
        <w:t xml:space="preserve"> </w:t>
      </w:r>
      <w:r>
        <w:rPr>
          <w:rFonts w:hint="eastAsia"/>
          <w:rtl/>
        </w:rPr>
        <w:t>والمصطلحات</w:t>
      </w:r>
    </w:p>
    <w:p w:rsidR="001B07B4" w:rsidRPr="00785C7B" w:rsidRDefault="001B07B4" w:rsidP="001B07B4">
      <w:pPr>
        <w:ind w:left="-29"/>
        <w:jc w:val="center"/>
        <w:rPr>
          <w:rFonts w:cs="Simplified Arabic"/>
          <w:sz w:val="22"/>
          <w:szCs w:val="22"/>
          <w:rtl/>
        </w:rPr>
      </w:pPr>
    </w:p>
    <w:p w:rsidR="001B07B4" w:rsidRPr="007359E9" w:rsidRDefault="001B07B4" w:rsidP="001B07B4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لقد</w:t>
      </w:r>
      <w:r w:rsidRPr="007359E9">
        <w:rPr>
          <w:sz w:val="24"/>
          <w:szCs w:val="24"/>
          <w:rtl/>
        </w:rPr>
        <w:t xml:space="preserve"> تم الرجوع </w:t>
      </w:r>
      <w:r w:rsidRPr="007359E9">
        <w:rPr>
          <w:rFonts w:hint="eastAsia"/>
          <w:sz w:val="24"/>
          <w:szCs w:val="24"/>
          <w:rtl/>
        </w:rPr>
        <w:t>إلى</w:t>
      </w:r>
      <w:r w:rsidRPr="007359E9">
        <w:rPr>
          <w:sz w:val="24"/>
          <w:szCs w:val="24"/>
          <w:rtl/>
        </w:rPr>
        <w:t xml:space="preserve"> احدث </w:t>
      </w:r>
      <w:proofErr w:type="spellStart"/>
      <w:r w:rsidRPr="007359E9">
        <w:rPr>
          <w:sz w:val="24"/>
          <w:szCs w:val="24"/>
          <w:rtl/>
        </w:rPr>
        <w:t>التعاريف</w:t>
      </w:r>
      <w:proofErr w:type="spellEnd"/>
      <w:r w:rsidRPr="007359E9">
        <w:rPr>
          <w:sz w:val="24"/>
          <w:szCs w:val="24"/>
          <w:rtl/>
        </w:rPr>
        <w:t xml:space="preserve"> الدولية المتعلقة بإحصاءات السياحة في عرض وشرح هذه المفاهيم </w:t>
      </w:r>
      <w:r w:rsidRPr="007359E9">
        <w:rPr>
          <w:rFonts w:hint="eastAsia"/>
          <w:sz w:val="24"/>
          <w:szCs w:val="24"/>
          <w:rtl/>
        </w:rPr>
        <w:t>والمصطلحات</w:t>
      </w:r>
      <w:r w:rsidRPr="007359E9">
        <w:rPr>
          <w:sz w:val="24"/>
          <w:szCs w:val="24"/>
          <w:rtl/>
        </w:rPr>
        <w:t xml:space="preserve"> وذلك لتتناسب مع توصيات الأمم </w:t>
      </w:r>
      <w:proofErr w:type="spellStart"/>
      <w:r w:rsidRPr="007359E9">
        <w:rPr>
          <w:sz w:val="24"/>
          <w:szCs w:val="24"/>
          <w:rtl/>
        </w:rPr>
        <w:t>المتحدة،</w:t>
      </w:r>
      <w:proofErr w:type="spellEnd"/>
      <w:r w:rsidRPr="007359E9">
        <w:rPr>
          <w:sz w:val="24"/>
          <w:szCs w:val="24"/>
          <w:rtl/>
        </w:rPr>
        <w:t xml:space="preserve"> كما أن هذه المفاهيم والمصطلحات </w:t>
      </w:r>
      <w:r w:rsidRPr="007359E9">
        <w:rPr>
          <w:rFonts w:hint="eastAsia"/>
          <w:sz w:val="24"/>
          <w:szCs w:val="24"/>
          <w:rtl/>
        </w:rPr>
        <w:t>متوافقة</w:t>
      </w:r>
      <w:r w:rsidRPr="007359E9">
        <w:rPr>
          <w:sz w:val="24"/>
          <w:szCs w:val="24"/>
          <w:rtl/>
        </w:rPr>
        <w:t xml:space="preserve"> مع باقي المواضيع المتقاطعة في الجهاز المركزي للإحصاء الفلسطيني.</w:t>
      </w:r>
    </w:p>
    <w:p w:rsidR="001B07B4" w:rsidRPr="001A48C7" w:rsidRDefault="001B07B4" w:rsidP="001B07B4">
      <w:pPr>
        <w:pStyle w:val="BodyText"/>
        <w:jc w:val="both"/>
        <w:rPr>
          <w:sz w:val="18"/>
          <w:szCs w:val="18"/>
          <w:rtl/>
        </w:rPr>
      </w:pPr>
    </w:p>
    <w:p w:rsidR="001B07B4" w:rsidRPr="007359E9" w:rsidRDefault="001B07B4" w:rsidP="001B07B4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وتشتمل</w:t>
      </w:r>
      <w:r w:rsidRPr="007359E9">
        <w:rPr>
          <w:sz w:val="24"/>
          <w:szCs w:val="24"/>
          <w:rtl/>
        </w:rPr>
        <w:t xml:space="preserve"> أهم </w:t>
      </w:r>
      <w:r w:rsidRPr="007359E9">
        <w:rPr>
          <w:rFonts w:hint="eastAsia"/>
          <w:sz w:val="24"/>
          <w:szCs w:val="24"/>
          <w:rtl/>
        </w:rPr>
        <w:t>المفاهيم</w:t>
      </w:r>
      <w:r w:rsidRPr="007359E9">
        <w:rPr>
          <w:sz w:val="24"/>
          <w:szCs w:val="24"/>
          <w:rtl/>
        </w:rPr>
        <w:t xml:space="preserve"> والمصطلحات المذكورة في هذا التقرير على ما يلي:</w:t>
      </w:r>
    </w:p>
    <w:p w:rsidR="001B07B4" w:rsidRPr="00254638" w:rsidRDefault="001B07B4" w:rsidP="001B07B4">
      <w:pPr>
        <w:pStyle w:val="BodyText"/>
        <w:jc w:val="both"/>
        <w:rPr>
          <w:sz w:val="18"/>
          <w:szCs w:val="18"/>
          <w:rtl/>
        </w:rPr>
      </w:pPr>
    </w:p>
    <w:p w:rsidR="001B07B4" w:rsidRDefault="001B07B4" w:rsidP="001B07B4">
      <w:pPr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الفندق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هو منشأة ت</w:t>
      </w:r>
      <w:r>
        <w:rPr>
          <w:rFonts w:cs="Simplified Arabic" w:hint="eastAsia"/>
          <w:sz w:val="24"/>
          <w:szCs w:val="24"/>
          <w:rtl/>
        </w:rPr>
        <w:t>صنف</w:t>
      </w:r>
      <w:r>
        <w:rPr>
          <w:rFonts w:cs="Simplified Arabic"/>
          <w:sz w:val="24"/>
          <w:szCs w:val="24"/>
          <w:rtl/>
        </w:rPr>
        <w:t xml:space="preserve"> ضمن منشآت </w:t>
      </w:r>
      <w:r>
        <w:rPr>
          <w:rFonts w:cs="Simplified Arabic" w:hint="cs"/>
          <w:sz w:val="24"/>
          <w:szCs w:val="24"/>
          <w:rtl/>
        </w:rPr>
        <w:t>الإقامة</w:t>
      </w:r>
      <w:r>
        <w:rPr>
          <w:rFonts w:cs="Simplified Arabic"/>
          <w:sz w:val="24"/>
          <w:szCs w:val="24"/>
          <w:rtl/>
        </w:rPr>
        <w:t xml:space="preserve"> السياحية الجماعية التي توفر المبيت للزائر.  </w:t>
      </w:r>
      <w:r>
        <w:rPr>
          <w:rFonts w:cs="Simplified Arabic" w:hint="eastAsia"/>
          <w:sz w:val="24"/>
          <w:szCs w:val="24"/>
          <w:rtl/>
        </w:rPr>
        <w:t>ويشترط</w:t>
      </w:r>
      <w:r>
        <w:rPr>
          <w:rFonts w:cs="Simplified Arabic"/>
          <w:sz w:val="24"/>
          <w:szCs w:val="24"/>
          <w:rtl/>
        </w:rPr>
        <w:t xml:space="preserve"> في الفندق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يكون عدد الأماكن </w:t>
      </w:r>
      <w:r>
        <w:rPr>
          <w:rFonts w:cs="Simplified Arabic" w:hint="eastAsia"/>
          <w:sz w:val="24"/>
          <w:szCs w:val="24"/>
          <w:rtl/>
        </w:rPr>
        <w:t>المتوفرة</w:t>
      </w:r>
      <w:r>
        <w:rPr>
          <w:rFonts w:cs="Simplified Arabic"/>
          <w:sz w:val="24"/>
          <w:szCs w:val="24"/>
          <w:rtl/>
        </w:rPr>
        <w:t xml:space="preserve"> فيه تستوعب مجموعة أشخاص يزيد عن معدل عدد </w:t>
      </w:r>
      <w:r>
        <w:rPr>
          <w:rFonts w:cs="Simplified Arabic" w:hint="cs"/>
          <w:sz w:val="24"/>
          <w:szCs w:val="24"/>
          <w:rtl/>
        </w:rPr>
        <w:t>أفراد</w:t>
      </w:r>
      <w:r>
        <w:rPr>
          <w:rFonts w:cs="Simplified Arabic"/>
          <w:sz w:val="24"/>
          <w:szCs w:val="24"/>
          <w:rtl/>
        </w:rPr>
        <w:t xml:space="preserve"> عائلة واحدة وتكون تحت </w:t>
      </w:r>
      <w:r>
        <w:rPr>
          <w:rFonts w:cs="Simplified Arabic" w:hint="eastAsia"/>
          <w:sz w:val="24"/>
          <w:szCs w:val="24"/>
          <w:rtl/>
        </w:rPr>
        <w:t>إدارة</w:t>
      </w:r>
      <w:r>
        <w:rPr>
          <w:rFonts w:cs="Simplified Arabic"/>
          <w:sz w:val="24"/>
          <w:szCs w:val="24"/>
          <w:rtl/>
        </w:rPr>
        <w:t xml:space="preserve"> موحدة وتقدم خدمات وتسهيلات تشمل خدمة الغرف </w:t>
      </w:r>
      <w:proofErr w:type="spellStart"/>
      <w:r>
        <w:rPr>
          <w:rFonts w:cs="Simplified Arabic"/>
          <w:sz w:val="24"/>
          <w:szCs w:val="24"/>
          <w:rtl/>
        </w:rPr>
        <w:t>واعداد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الأسرة</w:t>
      </w:r>
      <w:r>
        <w:rPr>
          <w:rFonts w:cs="Simplified Arabic"/>
          <w:sz w:val="24"/>
          <w:szCs w:val="24"/>
          <w:rtl/>
        </w:rPr>
        <w:t xml:space="preserve"> يوميا وتنظيف </w:t>
      </w:r>
      <w:r>
        <w:rPr>
          <w:rFonts w:cs="Simplified Arabic" w:hint="eastAsia"/>
          <w:sz w:val="24"/>
          <w:szCs w:val="24"/>
          <w:rtl/>
        </w:rPr>
        <w:t>المرافق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الصحية،</w:t>
      </w:r>
      <w:proofErr w:type="spellEnd"/>
      <w:r>
        <w:rPr>
          <w:rFonts w:cs="Simplified Arabic"/>
          <w:sz w:val="24"/>
          <w:szCs w:val="24"/>
          <w:rtl/>
        </w:rPr>
        <w:t xml:space="preserve"> وتصنف الفنادق في درجات وفئات وفقا للتسهيلات والخدمات التي </w:t>
      </w:r>
      <w:r>
        <w:rPr>
          <w:rFonts w:cs="Simplified Arabic" w:hint="eastAsia"/>
          <w:sz w:val="24"/>
          <w:szCs w:val="24"/>
          <w:rtl/>
        </w:rPr>
        <w:t>تقدمها</w:t>
      </w:r>
      <w:r>
        <w:rPr>
          <w:rFonts w:cs="Simplified Arabic"/>
          <w:sz w:val="24"/>
          <w:szCs w:val="24"/>
          <w:rtl/>
        </w:rPr>
        <w:t>.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الفنادق العاملة</w:t>
      </w:r>
      <w:r>
        <w:rPr>
          <w:rFonts w:cs="Simplified Arabic" w:hint="cs"/>
          <w:sz w:val="24"/>
          <w:szCs w:val="24"/>
          <w:rtl/>
        </w:rPr>
        <w:t>:</w:t>
      </w:r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الفنادق التي تدخل ضمن اطار العينة </w:t>
      </w:r>
      <w:proofErr w:type="spellStart"/>
      <w:r>
        <w:rPr>
          <w:rFonts w:cs="Simplified Arabic" w:hint="cs"/>
          <w:sz w:val="24"/>
          <w:szCs w:val="24"/>
          <w:rtl/>
        </w:rPr>
        <w:t>والنتائج،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ويستثنى من ذلك </w:t>
      </w:r>
      <w:r>
        <w:rPr>
          <w:rFonts w:cs="Simplified Arabic"/>
          <w:sz w:val="24"/>
          <w:szCs w:val="24"/>
          <w:rtl/>
        </w:rPr>
        <w:t xml:space="preserve">الفنادق </w:t>
      </w:r>
      <w:r>
        <w:rPr>
          <w:rFonts w:cs="Simplified Arabic" w:hint="cs"/>
          <w:sz w:val="24"/>
          <w:szCs w:val="24"/>
          <w:rtl/>
        </w:rPr>
        <w:t>المت</w:t>
      </w:r>
      <w:r>
        <w:rPr>
          <w:rFonts w:cs="Simplified Arabic"/>
          <w:sz w:val="24"/>
          <w:szCs w:val="24"/>
          <w:rtl/>
        </w:rPr>
        <w:t>وقف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عن العمل لإجراء عمليات الترميم </w:t>
      </w:r>
      <w:proofErr w:type="spellStart"/>
      <w:r>
        <w:rPr>
          <w:rFonts w:cs="Simplified Arabic"/>
          <w:sz w:val="24"/>
          <w:szCs w:val="24"/>
          <w:rtl/>
        </w:rPr>
        <w:t>والصيانة،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الفنادق</w:t>
      </w:r>
      <w:r>
        <w:rPr>
          <w:rFonts w:cs="Simplified Arabic" w:hint="cs"/>
          <w:sz w:val="24"/>
          <w:szCs w:val="24"/>
          <w:rtl/>
        </w:rPr>
        <w:t xml:space="preserve"> التي ترفض استيفاء بيانات المسح.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</w:p>
    <w:p w:rsidR="001B07B4" w:rsidRDefault="001B07B4" w:rsidP="001B07B4">
      <w:pPr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المتاحة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المعدة للاستخدام </w:t>
      </w:r>
      <w:r>
        <w:rPr>
          <w:rFonts w:cs="Simplified Arabic" w:hint="eastAsia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النزلاء للمبيت.  </w:t>
      </w:r>
      <w:r>
        <w:rPr>
          <w:rFonts w:cs="Simplified Arabic" w:hint="eastAsia"/>
          <w:sz w:val="24"/>
          <w:szCs w:val="24"/>
          <w:rtl/>
        </w:rPr>
        <w:t>وتكون</w:t>
      </w:r>
      <w:r>
        <w:rPr>
          <w:rFonts w:cs="Simplified Arabic"/>
          <w:sz w:val="24"/>
          <w:szCs w:val="24"/>
          <w:rtl/>
        </w:rPr>
        <w:t xml:space="preserve"> الغرف مفردة أو </w:t>
      </w:r>
      <w:r>
        <w:rPr>
          <w:rFonts w:cs="Simplified Arabic" w:hint="eastAsia"/>
          <w:sz w:val="24"/>
          <w:szCs w:val="24"/>
          <w:rtl/>
        </w:rPr>
        <w:t>ثنائية</w:t>
      </w:r>
      <w:r>
        <w:rPr>
          <w:rFonts w:cs="Simplified Arabic"/>
          <w:sz w:val="24"/>
          <w:szCs w:val="24"/>
          <w:rtl/>
        </w:rPr>
        <w:t xml:space="preserve"> أو ثلاثية أو </w:t>
      </w:r>
      <w:proofErr w:type="spellStart"/>
      <w:r>
        <w:rPr>
          <w:rFonts w:cs="Simplified Arabic"/>
          <w:sz w:val="24"/>
          <w:szCs w:val="24"/>
          <w:rtl/>
        </w:rPr>
        <w:t>رباعية،</w:t>
      </w:r>
      <w:proofErr w:type="spellEnd"/>
      <w:r>
        <w:rPr>
          <w:rFonts w:cs="Simplified Arabic"/>
          <w:sz w:val="24"/>
          <w:szCs w:val="24"/>
          <w:rtl/>
        </w:rPr>
        <w:t xml:space="preserve"> وقد أدرجت الغرف التي تشمل اكثر من أربعة أسرّة تحت </w:t>
      </w:r>
      <w:r>
        <w:rPr>
          <w:rFonts w:cs="Simplified Arabic" w:hint="eastAsia"/>
          <w:sz w:val="24"/>
          <w:szCs w:val="24"/>
          <w:rtl/>
        </w:rPr>
        <w:t>بند</w:t>
      </w:r>
      <w:r>
        <w:rPr>
          <w:rFonts w:cs="Simplified Arabic"/>
          <w:sz w:val="24"/>
          <w:szCs w:val="24"/>
          <w:rtl/>
        </w:rPr>
        <w:t xml:space="preserve"> (أخرى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  <w:r>
        <w:rPr>
          <w:rFonts w:cs="Simplified Arabic"/>
          <w:sz w:val="24"/>
          <w:szCs w:val="24"/>
          <w:rtl/>
        </w:rPr>
        <w:t xml:space="preserve">  </w:t>
      </w:r>
      <w:r>
        <w:rPr>
          <w:rFonts w:cs="Simplified Arabic" w:hint="eastAsia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الجناح فيتألف من غرفة </w:t>
      </w:r>
      <w:r>
        <w:rPr>
          <w:rFonts w:cs="Simplified Arabic" w:hint="eastAsia"/>
          <w:sz w:val="24"/>
          <w:szCs w:val="24"/>
          <w:rtl/>
        </w:rPr>
        <w:t>نوم</w:t>
      </w:r>
      <w:r>
        <w:rPr>
          <w:rFonts w:cs="Simplified Arabic"/>
          <w:sz w:val="24"/>
          <w:szCs w:val="24"/>
          <w:rtl/>
        </w:rPr>
        <w:t xml:space="preserve"> واحدة أو اكثر وصالة وحمام خاص.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</w:p>
    <w:p w:rsidR="001B07B4" w:rsidRDefault="001B07B4" w:rsidP="001B07B4">
      <w:pPr>
        <w:tabs>
          <w:tab w:val="left" w:pos="9178"/>
        </w:tabs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الغرف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eastAsia"/>
          <w:b/>
          <w:bCs/>
          <w:sz w:val="24"/>
          <w:szCs w:val="24"/>
          <w:rtl/>
        </w:rPr>
        <w:t>والأسرة</w:t>
      </w:r>
      <w:r>
        <w:rPr>
          <w:rFonts w:cs="Simplified Arabic"/>
          <w:b/>
          <w:bCs/>
          <w:sz w:val="24"/>
          <w:szCs w:val="24"/>
          <w:rtl/>
        </w:rPr>
        <w:t xml:space="preserve"> المتاحة: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1B07B4" w:rsidRDefault="001B07B4" w:rsidP="001B07B4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ما هو قابل للإشغال من غرف وأسرة خلال </w:t>
      </w:r>
      <w:r>
        <w:rPr>
          <w:rFonts w:cs="Simplified Arabic" w:hint="eastAsia"/>
          <w:sz w:val="24"/>
          <w:szCs w:val="24"/>
          <w:rtl/>
        </w:rPr>
        <w:t>فترة</w:t>
      </w:r>
      <w:r>
        <w:rPr>
          <w:rFonts w:cs="Simplified Arabic"/>
          <w:sz w:val="24"/>
          <w:szCs w:val="24"/>
          <w:rtl/>
        </w:rPr>
        <w:t xml:space="preserve"> المسح باستثناء ما هو مغلق للصيانة أو لأي سبب كان.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</w:p>
    <w:p w:rsidR="001B07B4" w:rsidRDefault="001B07B4" w:rsidP="001B07B4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النزلاء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الأشخاص</w:t>
      </w:r>
      <w:r>
        <w:rPr>
          <w:rFonts w:cs="Simplified Arabic"/>
          <w:sz w:val="24"/>
          <w:szCs w:val="24"/>
          <w:rtl/>
        </w:rPr>
        <w:t xml:space="preserve"> الذين ي</w:t>
      </w:r>
      <w:r>
        <w:rPr>
          <w:rFonts w:cs="Simplified Arabic" w:hint="cs"/>
          <w:sz w:val="24"/>
          <w:szCs w:val="24"/>
          <w:rtl/>
        </w:rPr>
        <w:t xml:space="preserve">بيتون في </w:t>
      </w:r>
      <w:proofErr w:type="spellStart"/>
      <w:r>
        <w:rPr>
          <w:rFonts w:cs="Simplified Arabic"/>
          <w:sz w:val="24"/>
          <w:szCs w:val="24"/>
          <w:rtl/>
        </w:rPr>
        <w:t>الفندق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ويستخدمون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مرافقه </w:t>
      </w:r>
      <w:proofErr w:type="spellStart"/>
      <w:r>
        <w:rPr>
          <w:rFonts w:cs="Simplified Arabic" w:hint="cs"/>
          <w:sz w:val="24"/>
          <w:szCs w:val="24"/>
          <w:rtl/>
        </w:rPr>
        <w:t>وخدماته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ويعتبر كل من يترك الفندق ولو لليلة واحدة </w:t>
      </w:r>
      <w:r>
        <w:rPr>
          <w:rFonts w:cs="Simplified Arabic" w:hint="eastAsia"/>
          <w:sz w:val="24"/>
          <w:szCs w:val="24"/>
          <w:rtl/>
        </w:rPr>
        <w:t>ثم</w:t>
      </w:r>
      <w:r>
        <w:rPr>
          <w:rFonts w:cs="Simplified Arabic"/>
          <w:sz w:val="24"/>
          <w:szCs w:val="24"/>
          <w:rtl/>
        </w:rPr>
        <w:t xml:space="preserve"> يعود للفندق ثانية بمثابة نزيل جديد.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  <w:r w:rsidRPr="00EA6953">
        <w:rPr>
          <w:rFonts w:hint="cs"/>
          <w:sz w:val="16"/>
          <w:szCs w:val="16"/>
          <w:rtl/>
        </w:rPr>
        <w:t xml:space="preserve"> </w:t>
      </w:r>
    </w:p>
    <w:p w:rsidR="001B07B4" w:rsidRDefault="001B07B4" w:rsidP="001B07B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اجمالي عدد ليالي المبيت في جميع الفنادق العاملة</w:t>
      </w:r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عدد الأسرة المحجوزة للنزلاء في الفندق لأجل المبيت </w:t>
      </w:r>
      <w:proofErr w:type="spellStart"/>
      <w:r>
        <w:rPr>
          <w:rFonts w:cs="Simplified Arabic"/>
          <w:sz w:val="24"/>
          <w:szCs w:val="24"/>
          <w:rtl/>
        </w:rPr>
        <w:t>سواءاً</w:t>
      </w:r>
      <w:proofErr w:type="spellEnd"/>
      <w:r>
        <w:rPr>
          <w:rFonts w:cs="Simplified Arabic"/>
          <w:sz w:val="24"/>
          <w:szCs w:val="24"/>
          <w:rtl/>
        </w:rPr>
        <w:t xml:space="preserve"> تم </w:t>
      </w:r>
      <w:r>
        <w:rPr>
          <w:rFonts w:cs="Simplified Arabic" w:hint="eastAsia"/>
          <w:sz w:val="24"/>
          <w:szCs w:val="24"/>
          <w:rtl/>
        </w:rPr>
        <w:t>المبيت</w:t>
      </w:r>
      <w:r>
        <w:rPr>
          <w:rFonts w:cs="Simplified Arabic"/>
          <w:sz w:val="24"/>
          <w:szCs w:val="24"/>
          <w:rtl/>
        </w:rPr>
        <w:t xml:space="preserve"> فعلياً أو لم </w:t>
      </w:r>
      <w:proofErr w:type="spellStart"/>
      <w:r>
        <w:rPr>
          <w:rFonts w:cs="Simplified Arabic" w:hint="eastAsia"/>
          <w:sz w:val="24"/>
          <w:szCs w:val="24"/>
          <w:rtl/>
        </w:rPr>
        <w:t>يتم،</w:t>
      </w:r>
      <w:proofErr w:type="spellEnd"/>
      <w:r>
        <w:rPr>
          <w:rFonts w:cs="Simplified Arabic"/>
          <w:sz w:val="24"/>
          <w:szCs w:val="24"/>
          <w:rtl/>
        </w:rPr>
        <w:t xml:space="preserve"> حيث يقاس بوحدة شخص/ليلة.</w:t>
      </w:r>
    </w:p>
    <w:p w:rsidR="00471E75" w:rsidRDefault="00471E75" w:rsidP="001B07B4">
      <w:pPr>
        <w:jc w:val="lowKashida"/>
        <w:rPr>
          <w:rFonts w:cs="Simplified Arabic"/>
          <w:sz w:val="24"/>
          <w:szCs w:val="24"/>
          <w:rtl/>
        </w:rPr>
      </w:pPr>
    </w:p>
    <w:p w:rsidR="001B07B4" w:rsidRDefault="001B07B4" w:rsidP="001B07B4">
      <w:pPr>
        <w:jc w:val="lowKashida"/>
        <w:rPr>
          <w:rFonts w:cs="Simplified Arabic"/>
          <w:b/>
          <w:bCs/>
          <w:sz w:val="16"/>
          <w:szCs w:val="16"/>
          <w:rtl/>
        </w:rPr>
      </w:pPr>
    </w:p>
    <w:p w:rsidR="001B07B4" w:rsidRDefault="001B07B4" w:rsidP="001B07B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المشغولة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التي تم حجزها </w:t>
      </w:r>
      <w:r>
        <w:rPr>
          <w:rFonts w:cs="Simplified Arabic" w:hint="eastAsia"/>
          <w:sz w:val="24"/>
          <w:szCs w:val="24"/>
          <w:rtl/>
        </w:rPr>
        <w:t>ومدفوعة</w:t>
      </w:r>
      <w:r>
        <w:rPr>
          <w:rFonts w:cs="Simplified Arabic"/>
          <w:sz w:val="24"/>
          <w:szCs w:val="24"/>
          <w:rtl/>
        </w:rPr>
        <w:t xml:space="preserve"> الأجر من قبل النزلاء لاستخدامها لغرض المبيت.  </w:t>
      </w:r>
      <w:r>
        <w:rPr>
          <w:rFonts w:cs="Simplified Arabic" w:hint="eastAsia"/>
          <w:sz w:val="24"/>
          <w:szCs w:val="24"/>
          <w:rtl/>
        </w:rPr>
        <w:t>وتعتبر</w:t>
      </w:r>
      <w:r>
        <w:rPr>
          <w:rFonts w:cs="Simplified Arabic"/>
          <w:sz w:val="24"/>
          <w:szCs w:val="24"/>
          <w:rtl/>
        </w:rPr>
        <w:t xml:space="preserve"> الغرفة مشغولة سواء</w:t>
      </w:r>
      <w:r>
        <w:rPr>
          <w:rFonts w:cs="Simplified Arabic" w:hint="cs"/>
          <w:sz w:val="24"/>
          <w:szCs w:val="24"/>
          <w:rtl/>
        </w:rPr>
        <w:t>ً</w:t>
      </w:r>
      <w:r>
        <w:rPr>
          <w:rFonts w:cs="Simplified Arabic"/>
          <w:sz w:val="24"/>
          <w:szCs w:val="24"/>
          <w:rtl/>
        </w:rPr>
        <w:t xml:space="preserve"> استخدمت فعلياً أو لم تستخدم.</w:t>
      </w:r>
    </w:p>
    <w:p w:rsidR="002C1962" w:rsidRDefault="002C1962" w:rsidP="001B07B4">
      <w:pPr>
        <w:jc w:val="lowKashida"/>
        <w:rPr>
          <w:rFonts w:cs="Simplified Arabic"/>
          <w:sz w:val="24"/>
          <w:szCs w:val="24"/>
          <w:rtl/>
        </w:rPr>
      </w:pPr>
    </w:p>
    <w:p w:rsidR="001B07B4" w:rsidRDefault="001B07B4" w:rsidP="001B07B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متوسط</w:t>
      </w:r>
      <w:r>
        <w:rPr>
          <w:rFonts w:cs="Simplified Arabic"/>
          <w:b/>
          <w:bCs/>
          <w:sz w:val="24"/>
          <w:szCs w:val="24"/>
          <w:rtl/>
        </w:rPr>
        <w:t xml:space="preserve"> إشغال (الغرف،الاسرة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عبارة</w:t>
      </w:r>
      <w:r>
        <w:rPr>
          <w:rFonts w:cs="Simplified Arabic"/>
          <w:sz w:val="24"/>
          <w:szCs w:val="24"/>
          <w:rtl/>
        </w:rPr>
        <w:t xml:space="preserve"> عن حاصل مجموع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المشغولة  </w:t>
      </w:r>
      <w:r>
        <w:rPr>
          <w:rFonts w:cs="Simplified Arabic" w:hint="eastAsia"/>
          <w:sz w:val="24"/>
          <w:szCs w:val="24"/>
          <w:rtl/>
        </w:rPr>
        <w:t>مقسوماً</w:t>
      </w:r>
      <w:r>
        <w:rPr>
          <w:rFonts w:cs="Simplified Arabic"/>
          <w:sz w:val="24"/>
          <w:szCs w:val="24"/>
          <w:rtl/>
        </w:rPr>
        <w:t xml:space="preserve"> على عدد أيام الاشغال.</w:t>
      </w:r>
      <w:r>
        <w:rPr>
          <w:rFonts w:cs="Simplified Arabic"/>
          <w:sz w:val="24"/>
          <w:szCs w:val="24"/>
          <w:rtl/>
        </w:rPr>
        <w:tab/>
        <w:t xml:space="preserve"> 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</w:p>
    <w:p w:rsidR="001B07B4" w:rsidRDefault="001B07B4" w:rsidP="001B07B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نسبة</w:t>
      </w:r>
      <w:r>
        <w:rPr>
          <w:rFonts w:cs="Simplified Arabic"/>
          <w:b/>
          <w:bCs/>
          <w:sz w:val="24"/>
          <w:szCs w:val="24"/>
          <w:rtl/>
        </w:rPr>
        <w:t xml:space="preserve"> إشغال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(الغرف،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حاصل متوسط إشغال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مقسوماً على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المتاحة مضروباً في العدد مئة. 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</w:p>
    <w:p w:rsidR="001B07B4" w:rsidRDefault="001B07B4" w:rsidP="001B07B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معدل</w:t>
      </w:r>
      <w:r>
        <w:rPr>
          <w:rFonts w:cs="Simplified Arabic"/>
          <w:b/>
          <w:bCs/>
          <w:sz w:val="24"/>
          <w:szCs w:val="24"/>
          <w:rtl/>
        </w:rPr>
        <w:t xml:space="preserve"> مدة الاقامة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للجنسية:</w:t>
      </w:r>
      <w:proofErr w:type="spellEnd"/>
      <w:r w:rsidRPr="002F6DE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مجموع عدد ليالي المبيت </w:t>
      </w:r>
      <w:r>
        <w:rPr>
          <w:rFonts w:cs="Simplified Arabic" w:hint="eastAsia"/>
          <w:sz w:val="24"/>
          <w:szCs w:val="24"/>
          <w:rtl/>
        </w:rPr>
        <w:t>حسب</w:t>
      </w:r>
      <w:r>
        <w:rPr>
          <w:rFonts w:cs="Simplified Arabic"/>
          <w:sz w:val="24"/>
          <w:szCs w:val="24"/>
          <w:rtl/>
        </w:rPr>
        <w:t xml:space="preserve"> الجنسية مقسوما على عدد نزلاء ذات الجنسية.</w:t>
      </w:r>
      <w:r>
        <w:rPr>
          <w:rFonts w:cs="Simplified Arabic"/>
          <w:sz w:val="24"/>
          <w:szCs w:val="24"/>
          <w:rtl/>
        </w:rPr>
        <w:tab/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</w:p>
    <w:p w:rsidR="001B07B4" w:rsidRDefault="001B07B4" w:rsidP="001B07B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شمال الضفة الغربية:</w:t>
      </w:r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محافظات </w:t>
      </w:r>
      <w:proofErr w:type="spellStart"/>
      <w:r>
        <w:rPr>
          <w:rFonts w:cs="Simplified Arabic"/>
          <w:sz w:val="24"/>
          <w:szCs w:val="24"/>
          <w:rtl/>
        </w:rPr>
        <w:t>جنين،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وطولكرم،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eastAsia"/>
          <w:sz w:val="24"/>
          <w:szCs w:val="24"/>
          <w:rtl/>
        </w:rPr>
        <w:t>ونابلس،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وقلقيلية،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وسلفيت،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وطوباس</w:t>
      </w:r>
      <w:proofErr w:type="spellEnd"/>
      <w:r>
        <w:rPr>
          <w:rFonts w:cs="Simplified Arabic"/>
          <w:sz w:val="24"/>
          <w:szCs w:val="24"/>
          <w:rtl/>
        </w:rPr>
        <w:t>.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  <w:r w:rsidRPr="00EA6953">
        <w:rPr>
          <w:sz w:val="16"/>
          <w:szCs w:val="16"/>
          <w:rtl/>
        </w:rPr>
        <w:tab/>
      </w:r>
    </w:p>
    <w:p w:rsidR="001B07B4" w:rsidRDefault="001B07B4" w:rsidP="001B07B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وسط الضفة الغربية:</w:t>
      </w:r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رام الله </w:t>
      </w:r>
      <w:proofErr w:type="spellStart"/>
      <w:r>
        <w:rPr>
          <w:rFonts w:cs="Simplified Arabic"/>
          <w:sz w:val="24"/>
          <w:szCs w:val="24"/>
          <w:rtl/>
        </w:rPr>
        <w:t>والبيرة،</w:t>
      </w:r>
      <w:proofErr w:type="spellEnd"/>
      <w:r>
        <w:rPr>
          <w:rFonts w:cs="Simplified Arabic"/>
          <w:sz w:val="24"/>
          <w:szCs w:val="24"/>
          <w:rtl/>
        </w:rPr>
        <w:t xml:space="preserve"> وأريحا والأغوار. 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</w:p>
    <w:p w:rsidR="001B07B4" w:rsidRDefault="001B07B4" w:rsidP="001B07B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القدس:</w:t>
      </w:r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محافظة القدس. </w:t>
      </w:r>
    </w:p>
    <w:p w:rsidR="001B07B4" w:rsidRPr="00EA6953" w:rsidRDefault="001B07B4" w:rsidP="001B07B4">
      <w:pPr>
        <w:pStyle w:val="BodyText"/>
        <w:jc w:val="both"/>
        <w:rPr>
          <w:sz w:val="16"/>
          <w:szCs w:val="16"/>
          <w:rtl/>
        </w:rPr>
      </w:pPr>
    </w:p>
    <w:p w:rsidR="001B07B4" w:rsidRDefault="001B07B4" w:rsidP="001B07B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جنوب الضفة الغربية:</w:t>
      </w:r>
      <w:r>
        <w:rPr>
          <w:rFonts w:cs="Simplified Arabic"/>
          <w:b/>
          <w:bCs/>
          <w:sz w:val="24"/>
          <w:szCs w:val="24"/>
          <w:rtl/>
        </w:rPr>
        <w:tab/>
      </w:r>
    </w:p>
    <w:p w:rsidR="001B07B4" w:rsidRDefault="001B07B4" w:rsidP="001B07B4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بيت لحم والخليل.</w:t>
      </w: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754299" w:rsidRDefault="00754299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2C1962" w:rsidRDefault="002C1962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  <w:r>
        <w:rPr>
          <w:rFonts w:cs="Simplified Arabic"/>
          <w:b/>
          <w:bCs/>
          <w:sz w:val="52"/>
          <w:szCs w:val="62"/>
          <w:rtl/>
        </w:rPr>
        <w:t>الجداول</w:t>
      </w:r>
    </w:p>
    <w:p w:rsidR="001B07B4" w:rsidRDefault="001B07B4" w:rsidP="001B07B4">
      <w:pPr>
        <w:jc w:val="center"/>
        <w:rPr>
          <w:rFonts w:cs="Simplified Arabic"/>
          <w:b/>
          <w:bCs/>
          <w:sz w:val="52"/>
          <w:szCs w:val="62"/>
          <w:rtl/>
        </w:rPr>
      </w:pPr>
      <w:r>
        <w:rPr>
          <w:rFonts w:cs="Simplified Arabic"/>
          <w:b/>
          <w:bCs/>
          <w:sz w:val="52"/>
          <w:szCs w:val="62"/>
        </w:rPr>
        <w:t>Tables</w:t>
      </w:r>
    </w:p>
    <w:p w:rsidR="001B07B4" w:rsidRDefault="001B07B4" w:rsidP="001B07B4">
      <w:pPr>
        <w:rPr>
          <w:rFonts w:cs="Simplified Arabic"/>
          <w:b/>
          <w:bCs/>
          <w:sz w:val="24"/>
          <w:szCs w:val="24"/>
          <w:rtl/>
        </w:rPr>
      </w:pPr>
    </w:p>
    <w:p w:rsidR="001B07B4" w:rsidRDefault="001B07B4" w:rsidP="001B07B4">
      <w:pPr>
        <w:rPr>
          <w:rFonts w:cs="Simplified Arabic"/>
          <w:b/>
          <w:bCs/>
          <w:sz w:val="24"/>
          <w:szCs w:val="24"/>
          <w:rtl/>
        </w:rPr>
      </w:pPr>
    </w:p>
    <w:p w:rsidR="001B07B4" w:rsidRDefault="001B07B4" w:rsidP="001B07B4">
      <w:pPr>
        <w:rPr>
          <w:rFonts w:cs="Simplified Arabic"/>
          <w:b/>
          <w:bCs/>
          <w:sz w:val="24"/>
          <w:szCs w:val="24"/>
          <w:rtl/>
        </w:rPr>
      </w:pPr>
    </w:p>
    <w:p w:rsidR="001D74AF" w:rsidRDefault="001D74AF" w:rsidP="001B07B4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1D74AF" w:rsidRDefault="001D74AF" w:rsidP="008424E6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1D74AF" w:rsidRDefault="001D74AF" w:rsidP="008424E6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1D74AF" w:rsidRDefault="001D74AF" w:rsidP="008424E6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1D74AF" w:rsidRPr="00B04FB9" w:rsidRDefault="001D74AF" w:rsidP="008424E6">
      <w:pPr>
        <w:jc w:val="center"/>
        <w:rPr>
          <w:rFonts w:cs="Simplified Arabic"/>
          <w:b/>
          <w:bCs/>
          <w:sz w:val="24"/>
          <w:szCs w:val="24"/>
          <w:rtl/>
        </w:rPr>
      </w:pPr>
    </w:p>
    <w:sectPr w:rsidR="001D74AF" w:rsidRPr="00B04FB9" w:rsidSect="00AE4BCE">
      <w:footerReference w:type="default" r:id="rId17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F57" w:rsidRDefault="002B0F57">
      <w:r>
        <w:separator/>
      </w:r>
    </w:p>
  </w:endnote>
  <w:endnote w:type="continuationSeparator" w:id="0">
    <w:p w:rsidR="002B0F57" w:rsidRDefault="002B0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7D6" w:rsidRDefault="00B41768">
    <w:pPr>
      <w:pStyle w:val="Footer"/>
      <w:jc w:val="center"/>
    </w:pPr>
    <w:fldSimple w:instr=" PAGE   \* MERGEFORMAT ">
      <w:r w:rsidR="00986393">
        <w:rPr>
          <w:noProof/>
          <w:rtl/>
        </w:rPr>
        <w:t>15</w:t>
      </w:r>
    </w:fldSimple>
  </w:p>
  <w:p w:rsidR="00B627D6" w:rsidRDefault="00B627D6">
    <w:pPr>
      <w:pStyle w:val="Footer"/>
    </w:pPr>
  </w:p>
  <w:p w:rsidR="00132563" w:rsidRDefault="0013256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F57" w:rsidRDefault="002B0F57">
      <w:r>
        <w:separator/>
      </w:r>
    </w:p>
  </w:footnote>
  <w:footnote w:type="continuationSeparator" w:id="0">
    <w:p w:rsidR="002B0F57" w:rsidRDefault="002B0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7D6" w:rsidRDefault="00B627D6" w:rsidP="00BD6979">
    <w:pPr>
      <w:pStyle w:val="Header"/>
      <w:jc w:val="both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7D6" w:rsidRPr="00583798" w:rsidRDefault="00B627D6" w:rsidP="001B314A">
    <w:pPr>
      <w:pStyle w:val="Heading8"/>
      <w:jc w:val="left"/>
      <w:rPr>
        <w:rFonts w:cs="Simplified Arabic"/>
        <w:b w:val="0"/>
        <w:bCs w:val="0"/>
        <w:sz w:val="16"/>
        <w:szCs w:val="16"/>
        <w:rtl/>
      </w:rPr>
    </w:pPr>
    <w:r w:rsidRPr="00583798">
      <w:rPr>
        <w:rFonts w:cs="Simplified Arabic"/>
        <w:b w:val="0"/>
        <w:bCs w:val="0"/>
        <w:sz w:val="16"/>
        <w:szCs w:val="16"/>
      </w:rPr>
      <w:t>PCBS</w:t>
    </w:r>
    <w:r w:rsidRPr="00583798">
      <w:rPr>
        <w:rFonts w:cs="Simplified Arabic" w:hint="cs"/>
        <w:b w:val="0"/>
        <w:bCs w:val="0"/>
        <w:sz w:val="16"/>
        <w:szCs w:val="16"/>
        <w:rtl/>
      </w:rPr>
      <w:t xml:space="preserve">: </w:t>
    </w:r>
    <w:r w:rsidRPr="00583798">
      <w:rPr>
        <w:rFonts w:cs="Simplified Arabic"/>
        <w:b w:val="0"/>
        <w:bCs w:val="0"/>
        <w:sz w:val="16"/>
        <w:szCs w:val="16"/>
        <w:rtl/>
      </w:rPr>
      <w:t>النشاط الفندقي في</w:t>
    </w:r>
    <w:r>
      <w:rPr>
        <w:rFonts w:cs="Simplified Arabic" w:hint="cs"/>
        <w:b w:val="0"/>
        <w:bCs w:val="0"/>
        <w:sz w:val="16"/>
        <w:szCs w:val="16"/>
        <w:rtl/>
      </w:rPr>
      <w:t xml:space="preserve"> الضفة </w:t>
    </w:r>
    <w:proofErr w:type="spellStart"/>
    <w:r>
      <w:rPr>
        <w:rFonts w:cs="Simplified Arabic" w:hint="cs"/>
        <w:b w:val="0"/>
        <w:bCs w:val="0"/>
        <w:sz w:val="16"/>
        <w:szCs w:val="16"/>
        <w:rtl/>
      </w:rPr>
      <w:t>الغربي</w:t>
    </w:r>
    <w:r>
      <w:rPr>
        <w:rFonts w:cs="Simplified Arabic" w:hint="eastAsia"/>
        <w:b w:val="0"/>
        <w:bCs w:val="0"/>
        <w:sz w:val="16"/>
        <w:szCs w:val="16"/>
        <w:rtl/>
      </w:rPr>
      <w:t>ة</w:t>
    </w:r>
    <w:r w:rsidRPr="00583798">
      <w:rPr>
        <w:rFonts w:cs="Simplified Arabic" w:hint="cs"/>
        <w:b w:val="0"/>
        <w:bCs w:val="0"/>
        <w:sz w:val="16"/>
        <w:szCs w:val="16"/>
        <w:rtl/>
      </w:rPr>
      <w:t>،</w:t>
    </w:r>
    <w:proofErr w:type="spellEnd"/>
    <w:r w:rsidRPr="00583798">
      <w:rPr>
        <w:rFonts w:cs="Simplified Arabic" w:hint="cs"/>
        <w:b w:val="0"/>
        <w:bCs w:val="0"/>
        <w:sz w:val="16"/>
        <w:szCs w:val="16"/>
        <w:rtl/>
      </w:rPr>
      <w:t xml:space="preserve"> </w:t>
    </w:r>
    <w:r w:rsidRPr="00583798">
      <w:rPr>
        <w:rFonts w:cs="Simplified Arabic"/>
        <w:b w:val="0"/>
        <w:bCs w:val="0"/>
        <w:sz w:val="16"/>
        <w:szCs w:val="16"/>
        <w:rtl/>
      </w:rPr>
      <w:t>(الربع</w:t>
    </w:r>
    <w:r w:rsidRPr="00583798">
      <w:rPr>
        <w:rFonts w:cs="Simplified Arabic" w:hint="cs"/>
        <w:b w:val="0"/>
        <w:bCs w:val="0"/>
        <w:sz w:val="16"/>
        <w:szCs w:val="16"/>
        <w:rtl/>
      </w:rPr>
      <w:t xml:space="preserve"> </w:t>
    </w:r>
    <w:proofErr w:type="spellStart"/>
    <w:r>
      <w:rPr>
        <w:rFonts w:cs="Simplified Arabic" w:hint="cs"/>
        <w:b w:val="0"/>
        <w:bCs w:val="0"/>
        <w:sz w:val="16"/>
        <w:szCs w:val="16"/>
        <w:rtl/>
      </w:rPr>
      <w:t>الثاني</w:t>
    </w:r>
    <w:r w:rsidRPr="00583798">
      <w:rPr>
        <w:rFonts w:cs="Simplified Arabic" w:hint="cs"/>
        <w:b w:val="0"/>
        <w:bCs w:val="0"/>
        <w:sz w:val="16"/>
        <w:szCs w:val="16"/>
        <w:rtl/>
      </w:rPr>
      <w:t>،</w:t>
    </w:r>
    <w:proofErr w:type="spellEnd"/>
    <w:r w:rsidRPr="00583798">
      <w:rPr>
        <w:rFonts w:cs="Simplified Arabic" w:hint="cs"/>
        <w:b w:val="0"/>
        <w:bCs w:val="0"/>
        <w:sz w:val="16"/>
        <w:szCs w:val="16"/>
        <w:rtl/>
      </w:rPr>
      <w:t xml:space="preserve"> </w:t>
    </w:r>
    <w:r>
      <w:rPr>
        <w:rFonts w:cs="Simplified Arabic" w:hint="cs"/>
        <w:b w:val="0"/>
        <w:bCs w:val="0"/>
        <w:sz w:val="16"/>
        <w:szCs w:val="16"/>
        <w:rtl/>
      </w:rPr>
      <w:t>2013</w:t>
    </w:r>
    <w:proofErr w:type="spellStart"/>
    <w:r w:rsidRPr="00583798">
      <w:rPr>
        <w:rFonts w:cs="Simplified Arabic"/>
        <w:b w:val="0"/>
        <w:bCs w:val="0"/>
        <w:sz w:val="16"/>
        <w:szCs w:val="16"/>
        <w:rtl/>
      </w:rPr>
      <w:t>)</w:t>
    </w:r>
    <w:proofErr w:type="spellEnd"/>
  </w:p>
  <w:p w:rsidR="00B627D6" w:rsidRDefault="00B627D6" w:rsidP="00BD6979">
    <w:pPr>
      <w:pStyle w:val="Header"/>
      <w:jc w:val="both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A80748A"/>
    <w:multiLevelType w:val="hybridMultilevel"/>
    <w:tmpl w:val="5F165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61DE9"/>
    <w:multiLevelType w:val="multilevel"/>
    <w:tmpl w:val="529E00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4">
    <w:nsid w:val="17B94F22"/>
    <w:multiLevelType w:val="singleLevel"/>
    <w:tmpl w:val="E28A574C"/>
    <w:lvl w:ilvl="0">
      <w:start w:val="1"/>
      <w:numFmt w:val="chosung"/>
      <w:lvlText w:val=""/>
      <w:lvlJc w:val="center"/>
      <w:pPr>
        <w:tabs>
          <w:tab w:val="num" w:pos="644"/>
        </w:tabs>
        <w:ind w:left="284" w:right="284" w:firstLine="0"/>
      </w:pPr>
      <w:rPr>
        <w:rFonts w:ascii="Symbol" w:hAnsi="Symbol" w:hint="default"/>
      </w:rPr>
    </w:lvl>
  </w:abstractNum>
  <w:abstractNum w:abstractNumId="5">
    <w:nsid w:val="1EAF4D4E"/>
    <w:multiLevelType w:val="hybridMultilevel"/>
    <w:tmpl w:val="C19E5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79C4FE3"/>
    <w:multiLevelType w:val="hybridMultilevel"/>
    <w:tmpl w:val="179C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D5354C"/>
    <w:multiLevelType w:val="multilevel"/>
    <w:tmpl w:val="B2002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633C97"/>
    <w:rsid w:val="0000610B"/>
    <w:rsid w:val="0000691D"/>
    <w:rsid w:val="000139F5"/>
    <w:rsid w:val="00013CF3"/>
    <w:rsid w:val="0002080F"/>
    <w:rsid w:val="00020957"/>
    <w:rsid w:val="00024665"/>
    <w:rsid w:val="00025082"/>
    <w:rsid w:val="00030C9C"/>
    <w:rsid w:val="00037EE4"/>
    <w:rsid w:val="0004145E"/>
    <w:rsid w:val="00041A29"/>
    <w:rsid w:val="00045E08"/>
    <w:rsid w:val="0005525F"/>
    <w:rsid w:val="000574EC"/>
    <w:rsid w:val="0005776D"/>
    <w:rsid w:val="000626C4"/>
    <w:rsid w:val="00072778"/>
    <w:rsid w:val="00073884"/>
    <w:rsid w:val="0007409F"/>
    <w:rsid w:val="00076DAC"/>
    <w:rsid w:val="000770C6"/>
    <w:rsid w:val="00087403"/>
    <w:rsid w:val="00096868"/>
    <w:rsid w:val="000971D0"/>
    <w:rsid w:val="00097CBB"/>
    <w:rsid w:val="000A05C6"/>
    <w:rsid w:val="000A7008"/>
    <w:rsid w:val="000A7F00"/>
    <w:rsid w:val="000B0C8A"/>
    <w:rsid w:val="000B16EA"/>
    <w:rsid w:val="000B62CA"/>
    <w:rsid w:val="000B7E59"/>
    <w:rsid w:val="000C41C8"/>
    <w:rsid w:val="000C597A"/>
    <w:rsid w:val="000D0604"/>
    <w:rsid w:val="000D655C"/>
    <w:rsid w:val="000E1FF5"/>
    <w:rsid w:val="000E74BE"/>
    <w:rsid w:val="000F2F40"/>
    <w:rsid w:val="000F62F8"/>
    <w:rsid w:val="00101A12"/>
    <w:rsid w:val="00102612"/>
    <w:rsid w:val="00104F43"/>
    <w:rsid w:val="001054CD"/>
    <w:rsid w:val="00111B8F"/>
    <w:rsid w:val="00114787"/>
    <w:rsid w:val="001161F5"/>
    <w:rsid w:val="00121519"/>
    <w:rsid w:val="001314EF"/>
    <w:rsid w:val="00132563"/>
    <w:rsid w:val="00135231"/>
    <w:rsid w:val="00142064"/>
    <w:rsid w:val="001437EA"/>
    <w:rsid w:val="00154A79"/>
    <w:rsid w:val="00154BA7"/>
    <w:rsid w:val="00154EFC"/>
    <w:rsid w:val="00154FFF"/>
    <w:rsid w:val="00156716"/>
    <w:rsid w:val="001718D3"/>
    <w:rsid w:val="0017246D"/>
    <w:rsid w:val="00172689"/>
    <w:rsid w:val="001768C3"/>
    <w:rsid w:val="00182C79"/>
    <w:rsid w:val="0018534B"/>
    <w:rsid w:val="00187FC7"/>
    <w:rsid w:val="00190E35"/>
    <w:rsid w:val="00193D63"/>
    <w:rsid w:val="001A48C7"/>
    <w:rsid w:val="001A4D40"/>
    <w:rsid w:val="001B07B4"/>
    <w:rsid w:val="001B314A"/>
    <w:rsid w:val="001B5ECD"/>
    <w:rsid w:val="001D0433"/>
    <w:rsid w:val="001D083A"/>
    <w:rsid w:val="001D1D6E"/>
    <w:rsid w:val="001D3203"/>
    <w:rsid w:val="001D6C75"/>
    <w:rsid w:val="001D74AF"/>
    <w:rsid w:val="001D7BF8"/>
    <w:rsid w:val="001E69A9"/>
    <w:rsid w:val="001E712C"/>
    <w:rsid w:val="001E763F"/>
    <w:rsid w:val="001F4AA3"/>
    <w:rsid w:val="001F75EB"/>
    <w:rsid w:val="00215E30"/>
    <w:rsid w:val="00217F37"/>
    <w:rsid w:val="00220EC8"/>
    <w:rsid w:val="00230006"/>
    <w:rsid w:val="00237692"/>
    <w:rsid w:val="00246093"/>
    <w:rsid w:val="00247A14"/>
    <w:rsid w:val="002523E0"/>
    <w:rsid w:val="00253C56"/>
    <w:rsid w:val="00260D1A"/>
    <w:rsid w:val="00271106"/>
    <w:rsid w:val="002825B4"/>
    <w:rsid w:val="0028310E"/>
    <w:rsid w:val="002837C1"/>
    <w:rsid w:val="00291C37"/>
    <w:rsid w:val="002928D3"/>
    <w:rsid w:val="00293AA9"/>
    <w:rsid w:val="00293F6F"/>
    <w:rsid w:val="00295A34"/>
    <w:rsid w:val="002A4F2A"/>
    <w:rsid w:val="002B0F57"/>
    <w:rsid w:val="002B6A86"/>
    <w:rsid w:val="002C0E56"/>
    <w:rsid w:val="002C1962"/>
    <w:rsid w:val="002C3F09"/>
    <w:rsid w:val="002D44CD"/>
    <w:rsid w:val="002D4DCB"/>
    <w:rsid w:val="002E1DFB"/>
    <w:rsid w:val="002E61C5"/>
    <w:rsid w:val="002E6D1A"/>
    <w:rsid w:val="002E759D"/>
    <w:rsid w:val="002F6DDA"/>
    <w:rsid w:val="00311EC7"/>
    <w:rsid w:val="00312BED"/>
    <w:rsid w:val="00313567"/>
    <w:rsid w:val="00313679"/>
    <w:rsid w:val="003158B1"/>
    <w:rsid w:val="00320E39"/>
    <w:rsid w:val="00321F8A"/>
    <w:rsid w:val="00324041"/>
    <w:rsid w:val="003319B9"/>
    <w:rsid w:val="00335223"/>
    <w:rsid w:val="00337AFA"/>
    <w:rsid w:val="003510B8"/>
    <w:rsid w:val="00351767"/>
    <w:rsid w:val="003645D6"/>
    <w:rsid w:val="00370445"/>
    <w:rsid w:val="00376A12"/>
    <w:rsid w:val="003802A4"/>
    <w:rsid w:val="00380305"/>
    <w:rsid w:val="00381C99"/>
    <w:rsid w:val="00384192"/>
    <w:rsid w:val="003908A7"/>
    <w:rsid w:val="00391D7A"/>
    <w:rsid w:val="00393750"/>
    <w:rsid w:val="00394AD5"/>
    <w:rsid w:val="00396489"/>
    <w:rsid w:val="00397EA0"/>
    <w:rsid w:val="003A19F8"/>
    <w:rsid w:val="003A2A30"/>
    <w:rsid w:val="003A50B4"/>
    <w:rsid w:val="003B7E7A"/>
    <w:rsid w:val="003C38C2"/>
    <w:rsid w:val="003C6239"/>
    <w:rsid w:val="003D1551"/>
    <w:rsid w:val="003D2216"/>
    <w:rsid w:val="003E4494"/>
    <w:rsid w:val="003E67D6"/>
    <w:rsid w:val="0040378D"/>
    <w:rsid w:val="00406B01"/>
    <w:rsid w:val="004251F7"/>
    <w:rsid w:val="0043072E"/>
    <w:rsid w:val="00432E7D"/>
    <w:rsid w:val="00435AF9"/>
    <w:rsid w:val="00437082"/>
    <w:rsid w:val="00442C3C"/>
    <w:rsid w:val="00450B41"/>
    <w:rsid w:val="00450C4D"/>
    <w:rsid w:val="004552F6"/>
    <w:rsid w:val="00460857"/>
    <w:rsid w:val="00463A7C"/>
    <w:rsid w:val="00471E75"/>
    <w:rsid w:val="00475D29"/>
    <w:rsid w:val="00482E15"/>
    <w:rsid w:val="004832E6"/>
    <w:rsid w:val="00483DD6"/>
    <w:rsid w:val="00485923"/>
    <w:rsid w:val="0048684C"/>
    <w:rsid w:val="0049001A"/>
    <w:rsid w:val="004B43FD"/>
    <w:rsid w:val="004B540D"/>
    <w:rsid w:val="004B6CB0"/>
    <w:rsid w:val="004B719B"/>
    <w:rsid w:val="004C0706"/>
    <w:rsid w:val="004C7989"/>
    <w:rsid w:val="004D054B"/>
    <w:rsid w:val="004D1561"/>
    <w:rsid w:val="00506741"/>
    <w:rsid w:val="0050739E"/>
    <w:rsid w:val="00514963"/>
    <w:rsid w:val="00516C82"/>
    <w:rsid w:val="00521D17"/>
    <w:rsid w:val="00537D90"/>
    <w:rsid w:val="00540951"/>
    <w:rsid w:val="0054349F"/>
    <w:rsid w:val="0054411B"/>
    <w:rsid w:val="0054441D"/>
    <w:rsid w:val="005446D8"/>
    <w:rsid w:val="00552084"/>
    <w:rsid w:val="0055677F"/>
    <w:rsid w:val="00563EC9"/>
    <w:rsid w:val="005662D0"/>
    <w:rsid w:val="005679BA"/>
    <w:rsid w:val="0057086E"/>
    <w:rsid w:val="00573A70"/>
    <w:rsid w:val="005819F4"/>
    <w:rsid w:val="00583798"/>
    <w:rsid w:val="005970F9"/>
    <w:rsid w:val="005A0515"/>
    <w:rsid w:val="005A13F2"/>
    <w:rsid w:val="005A2A3B"/>
    <w:rsid w:val="005A4777"/>
    <w:rsid w:val="005A5B5B"/>
    <w:rsid w:val="005A678F"/>
    <w:rsid w:val="005A6FF6"/>
    <w:rsid w:val="005A7254"/>
    <w:rsid w:val="005B1A44"/>
    <w:rsid w:val="005B2BDB"/>
    <w:rsid w:val="005B42F4"/>
    <w:rsid w:val="005B5EFE"/>
    <w:rsid w:val="005C2E30"/>
    <w:rsid w:val="005C6A4D"/>
    <w:rsid w:val="005C7418"/>
    <w:rsid w:val="005D352A"/>
    <w:rsid w:val="005F3806"/>
    <w:rsid w:val="005F45DC"/>
    <w:rsid w:val="00600B5A"/>
    <w:rsid w:val="00610A43"/>
    <w:rsid w:val="00614391"/>
    <w:rsid w:val="00617C44"/>
    <w:rsid w:val="00620E58"/>
    <w:rsid w:val="00624E36"/>
    <w:rsid w:val="00625BF4"/>
    <w:rsid w:val="0062673A"/>
    <w:rsid w:val="00632BBE"/>
    <w:rsid w:val="00633C97"/>
    <w:rsid w:val="00634096"/>
    <w:rsid w:val="006431FD"/>
    <w:rsid w:val="0064795C"/>
    <w:rsid w:val="0065014B"/>
    <w:rsid w:val="006638E5"/>
    <w:rsid w:val="00671105"/>
    <w:rsid w:val="006736D6"/>
    <w:rsid w:val="00676107"/>
    <w:rsid w:val="00682EC3"/>
    <w:rsid w:val="006835B7"/>
    <w:rsid w:val="00684331"/>
    <w:rsid w:val="00690023"/>
    <w:rsid w:val="00690A0E"/>
    <w:rsid w:val="006B1485"/>
    <w:rsid w:val="006B5C23"/>
    <w:rsid w:val="006C1A5C"/>
    <w:rsid w:val="006C66C1"/>
    <w:rsid w:val="006D0C47"/>
    <w:rsid w:val="006D1BA9"/>
    <w:rsid w:val="006D2283"/>
    <w:rsid w:val="006D4E50"/>
    <w:rsid w:val="006D5AA1"/>
    <w:rsid w:val="006D6EDD"/>
    <w:rsid w:val="006D7F20"/>
    <w:rsid w:val="006E0FD9"/>
    <w:rsid w:val="006E37D2"/>
    <w:rsid w:val="006E68E9"/>
    <w:rsid w:val="006F0681"/>
    <w:rsid w:val="006F5092"/>
    <w:rsid w:val="00703E64"/>
    <w:rsid w:val="00705496"/>
    <w:rsid w:val="00707E10"/>
    <w:rsid w:val="00715BA4"/>
    <w:rsid w:val="00717077"/>
    <w:rsid w:val="007225D9"/>
    <w:rsid w:val="00731518"/>
    <w:rsid w:val="00732A30"/>
    <w:rsid w:val="007345B5"/>
    <w:rsid w:val="007359E9"/>
    <w:rsid w:val="00737650"/>
    <w:rsid w:val="00740D42"/>
    <w:rsid w:val="00742FBE"/>
    <w:rsid w:val="007509B6"/>
    <w:rsid w:val="00754299"/>
    <w:rsid w:val="00754956"/>
    <w:rsid w:val="00756100"/>
    <w:rsid w:val="00763C7F"/>
    <w:rsid w:val="007640B2"/>
    <w:rsid w:val="00764756"/>
    <w:rsid w:val="00766C48"/>
    <w:rsid w:val="00780188"/>
    <w:rsid w:val="00785C7B"/>
    <w:rsid w:val="00786347"/>
    <w:rsid w:val="0079029F"/>
    <w:rsid w:val="0079633F"/>
    <w:rsid w:val="007968B7"/>
    <w:rsid w:val="007A0F81"/>
    <w:rsid w:val="007A74E1"/>
    <w:rsid w:val="007B30DC"/>
    <w:rsid w:val="007B3B58"/>
    <w:rsid w:val="007C0D06"/>
    <w:rsid w:val="007E4876"/>
    <w:rsid w:val="007E519C"/>
    <w:rsid w:val="007E61EA"/>
    <w:rsid w:val="007F4872"/>
    <w:rsid w:val="007F5D32"/>
    <w:rsid w:val="00802230"/>
    <w:rsid w:val="0080257F"/>
    <w:rsid w:val="00820C84"/>
    <w:rsid w:val="008268CA"/>
    <w:rsid w:val="008313DC"/>
    <w:rsid w:val="00832BAC"/>
    <w:rsid w:val="008405C9"/>
    <w:rsid w:val="00841376"/>
    <w:rsid w:val="008424E6"/>
    <w:rsid w:val="008427DC"/>
    <w:rsid w:val="00842ED5"/>
    <w:rsid w:val="00845B55"/>
    <w:rsid w:val="008464FE"/>
    <w:rsid w:val="008555E8"/>
    <w:rsid w:val="0086098D"/>
    <w:rsid w:val="008663E9"/>
    <w:rsid w:val="008702AC"/>
    <w:rsid w:val="00872B1C"/>
    <w:rsid w:val="0087378C"/>
    <w:rsid w:val="008818B9"/>
    <w:rsid w:val="0088267F"/>
    <w:rsid w:val="008826E3"/>
    <w:rsid w:val="008827EC"/>
    <w:rsid w:val="00890E05"/>
    <w:rsid w:val="00892271"/>
    <w:rsid w:val="00897A9A"/>
    <w:rsid w:val="008A45F3"/>
    <w:rsid w:val="008C5FCB"/>
    <w:rsid w:val="008C7540"/>
    <w:rsid w:val="008D5A9A"/>
    <w:rsid w:val="008E3746"/>
    <w:rsid w:val="008F50D9"/>
    <w:rsid w:val="008F7296"/>
    <w:rsid w:val="0091037C"/>
    <w:rsid w:val="00920669"/>
    <w:rsid w:val="009237A9"/>
    <w:rsid w:val="00925D7B"/>
    <w:rsid w:val="009310CD"/>
    <w:rsid w:val="00935F71"/>
    <w:rsid w:val="009410C7"/>
    <w:rsid w:val="00941DF2"/>
    <w:rsid w:val="00942791"/>
    <w:rsid w:val="00942C6B"/>
    <w:rsid w:val="00943D91"/>
    <w:rsid w:val="00946446"/>
    <w:rsid w:val="00950D2C"/>
    <w:rsid w:val="00964B6D"/>
    <w:rsid w:val="00970908"/>
    <w:rsid w:val="009711DA"/>
    <w:rsid w:val="00972B79"/>
    <w:rsid w:val="00974B6B"/>
    <w:rsid w:val="00975E3D"/>
    <w:rsid w:val="00980D89"/>
    <w:rsid w:val="009830F3"/>
    <w:rsid w:val="00986393"/>
    <w:rsid w:val="00986CC4"/>
    <w:rsid w:val="00990E90"/>
    <w:rsid w:val="009943FF"/>
    <w:rsid w:val="00995015"/>
    <w:rsid w:val="009A2908"/>
    <w:rsid w:val="009A3271"/>
    <w:rsid w:val="009A62EA"/>
    <w:rsid w:val="009A71D7"/>
    <w:rsid w:val="009B2FFC"/>
    <w:rsid w:val="009B55ED"/>
    <w:rsid w:val="009C0070"/>
    <w:rsid w:val="009C0C6E"/>
    <w:rsid w:val="009D7315"/>
    <w:rsid w:val="009F0020"/>
    <w:rsid w:val="009F7AC9"/>
    <w:rsid w:val="00A036C3"/>
    <w:rsid w:val="00A0488A"/>
    <w:rsid w:val="00A17FFD"/>
    <w:rsid w:val="00A207BD"/>
    <w:rsid w:val="00A211F1"/>
    <w:rsid w:val="00A222FB"/>
    <w:rsid w:val="00A36818"/>
    <w:rsid w:val="00A3686A"/>
    <w:rsid w:val="00A42C23"/>
    <w:rsid w:val="00A4548C"/>
    <w:rsid w:val="00A46BB6"/>
    <w:rsid w:val="00A502A0"/>
    <w:rsid w:val="00A514C7"/>
    <w:rsid w:val="00A576C4"/>
    <w:rsid w:val="00A7332C"/>
    <w:rsid w:val="00A7444A"/>
    <w:rsid w:val="00A7741D"/>
    <w:rsid w:val="00A83E0A"/>
    <w:rsid w:val="00A92948"/>
    <w:rsid w:val="00A92BB0"/>
    <w:rsid w:val="00A956F0"/>
    <w:rsid w:val="00A95A65"/>
    <w:rsid w:val="00AA5118"/>
    <w:rsid w:val="00AC5FDA"/>
    <w:rsid w:val="00AD2106"/>
    <w:rsid w:val="00AE3935"/>
    <w:rsid w:val="00AE4BCE"/>
    <w:rsid w:val="00AF239B"/>
    <w:rsid w:val="00AF60DF"/>
    <w:rsid w:val="00AF63EC"/>
    <w:rsid w:val="00B04FB9"/>
    <w:rsid w:val="00B11B17"/>
    <w:rsid w:val="00B11BA1"/>
    <w:rsid w:val="00B137E1"/>
    <w:rsid w:val="00B15BEA"/>
    <w:rsid w:val="00B25748"/>
    <w:rsid w:val="00B32FEB"/>
    <w:rsid w:val="00B33615"/>
    <w:rsid w:val="00B3553F"/>
    <w:rsid w:val="00B413FC"/>
    <w:rsid w:val="00B4154F"/>
    <w:rsid w:val="00B41768"/>
    <w:rsid w:val="00B43A42"/>
    <w:rsid w:val="00B466E3"/>
    <w:rsid w:val="00B46D8C"/>
    <w:rsid w:val="00B5049C"/>
    <w:rsid w:val="00B5619C"/>
    <w:rsid w:val="00B563F8"/>
    <w:rsid w:val="00B60D2F"/>
    <w:rsid w:val="00B627C8"/>
    <w:rsid w:val="00B627D6"/>
    <w:rsid w:val="00B62AAF"/>
    <w:rsid w:val="00B75CA2"/>
    <w:rsid w:val="00B76C25"/>
    <w:rsid w:val="00B77987"/>
    <w:rsid w:val="00B92C13"/>
    <w:rsid w:val="00BA117F"/>
    <w:rsid w:val="00BA2A8D"/>
    <w:rsid w:val="00BA4AF7"/>
    <w:rsid w:val="00BB7161"/>
    <w:rsid w:val="00BB7AA0"/>
    <w:rsid w:val="00BC04E9"/>
    <w:rsid w:val="00BC09F5"/>
    <w:rsid w:val="00BC27A0"/>
    <w:rsid w:val="00BC5902"/>
    <w:rsid w:val="00BD1475"/>
    <w:rsid w:val="00BD6979"/>
    <w:rsid w:val="00BD6DFB"/>
    <w:rsid w:val="00BE34E9"/>
    <w:rsid w:val="00BE5566"/>
    <w:rsid w:val="00BF0CF2"/>
    <w:rsid w:val="00BF5115"/>
    <w:rsid w:val="00BF5D76"/>
    <w:rsid w:val="00C01101"/>
    <w:rsid w:val="00C03B34"/>
    <w:rsid w:val="00C0512B"/>
    <w:rsid w:val="00C07CD0"/>
    <w:rsid w:val="00C14DE9"/>
    <w:rsid w:val="00C247E7"/>
    <w:rsid w:val="00C2590D"/>
    <w:rsid w:val="00C25C0C"/>
    <w:rsid w:val="00C3065F"/>
    <w:rsid w:val="00C37E50"/>
    <w:rsid w:val="00C44280"/>
    <w:rsid w:val="00C463DA"/>
    <w:rsid w:val="00C5155A"/>
    <w:rsid w:val="00C51C17"/>
    <w:rsid w:val="00C520DA"/>
    <w:rsid w:val="00C642CA"/>
    <w:rsid w:val="00C64FED"/>
    <w:rsid w:val="00C75673"/>
    <w:rsid w:val="00C80BF4"/>
    <w:rsid w:val="00C82CF1"/>
    <w:rsid w:val="00C83871"/>
    <w:rsid w:val="00C84639"/>
    <w:rsid w:val="00C92241"/>
    <w:rsid w:val="00C979AD"/>
    <w:rsid w:val="00CA2590"/>
    <w:rsid w:val="00CA285B"/>
    <w:rsid w:val="00CA7F42"/>
    <w:rsid w:val="00CB0948"/>
    <w:rsid w:val="00CB2F61"/>
    <w:rsid w:val="00CB740A"/>
    <w:rsid w:val="00CC2CBA"/>
    <w:rsid w:val="00CC3375"/>
    <w:rsid w:val="00CC53C9"/>
    <w:rsid w:val="00CC5448"/>
    <w:rsid w:val="00CC5BD1"/>
    <w:rsid w:val="00CD0C0C"/>
    <w:rsid w:val="00CD0D6E"/>
    <w:rsid w:val="00CE452D"/>
    <w:rsid w:val="00CE75CF"/>
    <w:rsid w:val="00CF321D"/>
    <w:rsid w:val="00CF3320"/>
    <w:rsid w:val="00CF4053"/>
    <w:rsid w:val="00CF422B"/>
    <w:rsid w:val="00CF7745"/>
    <w:rsid w:val="00D05D33"/>
    <w:rsid w:val="00D0797E"/>
    <w:rsid w:val="00D148C7"/>
    <w:rsid w:val="00D210A7"/>
    <w:rsid w:val="00D330B3"/>
    <w:rsid w:val="00D342F2"/>
    <w:rsid w:val="00D4320E"/>
    <w:rsid w:val="00D4534B"/>
    <w:rsid w:val="00D50D37"/>
    <w:rsid w:val="00D50E35"/>
    <w:rsid w:val="00D51782"/>
    <w:rsid w:val="00D573EA"/>
    <w:rsid w:val="00D60C26"/>
    <w:rsid w:val="00D634FA"/>
    <w:rsid w:val="00D63A81"/>
    <w:rsid w:val="00D677D4"/>
    <w:rsid w:val="00D759EB"/>
    <w:rsid w:val="00D7645D"/>
    <w:rsid w:val="00D76E7F"/>
    <w:rsid w:val="00D976F5"/>
    <w:rsid w:val="00DA0573"/>
    <w:rsid w:val="00DA07E4"/>
    <w:rsid w:val="00DA6D9B"/>
    <w:rsid w:val="00DB6F59"/>
    <w:rsid w:val="00DB776E"/>
    <w:rsid w:val="00DC7B47"/>
    <w:rsid w:val="00DD0161"/>
    <w:rsid w:val="00DD0949"/>
    <w:rsid w:val="00DD165B"/>
    <w:rsid w:val="00DD411F"/>
    <w:rsid w:val="00DD5F2A"/>
    <w:rsid w:val="00DD692C"/>
    <w:rsid w:val="00DD6AB1"/>
    <w:rsid w:val="00DD7740"/>
    <w:rsid w:val="00DE0A79"/>
    <w:rsid w:val="00DE5ECE"/>
    <w:rsid w:val="00DF2B1C"/>
    <w:rsid w:val="00DF330F"/>
    <w:rsid w:val="00E001EF"/>
    <w:rsid w:val="00E0701E"/>
    <w:rsid w:val="00E2348A"/>
    <w:rsid w:val="00E24803"/>
    <w:rsid w:val="00E278A5"/>
    <w:rsid w:val="00E319F0"/>
    <w:rsid w:val="00E32246"/>
    <w:rsid w:val="00E335E4"/>
    <w:rsid w:val="00E45256"/>
    <w:rsid w:val="00E45312"/>
    <w:rsid w:val="00E47EE6"/>
    <w:rsid w:val="00E50908"/>
    <w:rsid w:val="00E556A4"/>
    <w:rsid w:val="00E55D57"/>
    <w:rsid w:val="00E56D28"/>
    <w:rsid w:val="00E601BC"/>
    <w:rsid w:val="00E722E2"/>
    <w:rsid w:val="00E87A55"/>
    <w:rsid w:val="00EA0E1F"/>
    <w:rsid w:val="00EA51DA"/>
    <w:rsid w:val="00EA6953"/>
    <w:rsid w:val="00EA703F"/>
    <w:rsid w:val="00EB210F"/>
    <w:rsid w:val="00EB375C"/>
    <w:rsid w:val="00EB46BA"/>
    <w:rsid w:val="00EC07E4"/>
    <w:rsid w:val="00EC30EE"/>
    <w:rsid w:val="00EC3EC4"/>
    <w:rsid w:val="00ED1C4A"/>
    <w:rsid w:val="00ED70B0"/>
    <w:rsid w:val="00EE7606"/>
    <w:rsid w:val="00EF0756"/>
    <w:rsid w:val="00EF38E1"/>
    <w:rsid w:val="00EF65AD"/>
    <w:rsid w:val="00F15855"/>
    <w:rsid w:val="00F15927"/>
    <w:rsid w:val="00F200B2"/>
    <w:rsid w:val="00F2112B"/>
    <w:rsid w:val="00F258F4"/>
    <w:rsid w:val="00F265D3"/>
    <w:rsid w:val="00F3168A"/>
    <w:rsid w:val="00F4307E"/>
    <w:rsid w:val="00F506D0"/>
    <w:rsid w:val="00F53554"/>
    <w:rsid w:val="00F543C3"/>
    <w:rsid w:val="00F568E1"/>
    <w:rsid w:val="00F57546"/>
    <w:rsid w:val="00F5794F"/>
    <w:rsid w:val="00F63FDE"/>
    <w:rsid w:val="00F650B8"/>
    <w:rsid w:val="00F77F33"/>
    <w:rsid w:val="00F876D1"/>
    <w:rsid w:val="00F92F4A"/>
    <w:rsid w:val="00FA0C4F"/>
    <w:rsid w:val="00FA23A6"/>
    <w:rsid w:val="00FA2E7E"/>
    <w:rsid w:val="00FA478D"/>
    <w:rsid w:val="00FA4A75"/>
    <w:rsid w:val="00FB3957"/>
    <w:rsid w:val="00FB5B1D"/>
    <w:rsid w:val="00FC272A"/>
    <w:rsid w:val="00FC4773"/>
    <w:rsid w:val="00FD0681"/>
    <w:rsid w:val="00FD28F3"/>
    <w:rsid w:val="00FD3722"/>
    <w:rsid w:val="00FD650F"/>
    <w:rsid w:val="00FE6840"/>
    <w:rsid w:val="00FF020F"/>
    <w:rsid w:val="00FF0EFD"/>
    <w:rsid w:val="00FF2259"/>
    <w:rsid w:val="00FF25C2"/>
    <w:rsid w:val="00FF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67F"/>
    <w:pPr>
      <w:bidi/>
    </w:pPr>
  </w:style>
  <w:style w:type="paragraph" w:styleId="Heading1">
    <w:name w:val="heading 1"/>
    <w:basedOn w:val="Normal"/>
    <w:next w:val="Normal"/>
    <w:qFormat/>
    <w:rsid w:val="0088267F"/>
    <w:pPr>
      <w:keepNext/>
      <w:tabs>
        <w:tab w:val="right" w:pos="777"/>
      </w:tabs>
      <w:bidi w:val="0"/>
      <w:ind w:left="34" w:right="175"/>
      <w:jc w:val="lowKashida"/>
      <w:outlineLvl w:val="0"/>
    </w:pPr>
    <w:rPr>
      <w:b/>
      <w:bCs/>
      <w:sz w:val="22"/>
      <w:szCs w:val="26"/>
    </w:rPr>
  </w:style>
  <w:style w:type="paragraph" w:styleId="Heading2">
    <w:name w:val="heading 2"/>
    <w:basedOn w:val="Normal"/>
    <w:next w:val="Normal"/>
    <w:qFormat/>
    <w:rsid w:val="0088267F"/>
    <w:pPr>
      <w:keepNext/>
      <w:bidi w:val="0"/>
      <w:jc w:val="lowKashida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88267F"/>
    <w:pPr>
      <w:keepNext/>
      <w:ind w:left="282" w:right="426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88267F"/>
    <w:pPr>
      <w:keepNext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88267F"/>
    <w:pPr>
      <w:keepNext/>
      <w:jc w:val="center"/>
      <w:outlineLvl w:val="4"/>
    </w:pPr>
    <w:rPr>
      <w:b/>
      <w:bCs/>
      <w:sz w:val="28"/>
      <w:szCs w:val="33"/>
    </w:rPr>
  </w:style>
  <w:style w:type="paragraph" w:styleId="Heading6">
    <w:name w:val="heading 6"/>
    <w:basedOn w:val="Normal"/>
    <w:next w:val="Normal"/>
    <w:qFormat/>
    <w:rsid w:val="0088267F"/>
    <w:pPr>
      <w:keepNext/>
      <w:ind w:left="282" w:right="426"/>
      <w:jc w:val="center"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88267F"/>
    <w:pPr>
      <w:keepNext/>
      <w:ind w:left="2433" w:hanging="2433"/>
      <w:jc w:val="center"/>
      <w:outlineLvl w:val="6"/>
    </w:pPr>
    <w:rPr>
      <w:b/>
      <w:bCs/>
      <w:sz w:val="24"/>
      <w:szCs w:val="28"/>
    </w:rPr>
  </w:style>
  <w:style w:type="paragraph" w:styleId="Heading8">
    <w:name w:val="heading 8"/>
    <w:basedOn w:val="Normal"/>
    <w:next w:val="Normal"/>
    <w:qFormat/>
    <w:rsid w:val="0088267F"/>
    <w:pPr>
      <w:keepNext/>
      <w:jc w:val="center"/>
      <w:outlineLvl w:val="7"/>
    </w:pPr>
    <w:rPr>
      <w:b/>
      <w:bCs/>
      <w:sz w:val="40"/>
      <w:szCs w:val="48"/>
    </w:rPr>
  </w:style>
  <w:style w:type="paragraph" w:styleId="Heading9">
    <w:name w:val="heading 9"/>
    <w:basedOn w:val="Normal"/>
    <w:next w:val="Normal"/>
    <w:qFormat/>
    <w:rsid w:val="0088267F"/>
    <w:pPr>
      <w:keepNext/>
      <w:jc w:val="center"/>
      <w:outlineLvl w:val="8"/>
    </w:pPr>
    <w:rPr>
      <w:b/>
      <w:bCs/>
      <w:sz w:val="44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267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8267F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88267F"/>
    <w:pPr>
      <w:tabs>
        <w:tab w:val="left" w:pos="9178"/>
      </w:tabs>
      <w:ind w:left="283" w:right="283" w:hanging="284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88267F"/>
    <w:pPr>
      <w:jc w:val="lowKashida"/>
    </w:pPr>
    <w:rPr>
      <w:b/>
      <w:bCs/>
      <w:sz w:val="32"/>
      <w:szCs w:val="38"/>
    </w:rPr>
  </w:style>
  <w:style w:type="paragraph" w:styleId="Caption">
    <w:name w:val="caption"/>
    <w:basedOn w:val="Normal"/>
    <w:next w:val="Normal"/>
    <w:qFormat/>
    <w:rsid w:val="0088267F"/>
    <w:pPr>
      <w:jc w:val="center"/>
    </w:pPr>
    <w:rPr>
      <w:b/>
      <w:bCs/>
      <w:sz w:val="24"/>
      <w:szCs w:val="28"/>
    </w:rPr>
  </w:style>
  <w:style w:type="paragraph" w:styleId="Title">
    <w:name w:val="Title"/>
    <w:basedOn w:val="Normal"/>
    <w:qFormat/>
    <w:rsid w:val="0088267F"/>
    <w:pPr>
      <w:overflowPunct w:val="0"/>
      <w:autoSpaceDE w:val="0"/>
      <w:autoSpaceDN w:val="0"/>
      <w:adjustRightInd w:val="0"/>
      <w:ind w:left="849" w:right="709"/>
      <w:jc w:val="center"/>
      <w:textAlignment w:val="baseline"/>
    </w:pPr>
    <w:rPr>
      <w:rFonts w:cs="Simplified Arabic"/>
      <w:b/>
      <w:bCs/>
      <w:szCs w:val="32"/>
    </w:rPr>
  </w:style>
  <w:style w:type="paragraph" w:styleId="BodyText">
    <w:name w:val="Body Text"/>
    <w:basedOn w:val="Normal"/>
    <w:link w:val="BodyTextChar"/>
    <w:semiHidden/>
    <w:rsid w:val="0088267F"/>
    <w:pPr>
      <w:jc w:val="lowKashida"/>
    </w:pPr>
    <w:rPr>
      <w:rFonts w:cs="Simplified Arabic"/>
      <w:szCs w:val="26"/>
    </w:rPr>
  </w:style>
  <w:style w:type="paragraph" w:customStyle="1" w:styleId="xl27">
    <w:name w:val="xl27"/>
    <w:basedOn w:val="Normal"/>
    <w:rsid w:val="0088267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33C97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B04FB9"/>
    <w:pPr>
      <w:ind w:left="-29"/>
      <w:jc w:val="center"/>
    </w:pPr>
    <w:rPr>
      <w:rFonts w:cs="Simplified Arabic"/>
      <w:b/>
      <w:bCs/>
      <w:noProof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04FB9"/>
    <w:rPr>
      <w:rFonts w:cs="Simplified Arabic"/>
      <w:b/>
      <w:bCs/>
      <w:noProof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650B8"/>
  </w:style>
  <w:style w:type="paragraph" w:styleId="BalloonText">
    <w:name w:val="Balloon Text"/>
    <w:basedOn w:val="Normal"/>
    <w:link w:val="BalloonTextChar"/>
    <w:uiPriority w:val="99"/>
    <w:semiHidden/>
    <w:unhideWhenUsed/>
    <w:rsid w:val="00F650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0B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64FED"/>
  </w:style>
  <w:style w:type="table" w:styleId="TableGrid">
    <w:name w:val="Table Grid"/>
    <w:basedOn w:val="TableNormal"/>
    <w:uiPriority w:val="59"/>
    <w:rsid w:val="001B5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semiHidden/>
    <w:rsid w:val="00020957"/>
    <w:rPr>
      <w:rFonts w:cs="Simplified Arabic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mailto:%20%20diwan@pcbs.gov.p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layout/>
    </c:title>
    <c:plotArea>
      <c:layout>
        <c:manualLayout>
          <c:layoutTarget val="inner"/>
          <c:xMode val="edge"/>
          <c:yMode val="edge"/>
          <c:x val="0.30651340996169057"/>
          <c:y val="0.10384615384615507"/>
          <c:w val="0.37931034482759102"/>
          <c:h val="0.76153846153846161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4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FFFF99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800000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4596333353067714E-2"/>
                  <c:y val="5.1055895790803767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القدس
27.1%</a:t>
                    </a:r>
                  </a:p>
                </c:rich>
              </c:tx>
              <c:spPr>
                <a:noFill/>
                <a:ln w="25387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1.4278905926232897E-2"/>
                  <c:y val="-3.1690483134052677E-2"/>
                </c:manualLayout>
              </c:layout>
              <c:tx>
                <c:rich>
                  <a:bodyPr/>
                  <a:lstStyle/>
                  <a:p>
                    <a:pPr algn="ctr" rtl="0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شمال الضفة الغربية
</a:t>
                    </a:r>
                    <a:r>
                      <a:rPr lang="en-US"/>
                      <a:t>%</a:t>
                    </a:r>
                    <a:r>
                      <a:rPr lang="ar-SA"/>
                      <a:t>13.1</a:t>
                    </a:r>
                  </a:p>
                </c:rich>
              </c:tx>
              <c:spPr>
                <a:noFill/>
                <a:ln w="25387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1.6800125483407684E-2"/>
                  <c:y val="-1.45588831310617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وسط الضفة الغربية
29.9%</a:t>
                    </a:r>
                  </a:p>
                </c:rich>
              </c:tx>
              <c:spPr>
                <a:noFill/>
                <a:ln w="25387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-6.6137785408402934E-3"/>
                  <c:y val="2.9873043647322531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جنوب الضفة الغربية
29.9%</a:t>
                    </a:r>
                  </a:p>
                </c:rich>
              </c:tx>
              <c:spPr>
                <a:noFill/>
                <a:ln w="25387">
                  <a:noFill/>
                </a:ln>
              </c:spPr>
              <c:dLblPos val="bestFit"/>
            </c:dLbl>
            <c:dLbl>
              <c:idx val="4"/>
              <c:layout>
                <c:manualLayout>
                  <c:x val="-4.8674047323031988E-2"/>
                  <c:y val="3.8266550014581513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غزة
%11.8</a:t>
                    </a:r>
                  </a:p>
                </c:rich>
              </c:tx>
              <c:spPr>
                <a:noFill/>
                <a:ln w="25387">
                  <a:noFill/>
                </a:ln>
              </c:spPr>
              <c:dLblPos val="bestFit"/>
            </c:dLbl>
            <c:numFmt formatCode="0.0%" sourceLinked="0"/>
            <c:spPr>
              <a:noFill/>
              <a:ln w="25387">
                <a:noFill/>
              </a:ln>
            </c:spPr>
            <c:txPr>
              <a:bodyPr/>
              <a:lstStyle/>
              <a:p>
                <a:pPr algn="ctr" rtl="1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bestFit"/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</c:v>
                </c:pt>
                <c:pt idx="1">
                  <c:v>شمال الضفة الغربية</c:v>
                </c:pt>
                <c:pt idx="2">
                  <c:v>وسط الضفة الغربية</c:v>
                </c:pt>
                <c:pt idx="3">
                  <c:v> جنوب الضفة الغربية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27.1</c:v>
                </c:pt>
                <c:pt idx="1">
                  <c:v>13.1</c:v>
                </c:pt>
                <c:pt idx="2">
                  <c:v>29.9</c:v>
                </c:pt>
                <c:pt idx="3">
                  <c:v>29.9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88">
          <a:noFill/>
        </a:ln>
      </c:spPr>
    </c:plotArea>
    <c:plotVisOnly val="1"/>
    <c:dispBlanksAs val="zero"/>
  </c:chart>
  <c:spPr>
    <a:solidFill>
      <a:srgbClr val="FFFFFF"/>
    </a:solidFill>
    <a:ln w="3173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8.4078711985688712E-2"/>
          <c:y val="6.6929133858267723E-2"/>
          <c:w val="0.90697674418604646"/>
          <c:h val="0.77165354330708991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ln w="25355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numRef>
              <c:f>Sheet1!$B$1:$L$1</c:f>
              <c:numCache>
                <c:formatCode>General</c:formatCode>
                <c:ptCount val="11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  <c:pt idx="10">
                  <c:v>2013</c:v>
                </c:pt>
              </c:numCache>
            </c:numRef>
          </c:cat>
          <c:val>
            <c:numRef>
              <c:f>Sheet1!$B$2:$L$2</c:f>
              <c:numCache>
                <c:formatCode>General</c:formatCode>
                <c:ptCount val="11"/>
                <c:pt idx="0">
                  <c:v>10.9</c:v>
                </c:pt>
                <c:pt idx="1">
                  <c:v>13.3</c:v>
                </c:pt>
                <c:pt idx="2">
                  <c:v>17</c:v>
                </c:pt>
                <c:pt idx="3">
                  <c:v>20.5</c:v>
                </c:pt>
                <c:pt idx="4">
                  <c:v>25</c:v>
                </c:pt>
                <c:pt idx="5">
                  <c:v>42.5</c:v>
                </c:pt>
                <c:pt idx="6">
                  <c:v>23.8</c:v>
                </c:pt>
                <c:pt idx="7">
                  <c:v>34.300000000000004</c:v>
                </c:pt>
                <c:pt idx="8">
                  <c:v>24.8</c:v>
                </c:pt>
                <c:pt idx="9">
                  <c:v>31.2</c:v>
                </c:pt>
                <c:pt idx="10">
                  <c:v>26.2</c:v>
                </c:pt>
              </c:numCache>
            </c:numRef>
          </c:val>
        </c:ser>
        <c:marker val="1"/>
        <c:axId val="74585600"/>
        <c:axId val="74587520"/>
      </c:lineChart>
      <c:catAx>
        <c:axId val="745856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الربع الثاني  </a:t>
                </a:r>
              </a:p>
            </c:rich>
          </c:tx>
          <c:layout>
            <c:manualLayout>
              <c:xMode val="edge"/>
              <c:yMode val="edge"/>
              <c:x val="0.47584973166368538"/>
              <c:y val="0.91732283464566933"/>
            </c:manualLayout>
          </c:layout>
          <c:spPr>
            <a:noFill/>
            <a:ln w="25355">
              <a:noFill/>
            </a:ln>
          </c:spPr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74587520"/>
        <c:crosses val="autoZero"/>
        <c:auto val="1"/>
        <c:lblAlgn val="ctr"/>
        <c:lblOffset val="100"/>
        <c:tickLblSkip val="1"/>
        <c:tickMarkSkip val="1"/>
      </c:catAx>
      <c:valAx>
        <c:axId val="7458752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 نسبة اشغال الغرف</a:t>
                </a:r>
              </a:p>
            </c:rich>
          </c:tx>
          <c:layout>
            <c:manualLayout>
              <c:xMode val="edge"/>
              <c:yMode val="edge"/>
              <c:x val="7.1556350626118094E-3"/>
              <c:y val="0.29527559055118074"/>
            </c:manualLayout>
          </c:layout>
          <c:spPr>
            <a:noFill/>
            <a:ln w="25355">
              <a:noFill/>
            </a:ln>
          </c:spPr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74585600"/>
        <c:crosses val="autoZero"/>
        <c:crossBetween val="between"/>
      </c:valAx>
      <c:spPr>
        <a:noFill/>
        <a:ln w="25355">
          <a:noFill/>
        </a:ln>
      </c:spPr>
    </c:plotArea>
    <c:plotVisOnly val="1"/>
    <c:dispBlanksAs val="zero"/>
  </c:chart>
  <c:spPr>
    <a:noFill/>
    <a:ln w="3169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30446049399069069"/>
          <c:y val="7.1744030075462387E-2"/>
          <c:w val="0.43561882026809401"/>
          <c:h val="0.67895287934228243"/>
        </c:manualLayout>
      </c:layout>
      <c:pieChart>
        <c:varyColors val="1"/>
        <c:ser>
          <c:idx val="6"/>
          <c:order val="0"/>
          <c:spPr>
            <a:solidFill>
              <a:srgbClr val="0066CC"/>
            </a:solidFill>
            <a:ln w="12686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2"/>
            <c:explosion val="18"/>
            <c:spPr>
              <a:solidFill>
                <a:srgbClr val="FFFFCC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3"/>
            <c:explosion val="17"/>
            <c:spPr>
              <a:solidFill>
                <a:srgbClr val="CCFF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4"/>
            <c:explosion val="20"/>
            <c:spPr>
              <a:solidFill>
                <a:srgbClr val="660066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4318546638228994E-2"/>
                  <c:y val="-3.472422062350120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 pitchFamily="34" charset="0"/>
                        <a:ea typeface="Arial"/>
                        <a:cs typeface="Arial" pitchFamily="34" charset="0"/>
                      </a:defRPr>
                    </a:pPr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 </a:t>
                    </a:r>
                    <a:r>
                      <a:rPr lang="ar-SA"/>
                      <a:t>فلسطين 
8.6%</a:t>
                    </a:r>
                  </a:p>
                </c:rich>
              </c:tx>
              <c:spPr>
                <a:noFill/>
                <a:ln w="25373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-1.6493581402836004E-2"/>
                  <c:y val="2.3697955021809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 pitchFamily="34" charset="0"/>
                        <a:ea typeface="Arial"/>
                        <a:cs typeface="Arial" pitchFamily="34" charset="0"/>
                      </a:defRPr>
                    </a:pPr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 </a:t>
                    </a:r>
                    <a:r>
                      <a:rPr lang="ar-SA"/>
                      <a:t>إسرائيل
10.9%</a:t>
                    </a:r>
                  </a:p>
                </c:rich>
              </c:tx>
              <c:spPr>
                <a:noFill/>
                <a:ln w="25373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-1.7405965155273484E-2"/>
                  <c:y val="2.223411915666723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 pitchFamily="34" charset="0"/>
                        <a:ea typeface="Arial"/>
                        <a:cs typeface="Arial" pitchFamily="34" charset="0"/>
                      </a:defRPr>
                    </a:pPr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ا</a:t>
                    </a:r>
                    <a:r>
                      <a:rPr lang="ar-SA"/>
                      <a:t>لولايات المتحدة وكندا  
8.4%</a:t>
                    </a:r>
                  </a:p>
                </c:rich>
              </c:tx>
              <c:spPr>
                <a:noFill/>
                <a:ln w="25373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1.8789610412838123E-2"/>
                  <c:y val="-8.1810457146094268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 pitchFamily="34" charset="0"/>
                        <a:ea typeface="Arial"/>
                        <a:cs typeface="Arial" pitchFamily="34" charset="0"/>
                      </a:defRPr>
                    </a:pPr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ا</a:t>
                    </a:r>
                    <a:r>
                      <a:rPr lang="ar-SA"/>
                      <a:t>فريقيا
2.8%</a:t>
                    </a:r>
                  </a:p>
                </c:rich>
              </c:tx>
              <c:spPr>
                <a:noFill/>
                <a:ln w="25373">
                  <a:noFill/>
                </a:ln>
              </c:spPr>
              <c:dLblPos val="bestFit"/>
            </c:dLbl>
            <c:dLbl>
              <c:idx val="4"/>
              <c:layout>
                <c:manualLayout>
                  <c:x val="3.4333391460650092E-2"/>
                  <c:y val="6.255291829528503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 pitchFamily="34" charset="0"/>
                        <a:ea typeface="Arial"/>
                        <a:cs typeface="Arial" pitchFamily="34" charset="0"/>
                      </a:defRPr>
                    </a:pPr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ا</a:t>
                    </a:r>
                    <a:r>
                      <a:rPr lang="ar-SA"/>
                      <a:t>لاتحاد الأوروبي   
38.7%</a:t>
                    </a:r>
                  </a:p>
                </c:rich>
              </c:tx>
              <c:spPr>
                <a:noFill/>
                <a:ln w="25373">
                  <a:noFill/>
                </a:ln>
              </c:spPr>
              <c:dLblPos val="bestFit"/>
            </c:dLbl>
            <c:dLbl>
              <c:idx val="5"/>
              <c:layout/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 pitchFamily="34" charset="0"/>
                        <a:ea typeface="Arial"/>
                        <a:cs typeface="Arial" pitchFamily="34" charset="0"/>
                      </a:defRPr>
                    </a:pPr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د</a:t>
                    </a:r>
                    <a:r>
                      <a:rPr lang="ar-SA"/>
                      <a:t>ول أوروبا الأخرى 
11.4%</a:t>
                    </a:r>
                  </a:p>
                </c:rich>
              </c:tx>
              <c:spPr>
                <a:noFill/>
                <a:ln w="25373">
                  <a:noFill/>
                </a:ln>
              </c:spPr>
            </c:dLbl>
            <c:dLbl>
              <c:idx val="6"/>
              <c:layout>
                <c:manualLayout>
                  <c:x val="1.3545024636071165E-2"/>
                  <c:y val="-1.668478262401194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 pitchFamily="34" charset="0"/>
                        <a:ea typeface="Arial"/>
                        <a:cs typeface="Arial" pitchFamily="34" charset="0"/>
                      </a:defRPr>
                    </a:pPr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 </a:t>
                    </a:r>
                    <a:r>
                      <a:rPr lang="ar-SA"/>
                      <a:t>آسيا
13.7%</a:t>
                    </a:r>
                  </a:p>
                </c:rich>
              </c:tx>
              <c:spPr>
                <a:noFill/>
                <a:ln w="25373">
                  <a:noFill/>
                </a:ln>
              </c:spPr>
              <c:dLblPos val="bestFit"/>
            </c:dLbl>
            <c:dLbl>
              <c:idx val="7"/>
              <c:layout>
                <c:manualLayout>
                  <c:x val="1.0121142598017491E-2"/>
                  <c:y val="1.897074359574999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 pitchFamily="34" charset="0"/>
                        <a:ea typeface="Arial"/>
                        <a:cs typeface="Arial" pitchFamily="34" charset="0"/>
                      </a:defRPr>
                    </a:pPr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 </a:t>
                    </a:r>
                    <a:r>
                      <a:rPr lang="ar-SA"/>
                      <a:t>دول أخرى
5.5%</a:t>
                    </a:r>
                  </a:p>
                </c:rich>
              </c:tx>
              <c:spPr>
                <a:noFill/>
                <a:ln w="25373">
                  <a:noFill/>
                </a:ln>
              </c:spPr>
            </c:dLbl>
            <c:numFmt formatCode="0.0%" sourceLinked="0"/>
            <c:spPr>
              <a:noFill/>
              <a:ln w="25373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Sheet1!$B$1:$I$1</c:f>
              <c:strCache>
                <c:ptCount val="8"/>
                <c:pt idx="0">
                  <c:v> فلسطين </c:v>
                </c:pt>
                <c:pt idx="1">
                  <c:v> إسرائيل</c:v>
                </c:pt>
                <c:pt idx="2">
                  <c:v>الولايات المتحدة وكندا  </c:v>
                </c:pt>
                <c:pt idx="3">
                  <c:v>افريقيا</c:v>
                </c:pt>
                <c:pt idx="4">
                  <c:v>الاتحاد الأوروبي   </c:v>
                </c:pt>
                <c:pt idx="5">
                  <c:v>دول أوروبا الأخرى </c:v>
                </c:pt>
                <c:pt idx="6">
                  <c:v> آسيا</c:v>
                </c:pt>
                <c:pt idx="7">
                  <c:v> دول أخرى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>
                  <c:v>8.6</c:v>
                </c:pt>
                <c:pt idx="1">
                  <c:v>10.9</c:v>
                </c:pt>
                <c:pt idx="2">
                  <c:v>8.4</c:v>
                </c:pt>
                <c:pt idx="3">
                  <c:v>2.8</c:v>
                </c:pt>
                <c:pt idx="4">
                  <c:v>38.700000000000003</c:v>
                </c:pt>
                <c:pt idx="5">
                  <c:v>11.4</c:v>
                </c:pt>
                <c:pt idx="6">
                  <c:v>13.7</c:v>
                </c:pt>
                <c:pt idx="7" formatCode="#,##0">
                  <c:v>5.5</c:v>
                </c:pt>
              </c:numCache>
            </c:numRef>
          </c:val>
        </c:ser>
        <c:dLbls>
          <c:showCatName val="1"/>
          <c:showPercent val="1"/>
        </c:dLbls>
        <c:firstSliceAng val="220"/>
      </c:pieChart>
      <c:spPr>
        <a:noFill/>
        <a:ln w="25373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74" b="0" i="0" u="none" strike="noStrike" baseline="0">
          <a:solidFill>
            <a:srgbClr val="000000"/>
          </a:solidFill>
          <a:latin typeface="Simplified Arabic"/>
          <a:ea typeface="Simplified Arabic"/>
          <a:cs typeface="Simplified Arabic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918544194107649"/>
          <c:y val="8.3333333333333398E-2"/>
          <c:w val="0.87521663778162917"/>
          <c:h val="0.7689393939394030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53">
              <a:solidFill>
                <a:srgbClr val="000000"/>
              </a:solidFill>
              <a:prstDash val="solid"/>
            </a:ln>
          </c:spPr>
          <c:cat>
            <c:strRef>
              <c:f>Sheet1!$B$1:$H$1</c:f>
              <c:strCache>
                <c:ptCount val="7"/>
                <c:pt idx="0">
                  <c:v>الاتحاد الأوروبي</c:v>
                </c:pt>
                <c:pt idx="1">
                  <c:v>آسيا</c:v>
                </c:pt>
                <c:pt idx="2">
                  <c:v>باقي دول اوروبا</c:v>
                </c:pt>
                <c:pt idx="3">
                  <c:v>فلسطين</c:v>
                </c:pt>
                <c:pt idx="4">
                  <c:v>الولايات المتحدة وكندا</c:v>
                </c:pt>
                <c:pt idx="5">
                  <c:v>اسرائيل</c:v>
                </c:pt>
                <c:pt idx="6">
                  <c:v>دول أخرى</c:v>
                </c:pt>
              </c:strCache>
            </c:strRef>
          </c:cat>
          <c:val>
            <c:numRef>
              <c:f>Sheet1!$B$2:$H$2</c:f>
              <c:numCache>
                <c:formatCode>#,##0</c:formatCode>
                <c:ptCount val="7"/>
                <c:pt idx="0">
                  <c:v>152</c:v>
                </c:pt>
                <c:pt idx="1">
                  <c:v>52</c:v>
                </c:pt>
                <c:pt idx="2">
                  <c:v>42</c:v>
                </c:pt>
                <c:pt idx="3">
                  <c:v>36</c:v>
                </c:pt>
                <c:pt idx="4">
                  <c:v>32</c:v>
                </c:pt>
                <c:pt idx="5">
                  <c:v>25</c:v>
                </c:pt>
                <c:pt idx="6">
                  <c:v>37</c:v>
                </c:pt>
              </c:numCache>
            </c:numRef>
          </c:val>
        </c:ser>
        <c:overlap val="100"/>
        <c:axId val="75405952"/>
        <c:axId val="75510144"/>
      </c:barChart>
      <c:catAx>
        <c:axId val="75405952"/>
        <c:scaling>
          <c:orientation val="minMax"/>
        </c:scaling>
        <c:axPos val="b"/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7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75510144"/>
        <c:crossesAt val="0"/>
        <c:auto val="1"/>
        <c:lblAlgn val="ctr"/>
        <c:lblOffset val="100"/>
        <c:tickLblSkip val="1"/>
        <c:tickMarkSkip val="1"/>
      </c:catAx>
      <c:valAx>
        <c:axId val="75510144"/>
        <c:scaling>
          <c:orientation val="minMax"/>
          <c:max val="160"/>
          <c:min val="0"/>
        </c:scaling>
        <c:axPos val="l"/>
        <c:title>
          <c:tx>
            <c:rich>
              <a:bodyPr/>
              <a:lstStyle/>
              <a:p>
                <a:pPr>
                  <a:defRPr sz="89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بالألف</a:t>
                </a:r>
              </a:p>
            </c:rich>
          </c:tx>
          <c:layout>
            <c:manualLayout>
              <c:xMode val="edge"/>
              <c:yMode val="edge"/>
              <c:x val="2.0450366084812308E-2"/>
              <c:y val="0.40454412729676476"/>
            </c:manualLayout>
          </c:layout>
          <c:spPr>
            <a:noFill/>
            <a:ln w="25307">
              <a:noFill/>
            </a:ln>
          </c:spPr>
        </c:title>
        <c:numFmt formatCode="#,##0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7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75405952"/>
        <c:crosses val="autoZero"/>
        <c:crossBetween val="between"/>
        <c:majorUnit val="20"/>
        <c:minorUnit val="1"/>
      </c:valAx>
      <c:spPr>
        <a:solidFill>
          <a:srgbClr val="FFFFFF"/>
        </a:solidFill>
        <a:ln w="25307">
          <a:noFill/>
        </a:ln>
      </c:spPr>
    </c:plotArea>
    <c:plotVisOnly val="1"/>
    <c:dispBlanksAs val="gap"/>
  </c:chart>
  <c:spPr>
    <a:solidFill>
      <a:srgbClr val="FFFFFF"/>
    </a:solidFill>
    <a:ln>
      <a:solidFill>
        <a:schemeClr val="tx1"/>
      </a:solidFill>
    </a:ln>
  </c:spPr>
  <c:txPr>
    <a:bodyPr/>
    <a:lstStyle/>
    <a:p>
      <a:pPr>
        <a:defRPr sz="897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10D66-113B-40D7-9C29-8F248E8F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23</Pages>
  <Words>2776</Words>
  <Characters>14965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17706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3539028</vt:i4>
      </vt:variant>
      <vt:variant>
        <vt:i4>0</vt:i4>
      </vt:variant>
      <vt:variant>
        <vt:i4>0</vt:i4>
      </vt:variant>
      <vt:variant>
        <vt:i4>5</vt:i4>
      </vt:variant>
      <vt:variant>
        <vt:lpwstr>mailto:%20%20diwan@pcbs.gov.ps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cp:lastModifiedBy>mqundah</cp:lastModifiedBy>
  <cp:revision>54</cp:revision>
  <cp:lastPrinted>2013-09-10T06:21:00Z</cp:lastPrinted>
  <dcterms:created xsi:type="dcterms:W3CDTF">2013-08-25T11:38:00Z</dcterms:created>
  <dcterms:modified xsi:type="dcterms:W3CDTF">2013-09-10T06:21:00Z</dcterms:modified>
</cp:coreProperties>
</file>