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2052" w:type="dxa"/>
        <w:tblLook w:val="0000"/>
      </w:tblPr>
      <w:tblGrid>
        <w:gridCol w:w="5259"/>
      </w:tblGrid>
      <w:tr w:rsidR="00810799">
        <w:trPr>
          <w:jc w:val="center"/>
        </w:trPr>
        <w:tc>
          <w:tcPr>
            <w:tcW w:w="5259" w:type="dxa"/>
          </w:tcPr>
          <w:p w:rsidR="00810799" w:rsidRDefault="00117760">
            <w:pPr>
              <w:jc w:val="center"/>
              <w:rPr>
                <w:rFonts w:cs="Simplified Arabic"/>
                <w:sz w:val="22"/>
                <w:szCs w:val="22"/>
              </w:rPr>
            </w:pPr>
            <w:r>
              <w:rPr>
                <w:rFonts w:cs="Simplified Arabic"/>
                <w:sz w:val="22"/>
                <w:szCs w:val="22"/>
              </w:rPr>
              <w:t xml:space="preserve"> </w:t>
            </w:r>
            <w:r w:rsidR="00B403AA">
              <w:rPr>
                <w:rFonts w:cs="Simplified Arabic"/>
                <w:noProof/>
                <w:sz w:val="22"/>
                <w:szCs w:val="22"/>
              </w:rPr>
              <w:drawing>
                <wp:inline distT="0" distB="0" distL="0" distR="0">
                  <wp:extent cx="565150" cy="793750"/>
                  <wp:effectExtent l="1905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5150" cy="793750"/>
                          </a:xfrm>
                          <a:prstGeom prst="rect">
                            <a:avLst/>
                          </a:prstGeom>
                          <a:noFill/>
                          <a:ln w="9525">
                            <a:noFill/>
                            <a:miter lim="800000"/>
                            <a:headEnd/>
                            <a:tailEnd/>
                          </a:ln>
                        </pic:spPr>
                      </pic:pic>
                    </a:graphicData>
                  </a:graphic>
                </wp:inline>
              </w:drawing>
            </w:r>
          </w:p>
        </w:tc>
      </w:tr>
      <w:tr w:rsidR="00810799">
        <w:trPr>
          <w:jc w:val="center"/>
        </w:trPr>
        <w:tc>
          <w:tcPr>
            <w:tcW w:w="5259" w:type="dxa"/>
          </w:tcPr>
          <w:p w:rsidR="00810799" w:rsidRDefault="00810799">
            <w:pPr>
              <w:bidi/>
              <w:jc w:val="center"/>
              <w:rPr>
                <w:rFonts w:cs="Simplified Arabic"/>
                <w:b/>
                <w:bCs/>
                <w:sz w:val="36"/>
                <w:szCs w:val="36"/>
                <w:rtl/>
              </w:rPr>
            </w:pPr>
            <w:r>
              <w:rPr>
                <w:rFonts w:cs="Simplified Arabic" w:hint="cs"/>
                <w:b/>
                <w:bCs/>
                <w:sz w:val="36"/>
                <w:szCs w:val="36"/>
                <w:rtl/>
              </w:rPr>
              <w:t>السلطة الوطنية الفلسطينية</w:t>
            </w:r>
          </w:p>
          <w:p w:rsidR="00810799" w:rsidRDefault="00810799">
            <w:pPr>
              <w:bidi/>
              <w:jc w:val="center"/>
              <w:rPr>
                <w:rFonts w:cs="Simplified Arabic"/>
                <w:b/>
                <w:bCs/>
                <w:sz w:val="36"/>
                <w:szCs w:val="36"/>
                <w:rtl/>
              </w:rPr>
            </w:pPr>
            <w:r>
              <w:rPr>
                <w:rFonts w:cs="Simplified Arabic"/>
                <w:b/>
                <w:bCs/>
                <w:sz w:val="36"/>
                <w:szCs w:val="36"/>
                <w:rtl/>
              </w:rPr>
              <w:t>ا</w:t>
            </w:r>
            <w:r>
              <w:rPr>
                <w:rFonts w:cs="Simplified Arabic" w:hint="cs"/>
                <w:b/>
                <w:bCs/>
                <w:sz w:val="36"/>
                <w:szCs w:val="36"/>
                <w:rtl/>
              </w:rPr>
              <w:t>لجهاز المركزي للإحصاء الفلسطيني</w:t>
            </w:r>
          </w:p>
        </w:tc>
      </w:tr>
    </w:tbl>
    <w:p w:rsidR="00810799" w:rsidRDefault="00810799">
      <w:pPr>
        <w:bidi/>
        <w:jc w:val="center"/>
        <w:rPr>
          <w:rFonts w:cs="Simplified Arabic"/>
          <w:b/>
          <w:bCs/>
          <w:sz w:val="32"/>
          <w:szCs w:val="32"/>
        </w:rPr>
      </w:pPr>
    </w:p>
    <w:p w:rsidR="00810799" w:rsidRDefault="00810799">
      <w:pPr>
        <w:bidi/>
        <w:jc w:val="center"/>
        <w:rPr>
          <w:rFonts w:cs="Simplified Arabic"/>
          <w:b/>
          <w:bCs/>
          <w:sz w:val="32"/>
          <w:szCs w:val="32"/>
          <w:rtl/>
        </w:rPr>
      </w:pPr>
    </w:p>
    <w:p w:rsidR="00810799" w:rsidRDefault="00810799" w:rsidP="00017829">
      <w:pPr>
        <w:bidi/>
        <w:jc w:val="center"/>
        <w:rPr>
          <w:rFonts w:cs="Simplified Arabic"/>
          <w:b/>
          <w:bCs/>
          <w:sz w:val="36"/>
          <w:szCs w:val="36"/>
        </w:rPr>
      </w:pPr>
      <w:r>
        <w:rPr>
          <w:rFonts w:cs="Simplified Arabic" w:hint="cs"/>
          <w:b/>
          <w:bCs/>
          <w:sz w:val="36"/>
          <w:szCs w:val="36"/>
          <w:rtl/>
        </w:rPr>
        <w:t xml:space="preserve">مسح </w:t>
      </w:r>
      <w:r w:rsidR="00017829">
        <w:rPr>
          <w:rFonts w:cs="Simplified Arabic" w:hint="cs"/>
          <w:b/>
          <w:bCs/>
          <w:sz w:val="36"/>
          <w:szCs w:val="36"/>
          <w:rtl/>
        </w:rPr>
        <w:t>الأسرة الفلسطيني</w:t>
      </w:r>
      <w:r>
        <w:rPr>
          <w:rFonts w:cs="Simplified Arabic" w:hint="cs"/>
          <w:b/>
          <w:bCs/>
          <w:sz w:val="36"/>
          <w:szCs w:val="36"/>
          <w:rtl/>
        </w:rPr>
        <w:t>، 20</w:t>
      </w:r>
      <w:r w:rsidR="00017829">
        <w:rPr>
          <w:rFonts w:cs="Simplified Arabic" w:hint="cs"/>
          <w:b/>
          <w:bCs/>
          <w:sz w:val="36"/>
          <w:szCs w:val="36"/>
          <w:rtl/>
        </w:rPr>
        <w:t>10</w:t>
      </w:r>
      <w:r>
        <w:rPr>
          <w:rFonts w:cs="Simplified Arabic"/>
          <w:b/>
          <w:bCs/>
          <w:sz w:val="36"/>
          <w:szCs w:val="36"/>
        </w:rPr>
        <w:t xml:space="preserve">  </w:t>
      </w:r>
    </w:p>
    <w:p w:rsidR="00810799" w:rsidRDefault="00810799">
      <w:pPr>
        <w:bidi/>
        <w:jc w:val="center"/>
        <w:rPr>
          <w:rFonts w:cs="Simplified Arabic"/>
          <w:b/>
          <w:bCs/>
          <w:sz w:val="22"/>
          <w:szCs w:val="22"/>
        </w:rPr>
      </w:pPr>
    </w:p>
    <w:p w:rsidR="00810799" w:rsidRDefault="00810799" w:rsidP="00017829">
      <w:pPr>
        <w:bidi/>
        <w:jc w:val="right"/>
        <w:rPr>
          <w:rFonts w:cs="Simplified Arabic"/>
          <w:b/>
          <w:bCs/>
          <w:sz w:val="22"/>
          <w:szCs w:val="22"/>
          <w:rtl/>
        </w:rPr>
      </w:pPr>
      <w:r>
        <w:rPr>
          <w:rFonts w:cs="Simplified Arabic"/>
          <w:b/>
          <w:bCs/>
          <w:sz w:val="22"/>
          <w:szCs w:val="22"/>
        </w:rPr>
        <w:t xml:space="preserve">    </w:t>
      </w:r>
    </w:p>
    <w:p w:rsidR="00810799" w:rsidRDefault="00810799" w:rsidP="00431FA3">
      <w:pPr>
        <w:pStyle w:val="Heading7"/>
        <w:rPr>
          <w:rFonts w:cs="Simplified Arabic"/>
          <w:noProof w:val="0"/>
          <w:sz w:val="36"/>
          <w:szCs w:val="36"/>
          <w:rtl/>
          <w:lang w:bidi="ar-JO"/>
        </w:rPr>
      </w:pPr>
      <w:r>
        <w:rPr>
          <w:rFonts w:cs="Simplified Arabic" w:hint="cs"/>
          <w:noProof w:val="0"/>
          <w:sz w:val="36"/>
          <w:szCs w:val="36"/>
          <w:rtl/>
        </w:rPr>
        <w:t xml:space="preserve">محافظة </w:t>
      </w:r>
      <w:r w:rsidR="00431FA3">
        <w:rPr>
          <w:rFonts w:cs="Simplified Arabic" w:hint="cs"/>
          <w:noProof w:val="0"/>
          <w:sz w:val="36"/>
          <w:szCs w:val="36"/>
          <w:rtl/>
          <w:lang w:bidi="ar-JO"/>
        </w:rPr>
        <w:t>الخليل</w:t>
      </w:r>
    </w:p>
    <w:p w:rsidR="00810799" w:rsidRDefault="00810799" w:rsidP="00431FA3">
      <w:pPr>
        <w:pStyle w:val="Heading7"/>
        <w:jc w:val="right"/>
        <w:rPr>
          <w:rFonts w:cs="Simplified Arabic"/>
          <w:noProof w:val="0"/>
          <w:sz w:val="22"/>
          <w:szCs w:val="22"/>
          <w:rtl/>
        </w:rPr>
      </w:pPr>
      <w:r>
        <w:rPr>
          <w:rFonts w:cs="Simplified Arabic" w:hint="cs"/>
          <w:noProof w:val="0"/>
          <w:sz w:val="22"/>
          <w:szCs w:val="22"/>
          <w:rtl/>
        </w:rPr>
        <w:t xml:space="preserve">     </w:t>
      </w:r>
    </w:p>
    <w:p w:rsidR="00810799" w:rsidRDefault="00810799">
      <w:pPr>
        <w:jc w:val="center"/>
        <w:rPr>
          <w:rFonts w:cs="Simplified Arabic"/>
          <w:sz w:val="22"/>
          <w:szCs w:val="22"/>
        </w:rPr>
      </w:pPr>
    </w:p>
    <w:p w:rsidR="00810799" w:rsidRDefault="00810799" w:rsidP="00431FA3">
      <w:pPr>
        <w:jc w:val="right"/>
        <w:rPr>
          <w:rFonts w:cs="Simplified Arabic"/>
          <w:sz w:val="22"/>
          <w:szCs w:val="22"/>
          <w:rtl/>
        </w:rPr>
      </w:pPr>
    </w:p>
    <w:p w:rsidR="00431FA3" w:rsidRDefault="00431FA3">
      <w:pPr>
        <w:jc w:val="lowKashida"/>
        <w:rPr>
          <w:rFonts w:cs="Simplified Arabic"/>
          <w:sz w:val="22"/>
          <w:szCs w:val="22"/>
          <w:rtl/>
        </w:rPr>
      </w:pPr>
    </w:p>
    <w:tbl>
      <w:tblPr>
        <w:tblW w:w="0" w:type="auto"/>
        <w:tblLook w:val="04A0"/>
      </w:tblPr>
      <w:tblGrid>
        <w:gridCol w:w="3453"/>
        <w:gridCol w:w="3453"/>
      </w:tblGrid>
      <w:tr w:rsidR="00431FA3" w:rsidRPr="00C94FFE" w:rsidTr="00C94FFE">
        <w:tc>
          <w:tcPr>
            <w:tcW w:w="3453" w:type="dxa"/>
          </w:tcPr>
          <w:p w:rsidR="00431FA3" w:rsidRPr="00C94FFE" w:rsidRDefault="00B403AA" w:rsidP="00C94FFE">
            <w:pPr>
              <w:jc w:val="lowKashida"/>
              <w:rPr>
                <w:rFonts w:cs="Simplified Arabic"/>
                <w:sz w:val="22"/>
                <w:szCs w:val="22"/>
              </w:rPr>
            </w:pPr>
            <w:r>
              <w:rPr>
                <w:rFonts w:cs="Simplified Arabic"/>
                <w:noProof/>
                <w:color w:val="FFFFFF"/>
              </w:rPr>
              <w:drawing>
                <wp:inline distT="0" distB="0" distL="0" distR="0">
                  <wp:extent cx="1016000" cy="444500"/>
                  <wp:effectExtent l="19050" t="0" r="0" b="0"/>
                  <wp:docPr id="2" name="Picture 2" descr="is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smat"/>
                          <pic:cNvPicPr>
                            <a:picLocks noChangeAspect="1" noChangeArrowheads="1"/>
                          </pic:cNvPicPr>
                        </pic:nvPicPr>
                        <pic:blipFill>
                          <a:blip r:embed="rId9" cstate="print"/>
                          <a:srcRect/>
                          <a:stretch>
                            <a:fillRect/>
                          </a:stretch>
                        </pic:blipFill>
                        <pic:spPr bwMode="auto">
                          <a:xfrm>
                            <a:off x="0" y="0"/>
                            <a:ext cx="1016000" cy="444500"/>
                          </a:xfrm>
                          <a:prstGeom prst="rect">
                            <a:avLst/>
                          </a:prstGeom>
                          <a:noFill/>
                          <a:ln w="9525">
                            <a:noFill/>
                            <a:miter lim="800000"/>
                            <a:headEnd/>
                            <a:tailEnd/>
                          </a:ln>
                        </pic:spPr>
                      </pic:pic>
                    </a:graphicData>
                  </a:graphic>
                </wp:inline>
              </w:drawing>
            </w:r>
          </w:p>
        </w:tc>
        <w:tc>
          <w:tcPr>
            <w:tcW w:w="3453" w:type="dxa"/>
          </w:tcPr>
          <w:p w:rsidR="00431FA3" w:rsidRPr="00C94FFE" w:rsidRDefault="00B403AA" w:rsidP="00C94FFE">
            <w:pPr>
              <w:jc w:val="right"/>
              <w:rPr>
                <w:rFonts w:cs="Simplified Arabic"/>
                <w:sz w:val="22"/>
                <w:szCs w:val="22"/>
              </w:rPr>
            </w:pPr>
            <w:r>
              <w:rPr>
                <w:rFonts w:cs="Simplified Arabic"/>
                <w:noProof/>
              </w:rPr>
              <w:drawing>
                <wp:inline distT="0" distB="0" distL="0" distR="0">
                  <wp:extent cx="914400" cy="444500"/>
                  <wp:effectExtent l="19050" t="0" r="0" b="0"/>
                  <wp:docPr id="3" name="Picture 3" descr="logo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blue"/>
                          <pic:cNvPicPr>
                            <a:picLocks noChangeAspect="1" noChangeArrowheads="1"/>
                          </pic:cNvPicPr>
                        </pic:nvPicPr>
                        <pic:blipFill>
                          <a:blip r:embed="rId10" cstate="print"/>
                          <a:srcRect/>
                          <a:stretch>
                            <a:fillRect/>
                          </a:stretch>
                        </pic:blipFill>
                        <pic:spPr bwMode="auto">
                          <a:xfrm>
                            <a:off x="0" y="0"/>
                            <a:ext cx="914400" cy="444500"/>
                          </a:xfrm>
                          <a:prstGeom prst="rect">
                            <a:avLst/>
                          </a:prstGeom>
                          <a:noFill/>
                          <a:ln w="9525">
                            <a:noFill/>
                            <a:miter lim="800000"/>
                            <a:headEnd/>
                            <a:tailEnd/>
                          </a:ln>
                        </pic:spPr>
                      </pic:pic>
                    </a:graphicData>
                  </a:graphic>
                </wp:inline>
              </w:drawing>
            </w:r>
          </w:p>
        </w:tc>
      </w:tr>
    </w:tbl>
    <w:p w:rsidR="00810799" w:rsidRDefault="00810799">
      <w:pPr>
        <w:jc w:val="lowKashida"/>
        <w:rPr>
          <w:rFonts w:cs="Simplified Arabic"/>
          <w:sz w:val="22"/>
          <w:szCs w:val="22"/>
          <w:rtl/>
        </w:rPr>
      </w:pPr>
    </w:p>
    <w:p w:rsidR="00810799" w:rsidRDefault="00810799">
      <w:pPr>
        <w:pStyle w:val="Heading7"/>
        <w:rPr>
          <w:rFonts w:cs="Simplified Arabic"/>
          <w:noProof w:val="0"/>
          <w:sz w:val="22"/>
          <w:szCs w:val="22"/>
          <w:rtl/>
        </w:rPr>
      </w:pPr>
    </w:p>
    <w:p w:rsidR="00810799" w:rsidRDefault="00EB09FB" w:rsidP="00EB09FB">
      <w:pPr>
        <w:pStyle w:val="Heading7"/>
        <w:rPr>
          <w:rFonts w:cs="Simplified Arabic"/>
          <w:noProof w:val="0"/>
          <w:sz w:val="22"/>
          <w:szCs w:val="22"/>
          <w:rtl/>
        </w:rPr>
      </w:pPr>
      <w:r>
        <w:rPr>
          <w:rFonts w:cs="Simplified Arabic" w:hint="cs"/>
          <w:noProof w:val="0"/>
          <w:sz w:val="22"/>
          <w:szCs w:val="22"/>
          <w:rtl/>
        </w:rPr>
        <w:t xml:space="preserve">كانون </w:t>
      </w:r>
      <w:proofErr w:type="spellStart"/>
      <w:r>
        <w:rPr>
          <w:rFonts w:cs="Simplified Arabic" w:hint="cs"/>
          <w:noProof w:val="0"/>
          <w:sz w:val="22"/>
          <w:szCs w:val="22"/>
          <w:rtl/>
        </w:rPr>
        <w:t>أول</w:t>
      </w:r>
      <w:r w:rsidR="00810799">
        <w:rPr>
          <w:rFonts w:cs="Simplified Arabic" w:hint="cs"/>
          <w:noProof w:val="0"/>
          <w:sz w:val="22"/>
          <w:szCs w:val="22"/>
          <w:rtl/>
        </w:rPr>
        <w:t>/</w:t>
      </w:r>
      <w:r>
        <w:rPr>
          <w:rFonts w:cs="Simplified Arabic" w:hint="cs"/>
          <w:noProof w:val="0"/>
          <w:sz w:val="22"/>
          <w:szCs w:val="22"/>
          <w:rtl/>
        </w:rPr>
        <w:t>ديسمبر</w:t>
      </w:r>
      <w:r w:rsidR="00810799">
        <w:rPr>
          <w:rFonts w:cs="Simplified Arabic"/>
          <w:noProof w:val="0"/>
          <w:sz w:val="22"/>
          <w:szCs w:val="22"/>
          <w:rtl/>
        </w:rPr>
        <w:t>،</w:t>
      </w:r>
      <w:proofErr w:type="spellEnd"/>
      <w:r w:rsidR="00810799">
        <w:rPr>
          <w:rFonts w:cs="Simplified Arabic" w:hint="cs"/>
          <w:noProof w:val="0"/>
          <w:sz w:val="22"/>
          <w:szCs w:val="22"/>
          <w:rtl/>
        </w:rPr>
        <w:t xml:space="preserve"> </w:t>
      </w:r>
      <w:r w:rsidR="00680000">
        <w:rPr>
          <w:rFonts w:cs="Simplified Arabic" w:hint="cs"/>
          <w:noProof w:val="0"/>
          <w:sz w:val="22"/>
          <w:szCs w:val="22"/>
          <w:rtl/>
        </w:rPr>
        <w:t>2012</w:t>
      </w:r>
    </w:p>
    <w:p w:rsidR="00810799" w:rsidRDefault="00810799">
      <w:pPr>
        <w:pStyle w:val="Heading7"/>
        <w:rPr>
          <w:rFonts w:cs="Simplified Arabic"/>
          <w:noProof w:val="0"/>
          <w:sz w:val="22"/>
          <w:szCs w:val="22"/>
          <w:rtl/>
        </w:rPr>
      </w:pPr>
    </w:p>
    <w:p w:rsidR="00810799" w:rsidRDefault="00810799">
      <w:pPr>
        <w:pStyle w:val="Heading7"/>
        <w:rPr>
          <w:rFonts w:cs="Simplified Arabic"/>
          <w:noProof w:val="0"/>
          <w:sz w:val="22"/>
          <w:szCs w:val="22"/>
          <w:rtl/>
        </w:rPr>
      </w:pPr>
    </w:p>
    <w:p w:rsidR="00810799" w:rsidRDefault="00810799">
      <w:pPr>
        <w:autoSpaceDE w:val="0"/>
        <w:autoSpaceDN w:val="0"/>
        <w:bidi/>
        <w:adjustRightInd w:val="0"/>
        <w:jc w:val="lowKashida"/>
        <w:rPr>
          <w:rFonts w:cs="Simplified Arabic"/>
          <w:sz w:val="22"/>
          <w:szCs w:val="22"/>
          <w:rtl/>
        </w:rPr>
      </w:pPr>
      <w:r>
        <w:rPr>
          <w:rFonts w:cs="Simplified Arabic"/>
          <w:sz w:val="22"/>
          <w:szCs w:val="22"/>
          <w:rtl/>
        </w:rPr>
        <w:br w:type="page"/>
      </w:r>
    </w:p>
    <w:p w:rsidR="00810799" w:rsidRDefault="00810799">
      <w:pPr>
        <w:autoSpaceDE w:val="0"/>
        <w:autoSpaceDN w:val="0"/>
        <w:bidi/>
        <w:adjustRightInd w:val="0"/>
        <w:jc w:val="lowKashida"/>
        <w:rPr>
          <w:rFonts w:cs="Simplified Arabic"/>
          <w:color w:val="000000"/>
          <w:rtl/>
        </w:rPr>
      </w:pPr>
    </w:p>
    <w:p w:rsidR="00810799" w:rsidRDefault="00810799">
      <w:pPr>
        <w:pBdr>
          <w:top w:val="double" w:sz="4" w:space="1" w:color="auto"/>
          <w:left w:val="double" w:sz="4" w:space="4" w:color="auto"/>
          <w:bottom w:val="double" w:sz="4" w:space="1" w:color="auto"/>
          <w:right w:val="double" w:sz="4" w:space="4" w:color="auto"/>
        </w:pBdr>
        <w:autoSpaceDE w:val="0"/>
        <w:autoSpaceDN w:val="0"/>
        <w:bidi/>
        <w:adjustRightInd w:val="0"/>
        <w:jc w:val="center"/>
        <w:rPr>
          <w:rFonts w:cs="Simplified Arabic"/>
          <w:b/>
          <w:bCs/>
          <w:color w:val="000000"/>
          <w:sz w:val="26"/>
          <w:szCs w:val="26"/>
          <w:rtl/>
        </w:rPr>
      </w:pPr>
      <w:r>
        <w:rPr>
          <w:rFonts w:cs="Simplified Arabic" w:hint="cs"/>
          <w:b/>
          <w:bCs/>
          <w:color w:val="000000"/>
          <w:sz w:val="26"/>
          <w:szCs w:val="26"/>
          <w:rtl/>
        </w:rPr>
        <w:t>تم إعداد هذا التقرير حسب الإجراءات المعيارية المحددة في ميثاق الممارسات للإحصاءات الرسمية الفلسطينية 2006</w:t>
      </w:r>
    </w:p>
    <w:p w:rsidR="00810799" w:rsidRDefault="00810799">
      <w:pPr>
        <w:pStyle w:val="Heading7"/>
        <w:jc w:val="lowKashida"/>
        <w:rPr>
          <w:rFonts w:cs="Simplified Arabic"/>
          <w:noProof w:val="0"/>
          <w:sz w:val="22"/>
          <w:szCs w:val="22"/>
          <w:rtl/>
        </w:rPr>
      </w:pPr>
    </w:p>
    <w:p w:rsidR="00810799" w:rsidRDefault="00810799">
      <w:pPr>
        <w:rPr>
          <w:rFonts w:cs="Simplified Arabic"/>
          <w:b/>
          <w:bCs/>
          <w:sz w:val="22"/>
          <w:szCs w:val="22"/>
        </w:rPr>
      </w:pPr>
    </w:p>
    <w:p w:rsidR="00810799" w:rsidRDefault="00810799">
      <w:pPr>
        <w:bidi/>
        <w:jc w:val="both"/>
        <w:rPr>
          <w:rFonts w:cs="Simplified Arabic"/>
          <w:b/>
          <w:bCs/>
          <w:sz w:val="22"/>
          <w:szCs w:val="22"/>
          <w:rtl/>
        </w:rPr>
      </w:pPr>
    </w:p>
    <w:p w:rsidR="00810799" w:rsidRDefault="00810799">
      <w:pPr>
        <w:bidi/>
        <w:jc w:val="both"/>
        <w:rPr>
          <w:rFonts w:cs="Simplified Arabic"/>
          <w:b/>
          <w:bCs/>
          <w:sz w:val="22"/>
          <w:szCs w:val="22"/>
          <w:rtl/>
        </w:rPr>
      </w:pPr>
    </w:p>
    <w:p w:rsidR="00D856B6" w:rsidRDefault="00D856B6" w:rsidP="00D856B6">
      <w:pPr>
        <w:bidi/>
        <w:jc w:val="both"/>
        <w:rPr>
          <w:rFonts w:cs="Simplified Arabic"/>
          <w:b/>
          <w:bCs/>
          <w:sz w:val="22"/>
          <w:szCs w:val="22"/>
          <w:rtl/>
        </w:rPr>
      </w:pPr>
    </w:p>
    <w:p w:rsidR="00810799" w:rsidRDefault="00810799">
      <w:pPr>
        <w:bidi/>
        <w:jc w:val="both"/>
        <w:rPr>
          <w:rFonts w:cs="Simplified Arabic"/>
          <w:b/>
          <w:bCs/>
          <w:sz w:val="22"/>
          <w:szCs w:val="22"/>
          <w:rtl/>
        </w:rPr>
      </w:pPr>
    </w:p>
    <w:p w:rsidR="00810799" w:rsidRDefault="00810799" w:rsidP="00EB09FB">
      <w:pPr>
        <w:bidi/>
        <w:jc w:val="lowKashida"/>
        <w:rPr>
          <w:rFonts w:cs="Simplified Arabic"/>
          <w:rtl/>
        </w:rPr>
      </w:pPr>
      <w:r>
        <w:rPr>
          <w:rFonts w:hAnsi="Symbol" w:cs="Simplified Arabic"/>
        </w:rPr>
        <w:sym w:font="Symbol" w:char="F0D3"/>
      </w:r>
      <w:r>
        <w:rPr>
          <w:rFonts w:hAnsi="Symbol" w:cs="Simplified Arabic" w:hint="cs"/>
          <w:rtl/>
        </w:rPr>
        <w:t xml:space="preserve"> </w:t>
      </w:r>
      <w:proofErr w:type="spellStart"/>
      <w:r w:rsidR="00EB09FB">
        <w:rPr>
          <w:rFonts w:hAnsi="Symbol" w:cs="Simplified Arabic" w:hint="cs"/>
          <w:color w:val="000000"/>
          <w:rtl/>
        </w:rPr>
        <w:t>صفر</w:t>
      </w:r>
      <w:r>
        <w:rPr>
          <w:rFonts w:cs="Simplified Arabic"/>
          <w:rtl/>
        </w:rPr>
        <w:t>،</w:t>
      </w:r>
      <w:proofErr w:type="spellEnd"/>
      <w:r>
        <w:rPr>
          <w:rFonts w:cs="Simplified Arabic"/>
          <w:rtl/>
        </w:rPr>
        <w:t xml:space="preserve"> </w:t>
      </w:r>
      <w:proofErr w:type="spellStart"/>
      <w:r>
        <w:rPr>
          <w:rFonts w:cs="Simplified Arabic" w:hint="cs"/>
          <w:rtl/>
        </w:rPr>
        <w:t>14</w:t>
      </w:r>
      <w:r w:rsidR="00680000">
        <w:rPr>
          <w:rFonts w:cs="Simplified Arabic" w:hint="cs"/>
          <w:rtl/>
        </w:rPr>
        <w:t>3</w:t>
      </w:r>
      <w:r w:rsidR="00E132FC">
        <w:rPr>
          <w:rFonts w:cs="Simplified Arabic" w:hint="cs"/>
          <w:rtl/>
        </w:rPr>
        <w:t>4</w:t>
      </w:r>
      <w:r>
        <w:rPr>
          <w:rFonts w:cs="Simplified Arabic"/>
          <w:rtl/>
        </w:rPr>
        <w:t>هـ</w:t>
      </w:r>
      <w:proofErr w:type="spellEnd"/>
      <w:r>
        <w:rPr>
          <w:rFonts w:cs="Simplified Arabic"/>
          <w:rtl/>
        </w:rPr>
        <w:t xml:space="preserve"> </w:t>
      </w:r>
      <w:proofErr w:type="spellStart"/>
      <w:r>
        <w:rPr>
          <w:rFonts w:cs="Simplified Arabic"/>
          <w:rtl/>
        </w:rPr>
        <w:t>–</w:t>
      </w:r>
      <w:proofErr w:type="spellEnd"/>
      <w:r>
        <w:rPr>
          <w:rFonts w:cs="Simplified Arabic"/>
          <w:rtl/>
        </w:rPr>
        <w:t xml:space="preserve"> </w:t>
      </w:r>
      <w:r w:rsidR="00EB09FB">
        <w:rPr>
          <w:rFonts w:cs="Simplified Arabic" w:hint="cs"/>
          <w:rtl/>
        </w:rPr>
        <w:t xml:space="preserve">كانون </w:t>
      </w:r>
      <w:proofErr w:type="spellStart"/>
      <w:r w:rsidR="00EB09FB">
        <w:rPr>
          <w:rFonts w:cs="Simplified Arabic" w:hint="cs"/>
          <w:rtl/>
        </w:rPr>
        <w:t>أول</w:t>
      </w:r>
      <w:r>
        <w:rPr>
          <w:rFonts w:cs="Simplified Arabic" w:hint="cs"/>
          <w:rtl/>
        </w:rPr>
        <w:t>،</w:t>
      </w:r>
      <w:proofErr w:type="spellEnd"/>
      <w:r>
        <w:rPr>
          <w:rFonts w:cs="Simplified Arabic"/>
          <w:rtl/>
        </w:rPr>
        <w:t xml:space="preserve"> </w:t>
      </w:r>
      <w:r w:rsidR="00401597">
        <w:rPr>
          <w:rFonts w:cs="Simplified Arabic" w:hint="cs"/>
          <w:rtl/>
        </w:rPr>
        <w:t>2012</w:t>
      </w:r>
      <w:r>
        <w:rPr>
          <w:rFonts w:cs="Simplified Arabic" w:hint="cs"/>
          <w:rtl/>
        </w:rPr>
        <w:t>.</w:t>
      </w:r>
    </w:p>
    <w:p w:rsidR="00810799" w:rsidRDefault="00810799">
      <w:pPr>
        <w:bidi/>
        <w:jc w:val="lowKashida"/>
        <w:rPr>
          <w:rFonts w:cs="Simplified Arabic"/>
          <w:b/>
          <w:bCs/>
          <w:rtl/>
        </w:rPr>
      </w:pPr>
      <w:r>
        <w:rPr>
          <w:rFonts w:cs="Simplified Arabic"/>
          <w:b/>
          <w:bCs/>
          <w:rtl/>
        </w:rPr>
        <w:t>جميع الحقوق محفوظة.</w:t>
      </w:r>
    </w:p>
    <w:p w:rsidR="00810799" w:rsidRDefault="00810799">
      <w:pPr>
        <w:bidi/>
        <w:jc w:val="lowKashida"/>
        <w:rPr>
          <w:rFonts w:cs="Simplified Arabic"/>
          <w:b/>
          <w:bCs/>
          <w:rtl/>
        </w:rPr>
      </w:pPr>
    </w:p>
    <w:p w:rsidR="00810799" w:rsidRDefault="00810799">
      <w:pPr>
        <w:bidi/>
        <w:jc w:val="lowKashida"/>
        <w:rPr>
          <w:rFonts w:cs="Simplified Arabic"/>
          <w:b/>
          <w:bCs/>
          <w:rtl/>
        </w:rPr>
      </w:pPr>
      <w:r>
        <w:rPr>
          <w:rFonts w:cs="Simplified Arabic"/>
          <w:b/>
          <w:bCs/>
          <w:rtl/>
        </w:rPr>
        <w:t>في حالة الاقتباس، يرجى الإشارة إلى هذه المطبوعة كالتالي:</w:t>
      </w:r>
    </w:p>
    <w:p w:rsidR="00810799" w:rsidRDefault="00810799">
      <w:pPr>
        <w:bidi/>
        <w:jc w:val="lowKashida"/>
        <w:rPr>
          <w:rFonts w:cs="Simplified Arabic"/>
          <w:b/>
          <w:bCs/>
          <w:rtl/>
        </w:rPr>
      </w:pPr>
    </w:p>
    <w:p w:rsidR="00DA0E3E" w:rsidRDefault="00810799" w:rsidP="00DA0E3E">
      <w:pPr>
        <w:bidi/>
        <w:rPr>
          <w:rFonts w:cs="Simplified Arabic"/>
          <w:i/>
          <w:iCs/>
        </w:rPr>
      </w:pPr>
      <w:r>
        <w:rPr>
          <w:rFonts w:cs="Simplified Arabic"/>
          <w:b/>
          <w:bCs/>
          <w:rtl/>
        </w:rPr>
        <w:t>الجهاز المركزي للإحصاء الفلسطيني،</w:t>
      </w:r>
      <w:r>
        <w:rPr>
          <w:rFonts w:cs="Simplified Arabic"/>
          <w:b/>
          <w:bCs/>
        </w:rPr>
        <w:t xml:space="preserve"> </w:t>
      </w:r>
      <w:r w:rsidR="00680000">
        <w:rPr>
          <w:rFonts w:cs="Simplified Arabic" w:hint="cs"/>
          <w:b/>
          <w:bCs/>
          <w:rtl/>
        </w:rPr>
        <w:t>2012</w:t>
      </w:r>
      <w:r>
        <w:rPr>
          <w:rFonts w:cs="Simplified Arabic"/>
          <w:b/>
          <w:bCs/>
          <w:rtl/>
        </w:rPr>
        <w:t>.</w:t>
      </w:r>
      <w:r w:rsidR="00B6376B">
        <w:rPr>
          <w:rFonts w:cs="Simplified Arabic" w:hint="cs"/>
          <w:rtl/>
        </w:rPr>
        <w:t xml:space="preserve">  </w:t>
      </w:r>
      <w:r>
        <w:rPr>
          <w:rFonts w:cs="Simplified Arabic" w:hint="cs"/>
          <w:i/>
          <w:iCs/>
          <w:rtl/>
        </w:rPr>
        <w:t xml:space="preserve">مسح </w:t>
      </w:r>
      <w:r w:rsidR="00B6376B">
        <w:rPr>
          <w:rFonts w:cs="Simplified Arabic" w:hint="cs"/>
          <w:i/>
          <w:iCs/>
          <w:rtl/>
        </w:rPr>
        <w:t xml:space="preserve">الأسرة </w:t>
      </w:r>
      <w:proofErr w:type="spellStart"/>
      <w:r>
        <w:rPr>
          <w:rFonts w:cs="Simplified Arabic" w:hint="cs"/>
          <w:i/>
          <w:iCs/>
          <w:rtl/>
        </w:rPr>
        <w:t>الفلسطيني</w:t>
      </w:r>
      <w:r w:rsidR="00B6376B">
        <w:rPr>
          <w:rFonts w:cs="Simplified Arabic" w:hint="cs"/>
          <w:i/>
          <w:iCs/>
          <w:rtl/>
        </w:rPr>
        <w:t>،</w:t>
      </w:r>
      <w:proofErr w:type="spellEnd"/>
      <w:r w:rsidR="00B6376B">
        <w:rPr>
          <w:rFonts w:cs="Simplified Arabic"/>
          <w:i/>
          <w:iCs/>
        </w:rPr>
        <w:t xml:space="preserve"> </w:t>
      </w:r>
      <w:proofErr w:type="spellStart"/>
      <w:r w:rsidR="00B6376B">
        <w:rPr>
          <w:rFonts w:cs="Simplified Arabic" w:hint="cs"/>
          <w:i/>
          <w:iCs/>
          <w:rtl/>
        </w:rPr>
        <w:t>2010</w:t>
      </w:r>
      <w:r>
        <w:rPr>
          <w:rFonts w:cs="Simplified Arabic" w:hint="cs"/>
          <w:i/>
          <w:iCs/>
          <w:rtl/>
        </w:rPr>
        <w:t>-</w:t>
      </w:r>
      <w:proofErr w:type="spellEnd"/>
      <w:r>
        <w:rPr>
          <w:rFonts w:cs="Simplified Arabic" w:hint="cs"/>
          <w:i/>
          <w:iCs/>
          <w:rtl/>
        </w:rPr>
        <w:t xml:space="preserve"> محافظة </w:t>
      </w:r>
      <w:r w:rsidR="00431FA3">
        <w:rPr>
          <w:rFonts w:cs="Simplified Arabic" w:hint="cs"/>
          <w:i/>
          <w:iCs/>
          <w:rtl/>
        </w:rPr>
        <w:t>الخليل</w:t>
      </w:r>
      <w:r>
        <w:rPr>
          <w:rFonts w:cs="Simplified Arabic" w:hint="cs"/>
          <w:i/>
          <w:iCs/>
          <w:rtl/>
        </w:rPr>
        <w:t>.</w:t>
      </w:r>
    </w:p>
    <w:p w:rsidR="00810799" w:rsidRPr="00DA0E3E" w:rsidRDefault="00810799" w:rsidP="00DA0E3E">
      <w:pPr>
        <w:bidi/>
        <w:rPr>
          <w:rFonts w:cs="Simplified Arabic"/>
          <w:i/>
          <w:iCs/>
          <w:rtl/>
        </w:rPr>
      </w:pPr>
      <w:r>
        <w:rPr>
          <w:rFonts w:cs="Simplified Arabic" w:hint="cs"/>
          <w:i/>
          <w:iCs/>
          <w:rtl/>
        </w:rPr>
        <w:t xml:space="preserve"> </w:t>
      </w:r>
      <w:r>
        <w:rPr>
          <w:rFonts w:cs="Simplified Arabic" w:hint="cs"/>
          <w:rtl/>
        </w:rPr>
        <w:t xml:space="preserve">رام </w:t>
      </w:r>
      <w:r>
        <w:rPr>
          <w:rFonts w:cs="Simplified Arabic"/>
          <w:rtl/>
        </w:rPr>
        <w:t xml:space="preserve">الله </w:t>
      </w:r>
      <w:proofErr w:type="spellStart"/>
      <w:r>
        <w:rPr>
          <w:rFonts w:cs="Simplified Arabic"/>
          <w:rtl/>
        </w:rPr>
        <w:t>-</w:t>
      </w:r>
      <w:proofErr w:type="spellEnd"/>
      <w:r>
        <w:rPr>
          <w:rFonts w:cs="Simplified Arabic"/>
          <w:rtl/>
        </w:rPr>
        <w:t xml:space="preserve"> </w:t>
      </w:r>
      <w:r>
        <w:rPr>
          <w:rFonts w:cs="Simplified Arabic" w:hint="cs"/>
          <w:rtl/>
        </w:rPr>
        <w:t xml:space="preserve"> </w:t>
      </w:r>
      <w:r>
        <w:rPr>
          <w:rFonts w:cs="Simplified Arabic"/>
          <w:rtl/>
        </w:rPr>
        <w:t>فلسطين.</w:t>
      </w:r>
    </w:p>
    <w:p w:rsidR="00810799" w:rsidRDefault="00810799">
      <w:pPr>
        <w:bidi/>
        <w:rPr>
          <w:rFonts w:cs="Simplified Arabic"/>
          <w:rtl/>
        </w:rPr>
      </w:pPr>
    </w:p>
    <w:p w:rsidR="00810799" w:rsidRDefault="00810799">
      <w:pPr>
        <w:bidi/>
        <w:jc w:val="lowKashida"/>
        <w:rPr>
          <w:rFonts w:cs="Simplified Arabic"/>
          <w:rtl/>
        </w:rPr>
      </w:pPr>
      <w:r>
        <w:rPr>
          <w:rFonts w:cs="Simplified Arabic" w:hint="cs"/>
          <w:rtl/>
        </w:rPr>
        <w:t xml:space="preserve">جميع المراسلات توجه إلى: </w:t>
      </w:r>
    </w:p>
    <w:p w:rsidR="00810799" w:rsidRDefault="00810799">
      <w:pPr>
        <w:pStyle w:val="Heading4"/>
        <w:jc w:val="lowKashida"/>
        <w:rPr>
          <w:rFonts w:cs="Simplified Arabic"/>
          <w:sz w:val="20"/>
          <w:szCs w:val="20"/>
          <w:rtl/>
        </w:rPr>
      </w:pPr>
      <w:r>
        <w:rPr>
          <w:rFonts w:cs="Simplified Arabic"/>
          <w:sz w:val="20"/>
          <w:szCs w:val="20"/>
          <w:rtl/>
        </w:rPr>
        <w:t>الجهاز المركزي للإحصاء الفلسطيني</w:t>
      </w:r>
    </w:p>
    <w:p w:rsidR="00810799" w:rsidRDefault="00810799">
      <w:pPr>
        <w:bidi/>
        <w:jc w:val="lowKashida"/>
        <w:rPr>
          <w:rFonts w:cs="Simplified Arabic"/>
          <w:b/>
          <w:bCs/>
          <w:rtl/>
        </w:rPr>
      </w:pPr>
      <w:r>
        <w:rPr>
          <w:rFonts w:cs="Simplified Arabic"/>
          <w:b/>
          <w:bCs/>
          <w:rtl/>
        </w:rPr>
        <w:t>ص.ب.  1647</w:t>
      </w:r>
      <w:r>
        <w:rPr>
          <w:rFonts w:cs="Simplified Arabic" w:hint="cs"/>
          <w:b/>
          <w:bCs/>
          <w:rtl/>
        </w:rPr>
        <w:t>،</w:t>
      </w:r>
      <w:r>
        <w:rPr>
          <w:rFonts w:cs="Simplified Arabic"/>
          <w:b/>
          <w:bCs/>
          <w:rtl/>
        </w:rPr>
        <w:t xml:space="preserve"> رام الله – فلسطين</w:t>
      </w:r>
    </w:p>
    <w:p w:rsidR="00810799" w:rsidRDefault="00810799" w:rsidP="003023EA">
      <w:pPr>
        <w:bidi/>
        <w:jc w:val="lowKashida"/>
        <w:rPr>
          <w:rFonts w:cs="Simplified Arabic"/>
          <w:rtl/>
        </w:rPr>
      </w:pPr>
      <w:r>
        <w:rPr>
          <w:rFonts w:cs="Simplified Arabic"/>
          <w:rtl/>
        </w:rPr>
        <w:t xml:space="preserve">هاتف: </w:t>
      </w:r>
      <w:r w:rsidR="003023EA">
        <w:rPr>
          <w:rFonts w:cs="Simplified Arabic"/>
        </w:rPr>
        <w:t>298</w:t>
      </w:r>
      <w:r>
        <w:rPr>
          <w:rFonts w:cs="Simplified Arabic"/>
        </w:rPr>
        <w:t xml:space="preserve"> </w:t>
      </w:r>
      <w:r w:rsidR="003023EA">
        <w:rPr>
          <w:rFonts w:cs="Simplified Arabic"/>
        </w:rPr>
        <w:t>2700</w:t>
      </w:r>
      <w:r>
        <w:rPr>
          <w:rFonts w:cs="Simplified Arabic" w:hint="cs"/>
          <w:rtl/>
        </w:rPr>
        <w:t xml:space="preserve"> 2 (972/970)</w:t>
      </w:r>
      <w:r>
        <w:rPr>
          <w:rFonts w:cs="Simplified Arabic"/>
          <w:rtl/>
        </w:rPr>
        <w:t xml:space="preserve"> </w:t>
      </w:r>
    </w:p>
    <w:p w:rsidR="00810799" w:rsidRDefault="00810799" w:rsidP="003023EA">
      <w:pPr>
        <w:bidi/>
        <w:jc w:val="lowKashida"/>
        <w:rPr>
          <w:rFonts w:cs="Simplified Arabic"/>
          <w:rtl/>
        </w:rPr>
      </w:pPr>
      <w:r>
        <w:rPr>
          <w:rFonts w:cs="Simplified Arabic"/>
          <w:rtl/>
        </w:rPr>
        <w:t xml:space="preserve">فاكس: </w:t>
      </w:r>
      <w:r w:rsidR="003023EA">
        <w:rPr>
          <w:rFonts w:cs="Simplified Arabic"/>
        </w:rPr>
        <w:t>298</w:t>
      </w:r>
      <w:r>
        <w:rPr>
          <w:rFonts w:cs="Simplified Arabic"/>
        </w:rPr>
        <w:t xml:space="preserve"> </w:t>
      </w:r>
      <w:r w:rsidR="003023EA">
        <w:rPr>
          <w:rFonts w:cs="Simplified Arabic"/>
        </w:rPr>
        <w:t>2710</w:t>
      </w:r>
      <w:r>
        <w:rPr>
          <w:rFonts w:cs="Simplified Arabic" w:hint="cs"/>
          <w:rtl/>
        </w:rPr>
        <w:t xml:space="preserve"> 2 (972/970)</w:t>
      </w:r>
      <w:r>
        <w:rPr>
          <w:rFonts w:cs="Simplified Arabic"/>
          <w:rtl/>
        </w:rPr>
        <w:t xml:space="preserve"> </w:t>
      </w:r>
    </w:p>
    <w:p w:rsidR="003F42F9" w:rsidRDefault="003F42F9" w:rsidP="003F42F9">
      <w:pPr>
        <w:bidi/>
        <w:jc w:val="lowKashida"/>
        <w:rPr>
          <w:rFonts w:cs="Simplified Arabic"/>
        </w:rPr>
      </w:pPr>
      <w:r>
        <w:rPr>
          <w:rFonts w:cs="Simplified Arabic" w:hint="cs"/>
          <w:rtl/>
        </w:rPr>
        <w:t xml:space="preserve">الرقم المجاني: </w:t>
      </w:r>
      <w:r>
        <w:rPr>
          <w:rFonts w:cs="Simplified Arabic"/>
        </w:rPr>
        <w:t xml:space="preserve">1800 300 </w:t>
      </w:r>
      <w:proofErr w:type="spellStart"/>
      <w:r>
        <w:rPr>
          <w:rFonts w:cs="Simplified Arabic"/>
        </w:rPr>
        <w:t>300</w:t>
      </w:r>
      <w:proofErr w:type="spellEnd"/>
    </w:p>
    <w:p w:rsidR="00810799" w:rsidRDefault="00810799" w:rsidP="003F42F9">
      <w:pPr>
        <w:bidi/>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810799" w:rsidRDefault="00810799">
      <w:pPr>
        <w:bidi/>
        <w:jc w:val="lowKashida"/>
        <w:rPr>
          <w:rFonts w:cs="Simplified Arabic"/>
          <w:b/>
          <w:bCs/>
          <w:rtl/>
        </w:rPr>
      </w:pPr>
      <w:r>
        <w:rPr>
          <w:rFonts w:cs="Simplified Arabic"/>
          <w:rtl/>
        </w:rPr>
        <w:t xml:space="preserve">صفحة إلكترونية: </w:t>
      </w:r>
      <w:r>
        <w:rPr>
          <w:rFonts w:cs="Simplified Arabic"/>
        </w:rPr>
        <w:t>http://www.pcbs.gov.ps</w:t>
      </w:r>
    </w:p>
    <w:p w:rsidR="00810799" w:rsidRDefault="00810799">
      <w:pPr>
        <w:pStyle w:val="Caption"/>
        <w:rPr>
          <w:rFonts w:cs="Simplified Arabic"/>
          <w:noProof w:val="0"/>
          <w:sz w:val="22"/>
          <w:szCs w:val="22"/>
          <w:rtl/>
        </w:rPr>
      </w:pPr>
    </w:p>
    <w:p w:rsidR="00810799" w:rsidRDefault="00810799">
      <w:pPr>
        <w:jc w:val="center"/>
        <w:rPr>
          <w:rFonts w:cs="Simplified Arabic"/>
          <w:b/>
          <w:bCs/>
          <w:sz w:val="22"/>
          <w:szCs w:val="22"/>
          <w:rtl/>
        </w:rPr>
      </w:pPr>
      <w:r>
        <w:rPr>
          <w:rFonts w:cs="Simplified Arabic"/>
          <w:b/>
          <w:bCs/>
          <w:sz w:val="22"/>
          <w:szCs w:val="22"/>
          <w:rtl/>
        </w:rPr>
        <w:br w:type="page"/>
      </w:r>
      <w:r>
        <w:rPr>
          <w:rFonts w:cs="Simplified Arabic" w:hint="cs"/>
          <w:b/>
          <w:bCs/>
          <w:sz w:val="22"/>
          <w:szCs w:val="22"/>
          <w:rtl/>
        </w:rPr>
        <w:lastRenderedPageBreak/>
        <w:t>فريق العمل</w:t>
      </w:r>
    </w:p>
    <w:tbl>
      <w:tblPr>
        <w:bidiVisual/>
        <w:tblW w:w="5000" w:type="pct"/>
        <w:tblLook w:val="0000"/>
      </w:tblPr>
      <w:tblGrid>
        <w:gridCol w:w="2296"/>
        <w:gridCol w:w="1442"/>
        <w:gridCol w:w="367"/>
        <w:gridCol w:w="1260"/>
        <w:gridCol w:w="1541"/>
      </w:tblGrid>
      <w:tr w:rsidR="00017829" w:rsidTr="001776BE">
        <w:tc>
          <w:tcPr>
            <w:tcW w:w="1662" w:type="pct"/>
          </w:tcPr>
          <w:p w:rsidR="00017829" w:rsidRDefault="00017829">
            <w:pPr>
              <w:bidi/>
              <w:jc w:val="lowKashida"/>
              <w:rPr>
                <w:rFonts w:cs="Simplified Arabic"/>
                <w:b/>
                <w:bCs/>
                <w:sz w:val="22"/>
                <w:szCs w:val="22"/>
              </w:rPr>
            </w:pPr>
          </w:p>
        </w:tc>
        <w:tc>
          <w:tcPr>
            <w:tcW w:w="1310" w:type="pct"/>
            <w:gridSpan w:val="2"/>
            <w:vAlign w:val="center"/>
          </w:tcPr>
          <w:p w:rsidR="00017829" w:rsidRDefault="00017829">
            <w:pPr>
              <w:bidi/>
              <w:jc w:val="lowKashida"/>
              <w:rPr>
                <w:rFonts w:cs="Simplified Arabic"/>
                <w:sz w:val="22"/>
                <w:szCs w:val="22"/>
              </w:rPr>
            </w:pP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إعداد التقرير:</w:t>
            </w:r>
          </w:p>
        </w:tc>
        <w:tc>
          <w:tcPr>
            <w:tcW w:w="1310" w:type="pct"/>
            <w:gridSpan w:val="2"/>
            <w:vAlign w:val="center"/>
          </w:tcPr>
          <w:p w:rsidR="00017829" w:rsidRDefault="001776BE">
            <w:pPr>
              <w:bidi/>
              <w:jc w:val="lowKashida"/>
              <w:rPr>
                <w:rFonts w:cs="Simplified Arabic"/>
                <w:sz w:val="22"/>
                <w:szCs w:val="22"/>
                <w:rtl/>
              </w:rPr>
            </w:pPr>
            <w:r>
              <w:rPr>
                <w:rFonts w:cs="Simplified Arabic" w:hint="cs"/>
                <w:sz w:val="22"/>
                <w:szCs w:val="22"/>
                <w:rtl/>
              </w:rPr>
              <w:t>رهام موسى</w:t>
            </w: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310" w:type="pct"/>
            <w:gridSpan w:val="2"/>
            <w:vAlign w:val="center"/>
          </w:tcPr>
          <w:p w:rsidR="00017829" w:rsidRDefault="001776BE">
            <w:pPr>
              <w:bidi/>
              <w:jc w:val="lowKashida"/>
              <w:rPr>
                <w:rFonts w:cs="Simplified Arabic"/>
                <w:sz w:val="22"/>
                <w:szCs w:val="22"/>
              </w:rPr>
            </w:pPr>
            <w:r>
              <w:rPr>
                <w:rFonts w:cs="Simplified Arabic" w:hint="cs"/>
                <w:sz w:val="22"/>
                <w:szCs w:val="22"/>
                <w:rtl/>
              </w:rPr>
              <w:t>أمل بيكاوي</w:t>
            </w:r>
          </w:p>
        </w:tc>
        <w:tc>
          <w:tcPr>
            <w:tcW w:w="912" w:type="pct"/>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B456F" w:rsidTr="001776BE">
        <w:tc>
          <w:tcPr>
            <w:tcW w:w="1662" w:type="pct"/>
          </w:tcPr>
          <w:p w:rsidR="000B456F" w:rsidRDefault="000B456F">
            <w:pPr>
              <w:bidi/>
              <w:jc w:val="lowKashida"/>
              <w:rPr>
                <w:rFonts w:cs="Simplified Arabic"/>
                <w:b/>
                <w:bCs/>
                <w:sz w:val="22"/>
                <w:szCs w:val="22"/>
              </w:rPr>
            </w:pPr>
          </w:p>
        </w:tc>
        <w:tc>
          <w:tcPr>
            <w:tcW w:w="1044" w:type="pct"/>
            <w:vAlign w:val="center"/>
          </w:tcPr>
          <w:p w:rsidR="000B456F" w:rsidRDefault="00D417C2">
            <w:pPr>
              <w:bidi/>
              <w:jc w:val="lowKashida"/>
              <w:rPr>
                <w:rFonts w:cs="Simplified Arabic"/>
                <w:sz w:val="22"/>
                <w:szCs w:val="22"/>
              </w:rPr>
            </w:pPr>
            <w:r>
              <w:rPr>
                <w:rFonts w:cs="Simplified Arabic" w:hint="cs"/>
                <w:sz w:val="22"/>
                <w:szCs w:val="22"/>
                <w:rtl/>
              </w:rPr>
              <w:t>رامي الدبس</w:t>
            </w:r>
          </w:p>
        </w:tc>
        <w:tc>
          <w:tcPr>
            <w:tcW w:w="1178" w:type="pct"/>
            <w:gridSpan w:val="2"/>
            <w:vAlign w:val="center"/>
          </w:tcPr>
          <w:p w:rsidR="000B456F" w:rsidRDefault="000B456F">
            <w:pPr>
              <w:bidi/>
              <w:jc w:val="lowKashida"/>
              <w:rPr>
                <w:rFonts w:cs="Simplified Arabic"/>
                <w:sz w:val="22"/>
                <w:szCs w:val="22"/>
              </w:rPr>
            </w:pPr>
          </w:p>
        </w:tc>
        <w:tc>
          <w:tcPr>
            <w:tcW w:w="1116" w:type="pct"/>
            <w:vAlign w:val="center"/>
          </w:tcPr>
          <w:p w:rsidR="000B456F" w:rsidRDefault="000B456F">
            <w:pPr>
              <w:bidi/>
              <w:jc w:val="lowKashida"/>
              <w:rPr>
                <w:rFonts w:cs="Simplified Arabic"/>
                <w:sz w:val="22"/>
                <w:szCs w:val="22"/>
              </w:rPr>
            </w:pPr>
          </w:p>
        </w:tc>
      </w:tr>
      <w:tr w:rsidR="00D417C2" w:rsidTr="001776BE">
        <w:tc>
          <w:tcPr>
            <w:tcW w:w="1662" w:type="pct"/>
          </w:tcPr>
          <w:p w:rsidR="00D417C2" w:rsidRDefault="00D417C2">
            <w:pPr>
              <w:bidi/>
              <w:jc w:val="lowKashida"/>
              <w:rPr>
                <w:rFonts w:cs="Simplified Arabic"/>
                <w:b/>
                <w:bCs/>
                <w:sz w:val="22"/>
                <w:szCs w:val="22"/>
              </w:rPr>
            </w:pPr>
          </w:p>
        </w:tc>
        <w:tc>
          <w:tcPr>
            <w:tcW w:w="1044" w:type="pct"/>
            <w:vAlign w:val="center"/>
          </w:tcPr>
          <w:p w:rsidR="00D417C2" w:rsidRDefault="00D417C2">
            <w:pPr>
              <w:bidi/>
              <w:jc w:val="lowKashida"/>
              <w:rPr>
                <w:rFonts w:cs="Simplified Arabic"/>
                <w:sz w:val="22"/>
                <w:szCs w:val="22"/>
              </w:rPr>
            </w:pPr>
          </w:p>
        </w:tc>
        <w:tc>
          <w:tcPr>
            <w:tcW w:w="1178" w:type="pct"/>
            <w:gridSpan w:val="2"/>
            <w:vAlign w:val="center"/>
          </w:tcPr>
          <w:p w:rsidR="00D417C2" w:rsidRDefault="00D417C2">
            <w:pPr>
              <w:bidi/>
              <w:jc w:val="lowKashida"/>
              <w:rPr>
                <w:rFonts w:cs="Simplified Arabic"/>
                <w:sz w:val="22"/>
                <w:szCs w:val="22"/>
              </w:rPr>
            </w:pPr>
          </w:p>
        </w:tc>
        <w:tc>
          <w:tcPr>
            <w:tcW w:w="1116" w:type="pct"/>
            <w:vAlign w:val="center"/>
          </w:tcPr>
          <w:p w:rsidR="00D417C2" w:rsidRDefault="00D417C2">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المراجعة الأولية للتقرير:</w:t>
            </w:r>
          </w:p>
        </w:tc>
        <w:tc>
          <w:tcPr>
            <w:tcW w:w="1044" w:type="pct"/>
            <w:vAlign w:val="center"/>
          </w:tcPr>
          <w:p w:rsidR="00E014D8" w:rsidRDefault="00EC2489" w:rsidP="006B4940">
            <w:pPr>
              <w:bidi/>
              <w:jc w:val="lowKashida"/>
              <w:rPr>
                <w:rFonts w:cs="Simplified Arabic"/>
                <w:sz w:val="22"/>
                <w:szCs w:val="22"/>
              </w:rPr>
            </w:pPr>
            <w:r>
              <w:rPr>
                <w:rFonts w:cs="Simplified Arabic" w:hint="cs"/>
                <w:sz w:val="22"/>
                <w:szCs w:val="22"/>
                <w:rtl/>
              </w:rPr>
              <w:t xml:space="preserve">محمد </w:t>
            </w:r>
            <w:proofErr w:type="spellStart"/>
            <w:r>
              <w:rPr>
                <w:rFonts w:cs="Simplified Arabic" w:hint="cs"/>
                <w:sz w:val="22"/>
                <w:szCs w:val="22"/>
                <w:rtl/>
              </w:rPr>
              <w:t>دريدي</w:t>
            </w:r>
            <w:proofErr w:type="spellEnd"/>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6B4940" w:rsidTr="001776BE">
        <w:tc>
          <w:tcPr>
            <w:tcW w:w="1662" w:type="pct"/>
          </w:tcPr>
          <w:p w:rsidR="006B4940" w:rsidRDefault="006B4940">
            <w:pPr>
              <w:bidi/>
              <w:jc w:val="lowKashida"/>
              <w:rPr>
                <w:rFonts w:cs="Simplified Arabic"/>
                <w:b/>
                <w:bCs/>
                <w:sz w:val="22"/>
                <w:szCs w:val="22"/>
                <w:rtl/>
              </w:rPr>
            </w:pPr>
          </w:p>
        </w:tc>
        <w:tc>
          <w:tcPr>
            <w:tcW w:w="1044" w:type="pct"/>
            <w:vAlign w:val="center"/>
          </w:tcPr>
          <w:p w:rsidR="006B4940" w:rsidRDefault="006B4940" w:rsidP="006B4940">
            <w:pPr>
              <w:bidi/>
              <w:jc w:val="lowKashida"/>
              <w:rPr>
                <w:rFonts w:cs="Simplified Arabic"/>
                <w:sz w:val="22"/>
                <w:szCs w:val="22"/>
                <w:rtl/>
              </w:rPr>
            </w:pPr>
            <w:r>
              <w:rPr>
                <w:rFonts w:cs="Simplified Arabic" w:hint="cs"/>
                <w:sz w:val="22"/>
                <w:szCs w:val="22"/>
                <w:rtl/>
              </w:rPr>
              <w:t xml:space="preserve">خالد </w:t>
            </w:r>
            <w:proofErr w:type="spellStart"/>
            <w:r>
              <w:rPr>
                <w:rFonts w:cs="Simplified Arabic" w:hint="cs"/>
                <w:sz w:val="22"/>
                <w:szCs w:val="22"/>
                <w:rtl/>
              </w:rPr>
              <w:t>قلالوة</w:t>
            </w:r>
            <w:proofErr w:type="spellEnd"/>
            <w:r>
              <w:rPr>
                <w:rFonts w:cs="Simplified Arabic" w:hint="cs"/>
                <w:sz w:val="22"/>
                <w:szCs w:val="22"/>
                <w:rtl/>
              </w:rPr>
              <w:t xml:space="preserve">         </w:t>
            </w:r>
          </w:p>
        </w:tc>
        <w:tc>
          <w:tcPr>
            <w:tcW w:w="1178" w:type="pct"/>
            <w:gridSpan w:val="2"/>
            <w:vAlign w:val="center"/>
          </w:tcPr>
          <w:p w:rsidR="006B4940" w:rsidRDefault="006B4940">
            <w:pPr>
              <w:bidi/>
              <w:jc w:val="lowKashida"/>
              <w:rPr>
                <w:rFonts w:cs="Simplified Arabic"/>
                <w:sz w:val="22"/>
                <w:szCs w:val="22"/>
              </w:rPr>
            </w:pPr>
          </w:p>
        </w:tc>
        <w:tc>
          <w:tcPr>
            <w:tcW w:w="1116" w:type="pct"/>
            <w:vAlign w:val="center"/>
          </w:tcPr>
          <w:p w:rsidR="006B4940" w:rsidRDefault="006B4940">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044" w:type="pct"/>
            <w:vAlign w:val="center"/>
          </w:tcPr>
          <w:p w:rsidR="00017829" w:rsidRDefault="00DA0E3E">
            <w:pPr>
              <w:bidi/>
              <w:jc w:val="lowKashida"/>
              <w:rPr>
                <w:rFonts w:cs="Simplified Arabic"/>
                <w:sz w:val="22"/>
                <w:szCs w:val="22"/>
              </w:rPr>
            </w:pPr>
            <w:r>
              <w:rPr>
                <w:rFonts w:cs="Simplified Arabic" w:hint="cs"/>
                <w:sz w:val="22"/>
                <w:szCs w:val="22"/>
                <w:rtl/>
              </w:rPr>
              <w:t>جواد الصالح</w:t>
            </w:r>
          </w:p>
          <w:p w:rsidR="00DA0E3E" w:rsidRDefault="00DA0E3E" w:rsidP="00DA0E3E">
            <w:pPr>
              <w:bidi/>
              <w:jc w:val="lowKashida"/>
              <w:rPr>
                <w:rFonts w:cs="Simplified Arabic"/>
                <w:sz w:val="22"/>
                <w:szCs w:val="22"/>
              </w:rPr>
            </w:pP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r>
              <w:rPr>
                <w:rFonts w:cs="Simplified Arabic" w:hint="cs"/>
                <w:b/>
                <w:bCs/>
                <w:sz w:val="22"/>
                <w:szCs w:val="22"/>
                <w:rtl/>
              </w:rPr>
              <w:t>المراجعة النهائية للتقرير:</w:t>
            </w:r>
          </w:p>
        </w:tc>
        <w:tc>
          <w:tcPr>
            <w:tcW w:w="1044" w:type="pct"/>
            <w:vAlign w:val="center"/>
          </w:tcPr>
          <w:p w:rsidR="00017829" w:rsidRDefault="00E12964">
            <w:pPr>
              <w:bidi/>
              <w:jc w:val="lowKashida"/>
              <w:rPr>
                <w:rFonts w:cs="Simplified Arabic"/>
                <w:sz w:val="22"/>
                <w:szCs w:val="22"/>
              </w:rPr>
            </w:pPr>
            <w:r>
              <w:rPr>
                <w:rFonts w:cs="Simplified Arabic" w:hint="cs"/>
                <w:sz w:val="22"/>
                <w:szCs w:val="22"/>
                <w:rtl/>
              </w:rPr>
              <w:t>محمود جرادات</w:t>
            </w: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1776BE">
        <w:tc>
          <w:tcPr>
            <w:tcW w:w="1662" w:type="pct"/>
          </w:tcPr>
          <w:p w:rsidR="00017829" w:rsidRDefault="00017829">
            <w:pPr>
              <w:bidi/>
              <w:jc w:val="lowKashida"/>
              <w:rPr>
                <w:rFonts w:cs="Simplified Arabic"/>
                <w:b/>
                <w:bCs/>
                <w:sz w:val="22"/>
                <w:szCs w:val="22"/>
              </w:rPr>
            </w:pPr>
          </w:p>
        </w:tc>
        <w:tc>
          <w:tcPr>
            <w:tcW w:w="1044" w:type="pct"/>
            <w:vAlign w:val="center"/>
          </w:tcPr>
          <w:p w:rsidR="00017829" w:rsidRDefault="00017829">
            <w:pPr>
              <w:bidi/>
              <w:jc w:val="lowKashida"/>
              <w:rPr>
                <w:rFonts w:cs="Simplified Arabic"/>
                <w:sz w:val="22"/>
                <w:szCs w:val="22"/>
              </w:rPr>
            </w:pPr>
          </w:p>
        </w:tc>
        <w:tc>
          <w:tcPr>
            <w:tcW w:w="1178" w:type="pct"/>
            <w:gridSpan w:val="2"/>
            <w:vAlign w:val="center"/>
          </w:tcPr>
          <w:p w:rsidR="00017829" w:rsidRDefault="00017829">
            <w:pPr>
              <w:bidi/>
              <w:jc w:val="lowKashida"/>
              <w:rPr>
                <w:rFonts w:cs="Simplified Arabic"/>
                <w:sz w:val="22"/>
                <w:szCs w:val="22"/>
              </w:rPr>
            </w:pPr>
          </w:p>
        </w:tc>
        <w:tc>
          <w:tcPr>
            <w:tcW w:w="1116" w:type="pct"/>
            <w:vAlign w:val="center"/>
          </w:tcPr>
          <w:p w:rsidR="00017829" w:rsidRDefault="00017829">
            <w:pPr>
              <w:bidi/>
              <w:jc w:val="lowKashida"/>
              <w:rPr>
                <w:rFonts w:cs="Simplified Arabic"/>
                <w:sz w:val="22"/>
                <w:szCs w:val="22"/>
              </w:rPr>
            </w:pPr>
          </w:p>
        </w:tc>
      </w:tr>
      <w:tr w:rsidR="00017829" w:rsidTr="00017829">
        <w:trPr>
          <w:cantSplit/>
        </w:trPr>
        <w:tc>
          <w:tcPr>
            <w:tcW w:w="1662" w:type="pct"/>
          </w:tcPr>
          <w:p w:rsidR="00017829" w:rsidRDefault="00017829">
            <w:pPr>
              <w:bidi/>
              <w:jc w:val="lowKashida"/>
              <w:rPr>
                <w:rFonts w:cs="Simplified Arabic"/>
                <w:b/>
                <w:bCs/>
                <w:sz w:val="22"/>
                <w:szCs w:val="22"/>
              </w:rPr>
            </w:pPr>
            <w:r>
              <w:rPr>
                <w:rFonts w:cs="Simplified Arabic" w:hint="cs"/>
                <w:b/>
                <w:bCs/>
                <w:sz w:val="22"/>
                <w:szCs w:val="22"/>
                <w:rtl/>
              </w:rPr>
              <w:t>الإشراف العام:</w:t>
            </w:r>
          </w:p>
        </w:tc>
        <w:tc>
          <w:tcPr>
            <w:tcW w:w="1044" w:type="pct"/>
            <w:vAlign w:val="center"/>
          </w:tcPr>
          <w:p w:rsidR="00017829" w:rsidRDefault="00E12964">
            <w:pPr>
              <w:bidi/>
              <w:jc w:val="lowKashida"/>
              <w:rPr>
                <w:rFonts w:cs="Simplified Arabic"/>
                <w:sz w:val="22"/>
                <w:szCs w:val="22"/>
              </w:rPr>
            </w:pPr>
            <w:r>
              <w:rPr>
                <w:rFonts w:cs="Simplified Arabic" w:hint="cs"/>
                <w:sz w:val="22"/>
                <w:szCs w:val="22"/>
                <w:rtl/>
              </w:rPr>
              <w:t>علا عوض</w:t>
            </w:r>
          </w:p>
        </w:tc>
        <w:tc>
          <w:tcPr>
            <w:tcW w:w="2294" w:type="pct"/>
            <w:gridSpan w:val="3"/>
            <w:vAlign w:val="center"/>
          </w:tcPr>
          <w:p w:rsidR="00017829" w:rsidRDefault="00E12964">
            <w:pPr>
              <w:bidi/>
              <w:jc w:val="lowKashida"/>
              <w:rPr>
                <w:rFonts w:cs="Simplified Arabic"/>
                <w:sz w:val="22"/>
                <w:szCs w:val="22"/>
              </w:rPr>
            </w:pPr>
            <w:r>
              <w:rPr>
                <w:rFonts w:cs="Simplified Arabic" w:hint="cs"/>
                <w:sz w:val="22"/>
                <w:szCs w:val="22"/>
                <w:rtl/>
              </w:rPr>
              <w:t>رئيس الجهاز</w:t>
            </w:r>
          </w:p>
        </w:tc>
      </w:tr>
      <w:tr w:rsidR="00017829" w:rsidTr="00017829">
        <w:trPr>
          <w:cantSplit/>
        </w:trPr>
        <w:tc>
          <w:tcPr>
            <w:tcW w:w="1662" w:type="pct"/>
          </w:tcPr>
          <w:p w:rsidR="00017829" w:rsidRDefault="00017829">
            <w:pPr>
              <w:bidi/>
              <w:jc w:val="lowKashida"/>
              <w:rPr>
                <w:rFonts w:cs="Simplified Arabic"/>
                <w:b/>
                <w:bCs/>
                <w:sz w:val="22"/>
                <w:szCs w:val="22"/>
                <w:rtl/>
              </w:rPr>
            </w:pPr>
          </w:p>
        </w:tc>
        <w:tc>
          <w:tcPr>
            <w:tcW w:w="1044" w:type="pct"/>
            <w:vAlign w:val="center"/>
          </w:tcPr>
          <w:p w:rsidR="00017829" w:rsidRDefault="00017829">
            <w:pPr>
              <w:bidi/>
              <w:jc w:val="lowKashida"/>
              <w:rPr>
                <w:rFonts w:cs="Simplified Arabic"/>
                <w:sz w:val="22"/>
                <w:szCs w:val="22"/>
                <w:rtl/>
              </w:rPr>
            </w:pPr>
          </w:p>
        </w:tc>
        <w:tc>
          <w:tcPr>
            <w:tcW w:w="2294" w:type="pct"/>
            <w:gridSpan w:val="3"/>
            <w:vAlign w:val="center"/>
          </w:tcPr>
          <w:p w:rsidR="00017829" w:rsidRDefault="00017829">
            <w:pPr>
              <w:bidi/>
              <w:jc w:val="lowKashida"/>
              <w:rPr>
                <w:rFonts w:cs="Simplified Arabic"/>
                <w:sz w:val="22"/>
                <w:szCs w:val="22"/>
                <w:rtl/>
              </w:rPr>
            </w:pPr>
          </w:p>
        </w:tc>
      </w:tr>
    </w:tbl>
    <w:p w:rsidR="00810799" w:rsidRDefault="00810799">
      <w:pPr>
        <w:jc w:val="center"/>
        <w:rPr>
          <w:rFonts w:cs="Simplified Arabic"/>
          <w:b/>
          <w:bCs/>
          <w:sz w:val="22"/>
          <w:szCs w:val="22"/>
          <w:rtl/>
        </w:rPr>
      </w:pPr>
    </w:p>
    <w:p w:rsidR="00810799" w:rsidRDefault="00810799">
      <w:pPr>
        <w:bidi/>
        <w:jc w:val="lowKashida"/>
        <w:rPr>
          <w:rFonts w:cs="Simplified Arabic"/>
          <w:b/>
          <w:bCs/>
          <w:sz w:val="22"/>
          <w:szCs w:val="22"/>
        </w:rPr>
      </w:pPr>
    </w:p>
    <w:p w:rsidR="00810799" w:rsidRDefault="00810799">
      <w:pPr>
        <w:bidi/>
        <w:jc w:val="center"/>
        <w:rPr>
          <w:rFonts w:cs="Simplified Arabic"/>
          <w:b/>
          <w:bCs/>
          <w:sz w:val="24"/>
          <w:szCs w:val="24"/>
          <w:rtl/>
        </w:rPr>
      </w:pPr>
      <w:r>
        <w:rPr>
          <w:rFonts w:cs="Simplified Arabic"/>
          <w:b/>
          <w:bCs/>
          <w:sz w:val="22"/>
          <w:szCs w:val="22"/>
          <w:rtl/>
        </w:rPr>
        <w:br w:type="page"/>
      </w:r>
      <w:r>
        <w:rPr>
          <w:rFonts w:cs="Simplified Arabic"/>
          <w:b/>
          <w:bCs/>
          <w:sz w:val="22"/>
          <w:szCs w:val="22"/>
          <w:rtl/>
        </w:rPr>
        <w:lastRenderedPageBreak/>
        <w:br w:type="page"/>
      </w:r>
      <w:r>
        <w:rPr>
          <w:rFonts w:cs="Simplified Arabic"/>
          <w:b/>
          <w:bCs/>
          <w:sz w:val="24"/>
          <w:szCs w:val="24"/>
          <w:rtl/>
        </w:rPr>
        <w:lastRenderedPageBreak/>
        <w:t>ش</w:t>
      </w:r>
      <w:r>
        <w:rPr>
          <w:rFonts w:cs="Simplified Arabic" w:hint="cs"/>
          <w:b/>
          <w:bCs/>
          <w:sz w:val="24"/>
          <w:szCs w:val="24"/>
          <w:rtl/>
        </w:rPr>
        <w:t>كر وتقدير</w:t>
      </w:r>
    </w:p>
    <w:p w:rsidR="00810799" w:rsidRDefault="00810799">
      <w:pPr>
        <w:bidi/>
        <w:jc w:val="center"/>
        <w:rPr>
          <w:rFonts w:cs="Simplified Arabic"/>
          <w:b/>
          <w:bCs/>
          <w:sz w:val="22"/>
          <w:szCs w:val="22"/>
          <w:rtl/>
        </w:rPr>
      </w:pPr>
    </w:p>
    <w:p w:rsidR="00810799" w:rsidRDefault="00810799" w:rsidP="00FB6472">
      <w:pPr>
        <w:bidi/>
        <w:jc w:val="both"/>
        <w:rPr>
          <w:rFonts w:cs="Simplified Arabic"/>
          <w:sz w:val="22"/>
          <w:szCs w:val="22"/>
          <w:rtl/>
        </w:rPr>
      </w:pPr>
      <w:r>
        <w:rPr>
          <w:rFonts w:cs="Simplified Arabic"/>
          <w:sz w:val="22"/>
          <w:szCs w:val="22"/>
          <w:rtl/>
        </w:rPr>
        <w:t>ت</w:t>
      </w:r>
      <w:r>
        <w:rPr>
          <w:rFonts w:cs="Simplified Arabic" w:hint="cs"/>
          <w:sz w:val="22"/>
          <w:szCs w:val="22"/>
          <w:rtl/>
        </w:rPr>
        <w:t>م تخطي</w:t>
      </w:r>
      <w:r>
        <w:rPr>
          <w:rFonts w:cs="Simplified Arabic"/>
          <w:sz w:val="22"/>
          <w:szCs w:val="22"/>
          <w:rtl/>
        </w:rPr>
        <w:t>ط وت</w:t>
      </w:r>
      <w:r>
        <w:rPr>
          <w:rFonts w:cs="Simplified Arabic" w:hint="cs"/>
          <w:sz w:val="22"/>
          <w:szCs w:val="22"/>
          <w:rtl/>
        </w:rPr>
        <w:t>ن</w:t>
      </w:r>
      <w:r>
        <w:rPr>
          <w:rFonts w:cs="Simplified Arabic"/>
          <w:sz w:val="22"/>
          <w:szCs w:val="22"/>
          <w:rtl/>
        </w:rPr>
        <w:t>ف</w:t>
      </w:r>
      <w:r>
        <w:rPr>
          <w:rFonts w:cs="Simplified Arabic" w:hint="cs"/>
          <w:sz w:val="22"/>
          <w:szCs w:val="22"/>
          <w:rtl/>
        </w:rPr>
        <w:t xml:space="preserve">يذ المسح </w:t>
      </w:r>
      <w:r w:rsidR="00FB6472">
        <w:rPr>
          <w:rFonts w:cs="Simplified Arabic" w:hint="cs"/>
          <w:sz w:val="22"/>
          <w:szCs w:val="22"/>
          <w:rtl/>
        </w:rPr>
        <w:t xml:space="preserve">الأسرة </w:t>
      </w:r>
      <w:r>
        <w:rPr>
          <w:rFonts w:cs="Simplified Arabic" w:hint="cs"/>
          <w:sz w:val="22"/>
          <w:szCs w:val="22"/>
          <w:rtl/>
        </w:rPr>
        <w:t>الفلسطيني-</w:t>
      </w:r>
      <w:r w:rsidR="00FB6472">
        <w:rPr>
          <w:rFonts w:cs="Simplified Arabic" w:hint="cs"/>
          <w:sz w:val="22"/>
          <w:szCs w:val="22"/>
          <w:rtl/>
        </w:rPr>
        <w:t>2010</w:t>
      </w:r>
      <w:r>
        <w:rPr>
          <w:rFonts w:cs="Simplified Arabic" w:hint="cs"/>
          <w:sz w:val="22"/>
          <w:szCs w:val="22"/>
          <w:rtl/>
        </w:rPr>
        <w:t>، بقيادة فريق فني من الجهاز المركزي للإحصاء الفلسطيني، واليونيسيف وصندوق الأمم المتحدة للسكان.</w:t>
      </w:r>
    </w:p>
    <w:p w:rsidR="00810799" w:rsidRDefault="00810799">
      <w:pPr>
        <w:bidi/>
        <w:jc w:val="both"/>
        <w:rPr>
          <w:rFonts w:cs="Simplified Arabic"/>
          <w:sz w:val="22"/>
          <w:szCs w:val="22"/>
          <w:rtl/>
        </w:rPr>
      </w:pPr>
    </w:p>
    <w:p w:rsidR="00810799" w:rsidRDefault="00810799" w:rsidP="00FB6472">
      <w:pPr>
        <w:bidi/>
        <w:jc w:val="both"/>
        <w:rPr>
          <w:rFonts w:cs="Simplified Arabic"/>
          <w:sz w:val="22"/>
          <w:szCs w:val="22"/>
          <w:rtl/>
        </w:rPr>
      </w:pPr>
      <w:r>
        <w:rPr>
          <w:rFonts w:cs="Simplified Arabic"/>
          <w:sz w:val="22"/>
          <w:szCs w:val="22"/>
          <w:rtl/>
        </w:rPr>
        <w:t>ت</w:t>
      </w:r>
      <w:r>
        <w:rPr>
          <w:rFonts w:cs="Simplified Arabic" w:hint="cs"/>
          <w:sz w:val="22"/>
          <w:szCs w:val="22"/>
          <w:rtl/>
        </w:rPr>
        <w:t>م تنفيذ هذا المسح بدعم مالي مشتر</w:t>
      </w:r>
      <w:r>
        <w:rPr>
          <w:rFonts w:cs="Simplified Arabic"/>
          <w:sz w:val="22"/>
          <w:szCs w:val="22"/>
          <w:rtl/>
        </w:rPr>
        <w:t>ك</w:t>
      </w:r>
      <w:r>
        <w:rPr>
          <w:rFonts w:cs="Simplified Arabic" w:hint="cs"/>
          <w:sz w:val="22"/>
          <w:szCs w:val="22"/>
          <w:rtl/>
        </w:rPr>
        <w:t xml:space="preserve"> </w:t>
      </w:r>
      <w:r>
        <w:rPr>
          <w:rFonts w:cs="Simplified Arabic"/>
          <w:sz w:val="22"/>
          <w:szCs w:val="22"/>
          <w:rtl/>
        </w:rPr>
        <w:t>ب</w:t>
      </w:r>
      <w:r>
        <w:rPr>
          <w:rFonts w:cs="Simplified Arabic" w:hint="cs"/>
          <w:sz w:val="22"/>
          <w:szCs w:val="22"/>
          <w:rtl/>
        </w:rPr>
        <w:t>ي</w:t>
      </w:r>
      <w:r>
        <w:rPr>
          <w:rFonts w:cs="Simplified Arabic"/>
          <w:sz w:val="22"/>
          <w:szCs w:val="22"/>
          <w:rtl/>
        </w:rPr>
        <w:t>ن</w:t>
      </w:r>
      <w:r>
        <w:rPr>
          <w:rFonts w:cs="Simplified Arabic" w:hint="cs"/>
          <w:sz w:val="22"/>
          <w:szCs w:val="22"/>
          <w:rtl/>
        </w:rPr>
        <w:t xml:space="preserve"> </w:t>
      </w:r>
      <w:r>
        <w:rPr>
          <w:rFonts w:cs="Simplified Arabic"/>
          <w:sz w:val="22"/>
          <w:szCs w:val="22"/>
          <w:rtl/>
        </w:rPr>
        <w:t>ك</w:t>
      </w:r>
      <w:r>
        <w:rPr>
          <w:rFonts w:cs="Simplified Arabic" w:hint="cs"/>
          <w:sz w:val="22"/>
          <w:szCs w:val="22"/>
          <w:rtl/>
        </w:rPr>
        <w:t xml:space="preserve">ل من </w:t>
      </w:r>
      <w:r>
        <w:rPr>
          <w:rFonts w:cs="Simplified Arabic"/>
          <w:sz w:val="22"/>
          <w:szCs w:val="22"/>
          <w:rtl/>
        </w:rPr>
        <w:t>ا</w:t>
      </w:r>
      <w:r>
        <w:rPr>
          <w:rFonts w:cs="Simplified Arabic" w:hint="cs"/>
          <w:sz w:val="22"/>
          <w:szCs w:val="22"/>
          <w:rtl/>
        </w:rPr>
        <w:t>ل</w:t>
      </w:r>
      <w:r>
        <w:rPr>
          <w:rFonts w:cs="Simplified Arabic"/>
          <w:sz w:val="22"/>
          <w:szCs w:val="22"/>
          <w:rtl/>
        </w:rPr>
        <w:t>س</w:t>
      </w:r>
      <w:r>
        <w:rPr>
          <w:rFonts w:cs="Simplified Arabic" w:hint="cs"/>
          <w:sz w:val="22"/>
          <w:szCs w:val="22"/>
          <w:rtl/>
        </w:rPr>
        <w:t>ل</w:t>
      </w:r>
      <w:r>
        <w:rPr>
          <w:rFonts w:cs="Simplified Arabic"/>
          <w:sz w:val="22"/>
          <w:szCs w:val="22"/>
          <w:rtl/>
        </w:rPr>
        <w:t>ط</w:t>
      </w:r>
      <w:r>
        <w:rPr>
          <w:rFonts w:cs="Simplified Arabic" w:hint="cs"/>
          <w:sz w:val="22"/>
          <w:szCs w:val="22"/>
          <w:rtl/>
        </w:rPr>
        <w:t>ة</w:t>
      </w:r>
      <w:r>
        <w:rPr>
          <w:rFonts w:cs="Simplified Arabic"/>
          <w:sz w:val="22"/>
          <w:szCs w:val="22"/>
          <w:rtl/>
        </w:rPr>
        <w:t xml:space="preserve"> </w:t>
      </w:r>
      <w:r>
        <w:rPr>
          <w:rFonts w:cs="Simplified Arabic" w:hint="cs"/>
          <w:sz w:val="22"/>
          <w:szCs w:val="22"/>
          <w:rtl/>
        </w:rPr>
        <w:t>الوط</w:t>
      </w:r>
      <w:r>
        <w:rPr>
          <w:rFonts w:cs="Simplified Arabic"/>
          <w:sz w:val="22"/>
          <w:szCs w:val="22"/>
          <w:rtl/>
        </w:rPr>
        <w:t>ن</w:t>
      </w:r>
      <w:r>
        <w:rPr>
          <w:rFonts w:cs="Simplified Arabic" w:hint="cs"/>
          <w:sz w:val="22"/>
          <w:szCs w:val="22"/>
          <w:rtl/>
        </w:rPr>
        <w:t>ية الفلسطينية (</w:t>
      </w:r>
      <w:r>
        <w:rPr>
          <w:rFonts w:cs="Simplified Arabic"/>
          <w:sz w:val="22"/>
          <w:szCs w:val="22"/>
        </w:rPr>
        <w:t>PNA</w:t>
      </w:r>
      <w:r>
        <w:rPr>
          <w:rFonts w:cs="Simplified Arabic"/>
          <w:sz w:val="22"/>
          <w:szCs w:val="22"/>
          <w:rtl/>
        </w:rPr>
        <w:t>)</w:t>
      </w:r>
      <w:r>
        <w:rPr>
          <w:rFonts w:cs="Simplified Arabic" w:hint="cs"/>
          <w:sz w:val="22"/>
          <w:szCs w:val="22"/>
          <w:rtl/>
        </w:rPr>
        <w:t xml:space="preserve"> واليونيسيف (</w:t>
      </w:r>
      <w:r>
        <w:rPr>
          <w:rFonts w:cs="Simplified Arabic"/>
          <w:sz w:val="22"/>
          <w:szCs w:val="22"/>
        </w:rPr>
        <w:t>UNICEF</w:t>
      </w:r>
      <w:r>
        <w:rPr>
          <w:rFonts w:cs="Simplified Arabic" w:hint="cs"/>
          <w:sz w:val="22"/>
          <w:szCs w:val="22"/>
          <w:rtl/>
        </w:rPr>
        <w:t>)</w:t>
      </w:r>
      <w:r>
        <w:rPr>
          <w:rFonts w:cs="Simplified Arabic"/>
          <w:sz w:val="22"/>
          <w:szCs w:val="22"/>
          <w:rtl/>
        </w:rPr>
        <w:t xml:space="preserve"> </w:t>
      </w:r>
      <w:r>
        <w:rPr>
          <w:rFonts w:cs="Simplified Arabic" w:hint="cs"/>
          <w:sz w:val="22"/>
          <w:szCs w:val="22"/>
          <w:rtl/>
        </w:rPr>
        <w:t>وصندوق الأمم المتحدة للسكان (</w:t>
      </w:r>
      <w:r>
        <w:rPr>
          <w:rFonts w:cs="Simplified Arabic"/>
          <w:sz w:val="22"/>
          <w:szCs w:val="22"/>
        </w:rPr>
        <w:t>UNFPA</w:t>
      </w:r>
      <w:r>
        <w:rPr>
          <w:rFonts w:cs="Simplified Arabic" w:hint="cs"/>
          <w:sz w:val="22"/>
          <w:szCs w:val="22"/>
          <w:rtl/>
        </w:rPr>
        <w:t>)</w:t>
      </w:r>
      <w:r>
        <w:rPr>
          <w:rFonts w:cs="Simplified Arabic"/>
          <w:sz w:val="22"/>
          <w:szCs w:val="22"/>
          <w:rtl/>
        </w:rPr>
        <w:t>.</w:t>
      </w:r>
      <w:r>
        <w:rPr>
          <w:rFonts w:cs="Simplified Arabic" w:hint="cs"/>
          <w:sz w:val="22"/>
          <w:szCs w:val="22"/>
          <w:rtl/>
        </w:rPr>
        <w:t xml:space="preserve"> وبهذه المناسبة يتقدم الجهاز المركزي للإحصاء الفلسطيني بالشكر إلى جميع الجهات التي ساهمت في تمويل المشروع.</w:t>
      </w:r>
    </w:p>
    <w:p w:rsidR="00810799" w:rsidRDefault="00810799">
      <w:pPr>
        <w:bidi/>
        <w:jc w:val="both"/>
        <w:rPr>
          <w:rFonts w:cs="Simplified Arabic"/>
          <w:sz w:val="22"/>
          <w:szCs w:val="22"/>
          <w:rtl/>
        </w:rPr>
      </w:pPr>
    </w:p>
    <w:p w:rsidR="00810799" w:rsidRDefault="00810799" w:rsidP="00EC2489">
      <w:pPr>
        <w:bidi/>
        <w:jc w:val="both"/>
        <w:rPr>
          <w:rFonts w:cs="Simplified Arabic"/>
          <w:sz w:val="22"/>
          <w:szCs w:val="22"/>
          <w:rtl/>
        </w:rPr>
      </w:pPr>
      <w:r>
        <w:rPr>
          <w:rFonts w:cs="Simplified Arabic" w:hint="cs"/>
          <w:sz w:val="22"/>
          <w:szCs w:val="22"/>
          <w:rtl/>
        </w:rPr>
        <w:t xml:space="preserve">تم إعداد وطباعة هذا التقرير بدعم مالي وفني من منظمة الأمم المتحدة </w:t>
      </w:r>
      <w:r w:rsidR="00EC2489">
        <w:rPr>
          <w:rFonts w:cs="Simplified Arabic" w:hint="cs"/>
          <w:sz w:val="22"/>
          <w:szCs w:val="22"/>
          <w:rtl/>
        </w:rPr>
        <w:t>للطفولة</w:t>
      </w:r>
      <w:r>
        <w:rPr>
          <w:rFonts w:cs="Simplified Arabic" w:hint="cs"/>
          <w:sz w:val="22"/>
          <w:szCs w:val="22"/>
          <w:rtl/>
        </w:rPr>
        <w:t xml:space="preserve"> </w:t>
      </w:r>
      <w:proofErr w:type="spellStart"/>
      <w:r>
        <w:rPr>
          <w:rFonts w:cs="Simplified Arabic" w:hint="cs"/>
          <w:sz w:val="22"/>
          <w:szCs w:val="22"/>
          <w:rtl/>
        </w:rPr>
        <w:t>(</w:t>
      </w:r>
      <w:proofErr w:type="spellEnd"/>
      <w:r>
        <w:rPr>
          <w:rFonts w:cs="Simplified Arabic"/>
          <w:sz w:val="22"/>
          <w:szCs w:val="22"/>
        </w:rPr>
        <w:t>UNICEF</w:t>
      </w:r>
      <w:proofErr w:type="spellStart"/>
      <w:r>
        <w:rPr>
          <w:rFonts w:cs="Simplified Arabic" w:hint="cs"/>
          <w:sz w:val="22"/>
          <w:szCs w:val="22"/>
          <w:rtl/>
        </w:rPr>
        <w:t>)</w:t>
      </w:r>
      <w:proofErr w:type="spellEnd"/>
      <w:r>
        <w:rPr>
          <w:rFonts w:cs="Simplified Arabic" w:hint="cs"/>
          <w:sz w:val="22"/>
          <w:szCs w:val="22"/>
          <w:rtl/>
        </w:rPr>
        <w:t xml:space="preserve"> وصندوق الأمم المتحدة للسكان (</w:t>
      </w:r>
      <w:r>
        <w:rPr>
          <w:rFonts w:cs="Simplified Arabic"/>
          <w:sz w:val="22"/>
          <w:szCs w:val="22"/>
        </w:rPr>
        <w:t>UNFPA</w:t>
      </w:r>
      <w:r>
        <w:rPr>
          <w:rFonts w:cs="Simplified Arabic" w:hint="cs"/>
          <w:sz w:val="22"/>
          <w:szCs w:val="22"/>
          <w:rtl/>
        </w:rPr>
        <w:t>).</w:t>
      </w:r>
    </w:p>
    <w:p w:rsidR="00810799" w:rsidRDefault="00810799">
      <w:pPr>
        <w:bidi/>
        <w:jc w:val="both"/>
        <w:rPr>
          <w:rFonts w:cs="Simplified Arabic"/>
          <w:sz w:val="22"/>
          <w:szCs w:val="22"/>
          <w:rtl/>
        </w:rPr>
      </w:pPr>
    </w:p>
    <w:p w:rsidR="00810799" w:rsidRDefault="00810799">
      <w:pPr>
        <w:bidi/>
        <w:jc w:val="both"/>
        <w:rPr>
          <w:rFonts w:cs="Simplified Arabic"/>
          <w:b/>
          <w:bCs/>
          <w:sz w:val="22"/>
          <w:szCs w:val="22"/>
          <w:rtl/>
        </w:rPr>
      </w:pPr>
    </w:p>
    <w:p w:rsidR="00810799" w:rsidRDefault="00810799">
      <w:pPr>
        <w:pStyle w:val="BodyText"/>
        <w:bidi/>
        <w:jc w:val="both"/>
        <w:rPr>
          <w:rFonts w:cs="Simplified Arabic"/>
          <w:sz w:val="22"/>
          <w:szCs w:val="22"/>
          <w:rtl/>
        </w:rPr>
      </w:pPr>
      <w:r>
        <w:rPr>
          <w:rFonts w:cs="Simplified Arabic"/>
          <w:sz w:val="22"/>
          <w:szCs w:val="22"/>
          <w:rtl/>
        </w:rPr>
        <w:t xml:space="preserve">                                                                                                                                        </w:t>
      </w:r>
    </w:p>
    <w:p w:rsidR="00810799" w:rsidRDefault="00810799">
      <w:pPr>
        <w:pStyle w:val="Caption"/>
        <w:rPr>
          <w:rFonts w:cs="Simplified Arabic"/>
          <w:noProof w:val="0"/>
          <w:sz w:val="22"/>
          <w:szCs w:val="22"/>
          <w:rtl/>
        </w:rPr>
      </w:pPr>
      <w:r>
        <w:rPr>
          <w:rFonts w:cs="Simplified Arabic"/>
          <w:noProof w:val="0"/>
          <w:sz w:val="22"/>
          <w:szCs w:val="22"/>
          <w:rtl/>
        </w:rPr>
        <w:t xml:space="preserve">                                                                                                          </w:t>
      </w:r>
    </w:p>
    <w:p w:rsidR="00810799" w:rsidRDefault="00810799">
      <w:pPr>
        <w:pStyle w:val="Caption"/>
        <w:rPr>
          <w:rFonts w:cs="Simplified Arabic"/>
          <w:noProof w:val="0"/>
          <w:sz w:val="22"/>
          <w:szCs w:val="22"/>
          <w:rtl/>
        </w:rPr>
      </w:pPr>
    </w:p>
    <w:p w:rsidR="00810799" w:rsidRDefault="00810799">
      <w:pPr>
        <w:pStyle w:val="Caption"/>
        <w:rPr>
          <w:rFonts w:cs="Simplified Arabic"/>
          <w:noProof w:val="0"/>
          <w:sz w:val="22"/>
          <w:szCs w:val="22"/>
          <w:rtl/>
        </w:rPr>
      </w:pPr>
    </w:p>
    <w:p w:rsidR="00810799" w:rsidRDefault="00810799">
      <w:pPr>
        <w:pStyle w:val="Caption"/>
        <w:rPr>
          <w:rFonts w:cs="Simplified Arabic"/>
          <w:noProof w:val="0"/>
          <w:sz w:val="22"/>
          <w:szCs w:val="22"/>
          <w:rtl/>
        </w:rPr>
      </w:pPr>
    </w:p>
    <w:p w:rsidR="00810799" w:rsidRDefault="00810799">
      <w:pPr>
        <w:rPr>
          <w:rFonts w:cs="Simplified Arabic"/>
          <w:sz w:val="22"/>
          <w:szCs w:val="22"/>
          <w:rtl/>
        </w:rPr>
      </w:pPr>
    </w:p>
    <w:p w:rsidR="00810799" w:rsidRDefault="00810799">
      <w:pPr>
        <w:rPr>
          <w:rFonts w:cs="Simplified Arabic"/>
          <w:sz w:val="22"/>
          <w:szCs w:val="22"/>
          <w:rtl/>
        </w:rPr>
      </w:pPr>
    </w:p>
    <w:p w:rsidR="00810799" w:rsidRDefault="00810799">
      <w:pPr>
        <w:rPr>
          <w:rFonts w:cs="Simplified Arabic"/>
          <w:sz w:val="22"/>
          <w:szCs w:val="22"/>
          <w:rtl/>
        </w:rPr>
      </w:pPr>
    </w:p>
    <w:p w:rsidR="00810799" w:rsidRDefault="00810799">
      <w:pPr>
        <w:pStyle w:val="Caption"/>
        <w:jc w:val="left"/>
        <w:rPr>
          <w:rFonts w:cs="Simplified Arabic"/>
          <w:noProof w:val="0"/>
          <w:sz w:val="22"/>
          <w:szCs w:val="22"/>
          <w:rtl/>
        </w:rPr>
      </w:pPr>
    </w:p>
    <w:p w:rsidR="00810799" w:rsidRDefault="00810799">
      <w:pPr>
        <w:pStyle w:val="Caption"/>
        <w:rPr>
          <w:rFonts w:cs="Simplified Arabic"/>
          <w:noProof w:val="0"/>
          <w:sz w:val="22"/>
          <w:szCs w:val="22"/>
          <w:rtl/>
        </w:rPr>
      </w:pPr>
      <w:r>
        <w:rPr>
          <w:rFonts w:cs="Simplified Arabic"/>
          <w:noProof w:val="0"/>
          <w:sz w:val="22"/>
          <w:szCs w:val="22"/>
          <w:rtl/>
        </w:rPr>
        <w:t xml:space="preserve">                                                                               </w:t>
      </w:r>
    </w:p>
    <w:p w:rsidR="00810799" w:rsidRDefault="00810799" w:rsidP="001E2B56">
      <w:pPr>
        <w:pStyle w:val="Header"/>
        <w:tabs>
          <w:tab w:val="clear" w:pos="4153"/>
          <w:tab w:val="clear" w:pos="8306"/>
        </w:tabs>
        <w:bidi/>
        <w:jc w:val="center"/>
        <w:rPr>
          <w:rFonts w:cs="Simplified Arabic"/>
          <w:b/>
          <w:bCs/>
          <w:sz w:val="24"/>
          <w:szCs w:val="24"/>
          <w:rtl/>
        </w:rPr>
      </w:pPr>
      <w:r>
        <w:rPr>
          <w:rFonts w:cs="Simplified Arabic"/>
          <w:b/>
          <w:bCs/>
          <w:sz w:val="22"/>
          <w:szCs w:val="22"/>
          <w:rtl/>
        </w:rPr>
        <w:br w:type="page"/>
      </w:r>
      <w:r>
        <w:rPr>
          <w:rFonts w:cs="Simplified Arabic"/>
          <w:b/>
          <w:bCs/>
          <w:sz w:val="22"/>
          <w:szCs w:val="22"/>
          <w:rtl/>
        </w:rPr>
        <w:lastRenderedPageBreak/>
        <w:br w:type="page"/>
      </w:r>
      <w:r w:rsidR="001E2B56">
        <w:rPr>
          <w:rFonts w:cs="Simplified Arabic" w:hint="cs"/>
          <w:b/>
          <w:bCs/>
          <w:sz w:val="24"/>
          <w:szCs w:val="24"/>
          <w:rtl/>
        </w:rPr>
        <w:lastRenderedPageBreak/>
        <w:t>تقديم</w:t>
      </w:r>
    </w:p>
    <w:p w:rsidR="00810799" w:rsidRDefault="00810799">
      <w:pPr>
        <w:pStyle w:val="Header"/>
        <w:tabs>
          <w:tab w:val="clear" w:pos="4153"/>
          <w:tab w:val="clear" w:pos="8306"/>
        </w:tabs>
        <w:bidi/>
        <w:jc w:val="center"/>
        <w:rPr>
          <w:rFonts w:cs="Simplified Arabic"/>
          <w:sz w:val="22"/>
          <w:szCs w:val="22"/>
          <w:rtl/>
        </w:rPr>
      </w:pPr>
    </w:p>
    <w:p w:rsidR="00810799" w:rsidRDefault="00B6376B" w:rsidP="00137109">
      <w:pPr>
        <w:pStyle w:val="BodyText"/>
        <w:bidi/>
        <w:jc w:val="lowKashida"/>
        <w:rPr>
          <w:rFonts w:cs="Simplified Arabic"/>
          <w:b w:val="0"/>
          <w:bCs w:val="0"/>
          <w:sz w:val="22"/>
          <w:szCs w:val="22"/>
        </w:rPr>
      </w:pPr>
      <w:r>
        <w:rPr>
          <w:rFonts w:cs="Simplified Arabic" w:hint="cs"/>
          <w:b w:val="0"/>
          <w:bCs w:val="0"/>
          <w:sz w:val="22"/>
          <w:szCs w:val="22"/>
          <w:rtl/>
        </w:rPr>
        <w:t xml:space="preserve">صمم </w:t>
      </w:r>
      <w:r w:rsidR="00810799">
        <w:rPr>
          <w:rFonts w:cs="Simplified Arabic" w:hint="cs"/>
          <w:b w:val="0"/>
          <w:bCs w:val="0"/>
          <w:sz w:val="22"/>
          <w:szCs w:val="22"/>
          <w:rtl/>
        </w:rPr>
        <w:t xml:space="preserve">مسح </w:t>
      </w:r>
      <w:r>
        <w:rPr>
          <w:rFonts w:cs="Simplified Arabic" w:hint="cs"/>
          <w:b w:val="0"/>
          <w:bCs w:val="0"/>
          <w:sz w:val="22"/>
          <w:szCs w:val="22"/>
          <w:rtl/>
        </w:rPr>
        <w:t xml:space="preserve">الأسرة </w:t>
      </w:r>
      <w:r w:rsidR="00810799">
        <w:rPr>
          <w:rFonts w:cs="Simplified Arabic" w:hint="cs"/>
          <w:b w:val="0"/>
          <w:bCs w:val="0"/>
          <w:sz w:val="22"/>
          <w:szCs w:val="22"/>
          <w:rtl/>
        </w:rPr>
        <w:t>الفلسطيني 20</w:t>
      </w:r>
      <w:r>
        <w:rPr>
          <w:rFonts w:cs="Simplified Arabic" w:hint="cs"/>
          <w:b w:val="0"/>
          <w:bCs w:val="0"/>
          <w:sz w:val="22"/>
          <w:szCs w:val="22"/>
          <w:rtl/>
        </w:rPr>
        <w:t>10</w:t>
      </w:r>
      <w:r w:rsidR="00810799">
        <w:rPr>
          <w:rFonts w:cs="Simplified Arabic" w:hint="cs"/>
          <w:b w:val="0"/>
          <w:bCs w:val="0"/>
          <w:sz w:val="22"/>
          <w:szCs w:val="22"/>
          <w:rtl/>
        </w:rPr>
        <w:t xml:space="preserve"> </w:t>
      </w:r>
      <w:r w:rsidR="00404011">
        <w:rPr>
          <w:rFonts w:cs="Simplified Arabic" w:hint="cs"/>
          <w:b w:val="0"/>
          <w:bCs w:val="0"/>
          <w:sz w:val="22"/>
          <w:szCs w:val="22"/>
          <w:rtl/>
        </w:rPr>
        <w:t>و</w:t>
      </w:r>
      <w:r w:rsidR="00810799">
        <w:rPr>
          <w:rFonts w:cs="Simplified Arabic" w:hint="cs"/>
          <w:b w:val="0"/>
          <w:bCs w:val="0"/>
          <w:sz w:val="22"/>
          <w:szCs w:val="22"/>
          <w:rtl/>
        </w:rPr>
        <w:t xml:space="preserve">الذي </w:t>
      </w:r>
      <w:r w:rsidR="00404011">
        <w:rPr>
          <w:rFonts w:cs="Simplified Arabic" w:hint="cs"/>
          <w:b w:val="0"/>
          <w:bCs w:val="0"/>
          <w:sz w:val="22"/>
          <w:szCs w:val="22"/>
          <w:rtl/>
        </w:rPr>
        <w:t>يحتوي</w:t>
      </w:r>
      <w:r w:rsidR="00810799">
        <w:rPr>
          <w:rFonts w:cs="Simplified Arabic" w:hint="cs"/>
          <w:b w:val="0"/>
          <w:bCs w:val="0"/>
          <w:sz w:val="22"/>
          <w:szCs w:val="22"/>
          <w:rtl/>
        </w:rPr>
        <w:t xml:space="preserve"> مؤشرات المسح العنقودي متعدد المؤشرات بهدف توفير بيانات تفصيلية ودقيقة حول صحة الأسرة والصحة الإنجابية على مستوى الفرد والأسرة والمجتمع المحلي، وذلك من خلال قياس مجموعة كبيرة من المؤشرات الخاصة بوفيات الأطفال والرضع ومعدلات الخصو</w:t>
      </w:r>
      <w:r w:rsidR="00810799">
        <w:rPr>
          <w:rFonts w:cs="Simplified Arabic"/>
          <w:b w:val="0"/>
          <w:bCs w:val="0"/>
          <w:sz w:val="22"/>
          <w:szCs w:val="22"/>
          <w:rtl/>
        </w:rPr>
        <w:t>ب</w:t>
      </w:r>
      <w:r w:rsidR="00810799">
        <w:rPr>
          <w:rFonts w:cs="Simplified Arabic" w:hint="cs"/>
          <w:b w:val="0"/>
          <w:bCs w:val="0"/>
          <w:sz w:val="22"/>
          <w:szCs w:val="22"/>
          <w:rtl/>
        </w:rPr>
        <w:t xml:space="preserve">ة، والرعاية الصحية والاجتماعية للأسر، بما فيها النساء اللواتي سبق لهن الزواج وتقل أعمارهن عن </w:t>
      </w:r>
      <w:r w:rsidR="00137109">
        <w:rPr>
          <w:rFonts w:cs="Simplified Arabic"/>
          <w:b w:val="0"/>
          <w:bCs w:val="0"/>
          <w:sz w:val="22"/>
          <w:szCs w:val="22"/>
        </w:rPr>
        <w:t>50</w:t>
      </w:r>
      <w:r w:rsidR="00810799">
        <w:rPr>
          <w:rFonts w:cs="Simplified Arabic"/>
          <w:b w:val="0"/>
          <w:bCs w:val="0"/>
          <w:sz w:val="22"/>
          <w:szCs w:val="22"/>
          <w:rtl/>
        </w:rPr>
        <w:t xml:space="preserve"> </w:t>
      </w:r>
      <w:r w:rsidR="00810799">
        <w:rPr>
          <w:rFonts w:cs="Simplified Arabic" w:hint="cs"/>
          <w:b w:val="0"/>
          <w:bCs w:val="0"/>
          <w:sz w:val="22"/>
          <w:szCs w:val="22"/>
          <w:rtl/>
        </w:rPr>
        <w:t xml:space="preserve">سنة، والأطفال دون الخامسة،  </w:t>
      </w:r>
      <w:r w:rsidR="007D4092">
        <w:rPr>
          <w:rFonts w:cs="Simplified Arabic" w:hint="cs"/>
          <w:b w:val="0"/>
          <w:bCs w:val="0"/>
          <w:sz w:val="22"/>
          <w:szCs w:val="22"/>
          <w:rtl/>
        </w:rPr>
        <w:t>وعمل الأطفال في العمر 5-</w:t>
      </w:r>
      <w:r w:rsidR="00376183">
        <w:rPr>
          <w:rFonts w:cs="Simplified Arabic"/>
          <w:b w:val="0"/>
          <w:bCs w:val="0"/>
          <w:sz w:val="22"/>
          <w:szCs w:val="22"/>
        </w:rPr>
        <w:t>14</w:t>
      </w:r>
      <w:r w:rsidR="00404011">
        <w:rPr>
          <w:rFonts w:cs="Simplified Arabic" w:hint="cs"/>
          <w:b w:val="0"/>
          <w:bCs w:val="0"/>
          <w:sz w:val="22"/>
          <w:szCs w:val="22"/>
          <w:rtl/>
        </w:rPr>
        <w:t xml:space="preserve"> </w:t>
      </w:r>
      <w:r w:rsidR="007D4092">
        <w:rPr>
          <w:rFonts w:cs="Simplified Arabic" w:hint="cs"/>
          <w:b w:val="0"/>
          <w:bCs w:val="0"/>
          <w:sz w:val="22"/>
          <w:szCs w:val="22"/>
          <w:rtl/>
        </w:rPr>
        <w:t xml:space="preserve">سنة، </w:t>
      </w:r>
      <w:r w:rsidR="00810799">
        <w:rPr>
          <w:rFonts w:cs="Simplified Arabic" w:hint="cs"/>
          <w:b w:val="0"/>
          <w:bCs w:val="0"/>
          <w:sz w:val="22"/>
          <w:szCs w:val="22"/>
          <w:rtl/>
        </w:rPr>
        <w:t>وتعليم الأفراد (</w:t>
      </w:r>
      <w:r w:rsidR="00810799">
        <w:rPr>
          <w:rFonts w:cs="Simplified Arabic"/>
          <w:b w:val="0"/>
          <w:bCs w:val="0"/>
          <w:sz w:val="22"/>
          <w:szCs w:val="22"/>
          <w:rtl/>
        </w:rPr>
        <w:t xml:space="preserve">5-24 </w:t>
      </w:r>
      <w:r w:rsidR="00810799">
        <w:rPr>
          <w:rFonts w:cs="Simplified Arabic" w:hint="cs"/>
          <w:b w:val="0"/>
          <w:bCs w:val="0"/>
          <w:sz w:val="22"/>
          <w:szCs w:val="22"/>
          <w:rtl/>
        </w:rPr>
        <w:t>سنة) والشباب (</w:t>
      </w:r>
      <w:r w:rsidR="00810799">
        <w:rPr>
          <w:rFonts w:cs="Simplified Arabic"/>
          <w:b w:val="0"/>
          <w:bCs w:val="0"/>
          <w:sz w:val="22"/>
          <w:szCs w:val="22"/>
          <w:rtl/>
        </w:rPr>
        <w:t xml:space="preserve">15-29 </w:t>
      </w:r>
      <w:r w:rsidR="00810799">
        <w:rPr>
          <w:rFonts w:cs="Simplified Arabic" w:hint="cs"/>
          <w:b w:val="0"/>
          <w:bCs w:val="0"/>
          <w:sz w:val="22"/>
          <w:szCs w:val="22"/>
          <w:rtl/>
        </w:rPr>
        <w:t>سنة)، وكبار ا</w:t>
      </w:r>
      <w:r w:rsidR="00810799">
        <w:rPr>
          <w:rFonts w:cs="Simplified Arabic"/>
          <w:b w:val="0"/>
          <w:bCs w:val="0"/>
          <w:sz w:val="22"/>
          <w:szCs w:val="22"/>
          <w:rtl/>
        </w:rPr>
        <w:t>ل</w:t>
      </w:r>
      <w:r w:rsidR="00810799">
        <w:rPr>
          <w:rFonts w:cs="Simplified Arabic" w:hint="cs"/>
          <w:b w:val="0"/>
          <w:bCs w:val="0"/>
          <w:sz w:val="22"/>
          <w:szCs w:val="22"/>
          <w:rtl/>
        </w:rPr>
        <w:t xml:space="preserve">سن الذين تبلغ أعمارهم </w:t>
      </w:r>
      <w:r w:rsidR="00810799">
        <w:rPr>
          <w:rFonts w:cs="Simplified Arabic"/>
          <w:b w:val="0"/>
          <w:bCs w:val="0"/>
          <w:sz w:val="22"/>
          <w:szCs w:val="22"/>
          <w:rtl/>
        </w:rPr>
        <w:t xml:space="preserve">60 </w:t>
      </w:r>
      <w:r w:rsidR="00810799">
        <w:rPr>
          <w:rFonts w:cs="Simplified Arabic" w:hint="cs"/>
          <w:b w:val="0"/>
          <w:bCs w:val="0"/>
          <w:sz w:val="22"/>
          <w:szCs w:val="22"/>
          <w:rtl/>
        </w:rPr>
        <w:t>سنة فأكثر.</w:t>
      </w:r>
    </w:p>
    <w:p w:rsidR="00810799" w:rsidRDefault="00810799">
      <w:pPr>
        <w:jc w:val="lowKashida"/>
        <w:rPr>
          <w:rFonts w:cs="Simplified Arabic"/>
          <w:b/>
          <w:bCs/>
          <w:sz w:val="22"/>
          <w:szCs w:val="22"/>
        </w:rPr>
      </w:pPr>
    </w:p>
    <w:p w:rsidR="00810799" w:rsidRPr="000F58B2" w:rsidRDefault="00810799" w:rsidP="000F58B2">
      <w:pPr>
        <w:bidi/>
        <w:jc w:val="lowKashida"/>
        <w:rPr>
          <w:rFonts w:cs="Simplified Arabic"/>
          <w:sz w:val="22"/>
          <w:szCs w:val="22"/>
          <w:rtl/>
        </w:rPr>
      </w:pPr>
      <w:r w:rsidRPr="000F58B2">
        <w:rPr>
          <w:rFonts w:cs="Simplified Arabic" w:hint="cs"/>
          <w:sz w:val="22"/>
          <w:szCs w:val="22"/>
          <w:rtl/>
        </w:rPr>
        <w:t xml:space="preserve">تم تنفيذ المسح على </w:t>
      </w:r>
      <w:r w:rsidR="007A4923" w:rsidRPr="000F58B2">
        <w:rPr>
          <w:rFonts w:cs="Simplified Arabic" w:hint="cs"/>
          <w:sz w:val="22"/>
          <w:szCs w:val="22"/>
          <w:rtl/>
        </w:rPr>
        <w:t>15</w:t>
      </w:r>
      <w:r w:rsidRPr="000F58B2">
        <w:rPr>
          <w:rFonts w:cs="Simplified Arabic"/>
          <w:sz w:val="22"/>
          <w:szCs w:val="22"/>
          <w:rtl/>
        </w:rPr>
        <w:t>,</w:t>
      </w:r>
      <w:r w:rsidR="007A4923" w:rsidRPr="000F58B2">
        <w:rPr>
          <w:rFonts w:cs="Simplified Arabic" w:hint="cs"/>
          <w:sz w:val="22"/>
          <w:szCs w:val="22"/>
          <w:rtl/>
        </w:rPr>
        <w:t>355</w:t>
      </w:r>
      <w:r w:rsidRPr="000F58B2">
        <w:rPr>
          <w:rFonts w:cs="Simplified Arabic"/>
          <w:sz w:val="22"/>
          <w:szCs w:val="22"/>
          <w:rtl/>
          <w:lang w:bidi="ar-EG"/>
        </w:rPr>
        <w:t xml:space="preserve"> </w:t>
      </w:r>
      <w:r w:rsidRPr="000F58B2">
        <w:rPr>
          <w:rFonts w:cs="Simplified Arabic" w:hint="cs"/>
          <w:sz w:val="22"/>
          <w:szCs w:val="22"/>
          <w:rtl/>
          <w:lang w:bidi="ar-EG"/>
        </w:rPr>
        <w:t xml:space="preserve">أسرة في الأراضي الفلسطينية، منها </w:t>
      </w:r>
      <w:r w:rsidR="007A4923" w:rsidRPr="000F58B2">
        <w:rPr>
          <w:rFonts w:cs="Simplified Arabic" w:hint="cs"/>
          <w:sz w:val="22"/>
          <w:szCs w:val="22"/>
          <w:rtl/>
        </w:rPr>
        <w:t>10</w:t>
      </w:r>
      <w:r w:rsidRPr="000F58B2">
        <w:rPr>
          <w:rFonts w:cs="Simplified Arabic"/>
          <w:sz w:val="22"/>
          <w:szCs w:val="22"/>
          <w:rtl/>
        </w:rPr>
        <w:t>,</w:t>
      </w:r>
      <w:r w:rsidR="007A4923" w:rsidRPr="000F58B2">
        <w:rPr>
          <w:rFonts w:cs="Simplified Arabic" w:hint="cs"/>
          <w:sz w:val="22"/>
          <w:szCs w:val="22"/>
          <w:rtl/>
        </w:rPr>
        <w:t>027</w:t>
      </w:r>
      <w:r w:rsidRPr="000F58B2">
        <w:rPr>
          <w:rFonts w:cs="Simplified Arabic"/>
          <w:sz w:val="22"/>
          <w:szCs w:val="22"/>
          <w:rtl/>
          <w:lang w:bidi="ar-EG"/>
        </w:rPr>
        <w:t xml:space="preserve"> </w:t>
      </w:r>
      <w:r w:rsidRPr="000F58B2">
        <w:rPr>
          <w:rFonts w:cs="Simplified Arabic" w:hint="cs"/>
          <w:sz w:val="22"/>
          <w:szCs w:val="22"/>
          <w:rtl/>
          <w:lang w:bidi="ar-EG"/>
        </w:rPr>
        <w:t xml:space="preserve">في الضفة الغربية   </w:t>
      </w:r>
      <w:r w:rsidR="007A4923" w:rsidRPr="000F58B2">
        <w:rPr>
          <w:rFonts w:cs="Simplified Arabic" w:hint="cs"/>
          <w:sz w:val="22"/>
          <w:szCs w:val="22"/>
          <w:rtl/>
          <w:lang w:bidi="ar-EG"/>
        </w:rPr>
        <w:t>5</w:t>
      </w:r>
      <w:r w:rsidRPr="000F58B2">
        <w:rPr>
          <w:rFonts w:cs="Simplified Arabic"/>
          <w:sz w:val="22"/>
          <w:szCs w:val="22"/>
          <w:rtl/>
        </w:rPr>
        <w:t>,</w:t>
      </w:r>
      <w:r w:rsidR="007A4923" w:rsidRPr="000F58B2">
        <w:rPr>
          <w:rFonts w:cs="Simplified Arabic" w:hint="cs"/>
          <w:sz w:val="22"/>
          <w:szCs w:val="22"/>
          <w:rtl/>
        </w:rPr>
        <w:t>328</w:t>
      </w:r>
      <w:r w:rsidRPr="000F58B2">
        <w:rPr>
          <w:rFonts w:cs="Simplified Arabic"/>
          <w:sz w:val="22"/>
          <w:szCs w:val="22"/>
          <w:rtl/>
          <w:lang w:bidi="ar-EG"/>
        </w:rPr>
        <w:t xml:space="preserve"> </w:t>
      </w:r>
      <w:r w:rsidRPr="000F58B2">
        <w:rPr>
          <w:rFonts w:cs="Simplified Arabic" w:hint="cs"/>
          <w:sz w:val="22"/>
          <w:szCs w:val="22"/>
          <w:rtl/>
          <w:lang w:bidi="ar-EG"/>
        </w:rPr>
        <w:t xml:space="preserve">في قطاع غزة.  وقد اكتملت مقابلة </w:t>
      </w:r>
      <w:r w:rsidR="004A267D" w:rsidRPr="000F58B2">
        <w:rPr>
          <w:rFonts w:cs="Simplified Arabic"/>
          <w:sz w:val="22"/>
          <w:szCs w:val="22"/>
        </w:rPr>
        <w:t>13</w:t>
      </w:r>
      <w:r w:rsidRPr="000F58B2">
        <w:rPr>
          <w:rFonts w:cs="Simplified Arabic"/>
          <w:sz w:val="22"/>
          <w:szCs w:val="22"/>
        </w:rPr>
        <w:t>,</w:t>
      </w:r>
      <w:r w:rsidR="004A267D" w:rsidRPr="000F58B2">
        <w:rPr>
          <w:rFonts w:cs="Simplified Arabic"/>
          <w:sz w:val="22"/>
          <w:szCs w:val="22"/>
        </w:rPr>
        <w:t>629</w:t>
      </w:r>
      <w:r w:rsidRPr="000F58B2">
        <w:rPr>
          <w:rFonts w:cs="Simplified Arabic" w:hint="cs"/>
          <w:sz w:val="22"/>
          <w:szCs w:val="22"/>
          <w:rtl/>
        </w:rPr>
        <w:t xml:space="preserve"> أسرة في الأراضي الفلسطينية</w:t>
      </w:r>
      <w:r w:rsidRPr="000F58B2">
        <w:rPr>
          <w:rFonts w:cs="Simplified Arabic" w:hint="cs"/>
          <w:sz w:val="22"/>
          <w:szCs w:val="22"/>
          <w:rtl/>
          <w:lang w:bidi="ar-EG"/>
        </w:rPr>
        <w:t xml:space="preserve"> منها </w:t>
      </w:r>
      <w:r w:rsidR="004A267D" w:rsidRPr="000F58B2">
        <w:rPr>
          <w:rFonts w:cs="Simplified Arabic"/>
          <w:sz w:val="22"/>
          <w:szCs w:val="22"/>
        </w:rPr>
        <w:t>8</w:t>
      </w:r>
      <w:r w:rsidRPr="000F58B2">
        <w:rPr>
          <w:rFonts w:cs="Simplified Arabic"/>
          <w:sz w:val="22"/>
          <w:szCs w:val="22"/>
        </w:rPr>
        <w:t>,</w:t>
      </w:r>
      <w:r w:rsidR="004A267D" w:rsidRPr="000F58B2">
        <w:rPr>
          <w:rFonts w:cs="Simplified Arabic"/>
          <w:sz w:val="22"/>
          <w:szCs w:val="22"/>
        </w:rPr>
        <w:t>740</w:t>
      </w:r>
      <w:r w:rsidRPr="000F58B2">
        <w:rPr>
          <w:rFonts w:cs="Simplified Arabic" w:hint="cs"/>
          <w:sz w:val="22"/>
          <w:szCs w:val="22"/>
          <w:rtl/>
        </w:rPr>
        <w:t xml:space="preserve"> في الضفة الغربية و4,</w:t>
      </w:r>
      <w:r w:rsidR="004A267D" w:rsidRPr="000F58B2">
        <w:rPr>
          <w:rFonts w:cs="Simplified Arabic" w:hint="cs"/>
          <w:sz w:val="22"/>
          <w:szCs w:val="22"/>
          <w:rtl/>
        </w:rPr>
        <w:t>889</w:t>
      </w:r>
      <w:r w:rsidRPr="000F58B2">
        <w:rPr>
          <w:rFonts w:cs="Simplified Arabic" w:hint="cs"/>
          <w:sz w:val="22"/>
          <w:szCs w:val="22"/>
          <w:rtl/>
        </w:rPr>
        <w:t xml:space="preserve"> في قطاع غزة، وبلغ عدد الأسر التي تمت مقابلتها في محافظة </w:t>
      </w:r>
      <w:r w:rsidR="00431FA3" w:rsidRPr="000F58B2">
        <w:rPr>
          <w:rFonts w:cs="Simplified Arabic" w:hint="cs"/>
          <w:sz w:val="22"/>
          <w:szCs w:val="22"/>
          <w:rtl/>
        </w:rPr>
        <w:t>الخليل</w:t>
      </w:r>
      <w:r w:rsidRPr="000F58B2">
        <w:rPr>
          <w:rFonts w:cs="Simplified Arabic" w:hint="cs"/>
          <w:sz w:val="22"/>
          <w:szCs w:val="22"/>
          <w:rtl/>
        </w:rPr>
        <w:t xml:space="preserve"> </w:t>
      </w:r>
      <w:r w:rsidR="000F58B2" w:rsidRPr="000F58B2">
        <w:rPr>
          <w:rFonts w:cs="Simplified Arabic"/>
          <w:sz w:val="22"/>
          <w:szCs w:val="22"/>
        </w:rPr>
        <w:t>1,975</w:t>
      </w:r>
      <w:r w:rsidRPr="000F58B2">
        <w:rPr>
          <w:rFonts w:cs="Simplified Arabic" w:hint="cs"/>
          <w:sz w:val="22"/>
          <w:szCs w:val="22"/>
          <w:rtl/>
        </w:rPr>
        <w:t xml:space="preserve"> أسرة. </w:t>
      </w:r>
    </w:p>
    <w:p w:rsidR="00810799" w:rsidRDefault="00810799">
      <w:pPr>
        <w:bidi/>
        <w:jc w:val="lowKashida"/>
        <w:rPr>
          <w:rFonts w:cs="Simplified Arabic" w:hint="cs"/>
          <w:sz w:val="22"/>
          <w:szCs w:val="22"/>
          <w:rtl/>
        </w:rPr>
      </w:pPr>
    </w:p>
    <w:p w:rsidR="00810799" w:rsidRDefault="00810799">
      <w:pPr>
        <w:bidi/>
        <w:jc w:val="lowKashida"/>
        <w:rPr>
          <w:rFonts w:cs="Simplified Arabic"/>
          <w:sz w:val="22"/>
          <w:szCs w:val="22"/>
        </w:rPr>
      </w:pPr>
      <w:r>
        <w:rPr>
          <w:rFonts w:cs="Simplified Arabic" w:hint="cs"/>
          <w:sz w:val="22"/>
          <w:szCs w:val="22"/>
          <w:rtl/>
        </w:rPr>
        <w:t xml:space="preserve">يستعرض هذا التقرير النتائج النهائية التي خرج بها المسح في محافظة </w:t>
      </w:r>
      <w:r w:rsidR="00431FA3">
        <w:rPr>
          <w:rFonts w:cs="Simplified Arabic" w:hint="cs"/>
          <w:sz w:val="22"/>
          <w:szCs w:val="22"/>
          <w:rtl/>
        </w:rPr>
        <w:t>الخليل</w:t>
      </w:r>
      <w:r>
        <w:rPr>
          <w:rFonts w:cs="Simplified Arabic" w:hint="cs"/>
          <w:sz w:val="22"/>
          <w:szCs w:val="22"/>
          <w:rtl/>
        </w:rPr>
        <w:t xml:space="preserve"> مقارنة بالنتائج نفسها على المستوى الوطني والضفة الغربية. </w:t>
      </w:r>
    </w:p>
    <w:p w:rsidR="00810799" w:rsidRDefault="00810799">
      <w:pPr>
        <w:jc w:val="lowKashida"/>
        <w:rPr>
          <w:rFonts w:cs="Simplified Arabic"/>
          <w:dstrike/>
          <w:sz w:val="22"/>
          <w:szCs w:val="22"/>
          <w:rtl/>
        </w:rPr>
      </w:pPr>
    </w:p>
    <w:p w:rsidR="00810799" w:rsidRDefault="00810799">
      <w:pPr>
        <w:pStyle w:val="BodyText2"/>
        <w:ind w:left="-2" w:right="-2" w:firstLine="2"/>
        <w:rPr>
          <w:sz w:val="22"/>
          <w:szCs w:val="22"/>
          <w:rtl/>
        </w:rPr>
      </w:pPr>
      <w:r>
        <w:rPr>
          <w:rFonts w:hint="cs"/>
          <w:sz w:val="22"/>
          <w:szCs w:val="22"/>
          <w:rtl/>
        </w:rPr>
        <w:t xml:space="preserve">نأمل في الجهاز المركزي للإحصاء الفلسطيني أن يوفر هذا التقرير معلومات أساسية لمساعدة متخذي القرارات في رسم ومتابعة وتقويم السياسات المتعلقة بصحة الأسرة في محافظة </w:t>
      </w:r>
      <w:r w:rsidR="00431FA3">
        <w:rPr>
          <w:rFonts w:hint="cs"/>
          <w:sz w:val="22"/>
          <w:szCs w:val="22"/>
          <w:rtl/>
        </w:rPr>
        <w:t>الخليل</w:t>
      </w:r>
      <w:r>
        <w:rPr>
          <w:rFonts w:hint="cs"/>
          <w:sz w:val="22"/>
          <w:szCs w:val="22"/>
          <w:rtl/>
        </w:rPr>
        <w:t>، وتمكين راسمي السياسات من تحليل وتقويم المعلومات بحيث يمكن متابعة وت</w:t>
      </w:r>
      <w:r>
        <w:rPr>
          <w:sz w:val="22"/>
          <w:szCs w:val="22"/>
          <w:rtl/>
        </w:rPr>
        <w:t>ق</w:t>
      </w:r>
      <w:r>
        <w:rPr>
          <w:rFonts w:hint="cs"/>
          <w:sz w:val="22"/>
          <w:szCs w:val="22"/>
          <w:rtl/>
        </w:rPr>
        <w:t>ييم البرامج والسياسات الصحية ال</w:t>
      </w:r>
      <w:r>
        <w:rPr>
          <w:sz w:val="22"/>
          <w:szCs w:val="22"/>
          <w:rtl/>
        </w:rPr>
        <w:t>مت</w:t>
      </w:r>
      <w:r>
        <w:rPr>
          <w:rFonts w:hint="cs"/>
          <w:sz w:val="22"/>
          <w:szCs w:val="22"/>
          <w:rtl/>
        </w:rPr>
        <w:t>عددة في تلك المحافظة.</w:t>
      </w:r>
    </w:p>
    <w:p w:rsidR="00810799" w:rsidRDefault="00810799">
      <w:pPr>
        <w:jc w:val="both"/>
        <w:rPr>
          <w:rFonts w:cs="Simplified Arabic"/>
          <w:sz w:val="22"/>
          <w:szCs w:val="22"/>
          <w:rtl/>
        </w:rPr>
      </w:pPr>
    </w:p>
    <w:p w:rsidR="00810799" w:rsidRDefault="00810799">
      <w:pPr>
        <w:jc w:val="both"/>
        <w:rPr>
          <w:rFonts w:cs="Simplified Arabic"/>
          <w:sz w:val="22"/>
          <w:szCs w:val="22"/>
          <w:rtl/>
        </w:rPr>
      </w:pPr>
    </w:p>
    <w:tbl>
      <w:tblPr>
        <w:bidiVisual/>
        <w:tblW w:w="0" w:type="auto"/>
        <w:tblInd w:w="247" w:type="dxa"/>
        <w:tblLook w:val="0000"/>
      </w:tblPr>
      <w:tblGrid>
        <w:gridCol w:w="4432"/>
        <w:gridCol w:w="2227"/>
      </w:tblGrid>
      <w:tr w:rsidR="00017829" w:rsidTr="00017829">
        <w:tc>
          <w:tcPr>
            <w:tcW w:w="6043" w:type="dxa"/>
          </w:tcPr>
          <w:p w:rsidR="00017829" w:rsidRDefault="00924BE0" w:rsidP="0097494C">
            <w:pPr>
              <w:jc w:val="right"/>
              <w:rPr>
                <w:rFonts w:cs="Simplified Arabic"/>
                <w:b/>
                <w:bCs/>
                <w:sz w:val="22"/>
                <w:szCs w:val="22"/>
                <w:rtl/>
              </w:rPr>
            </w:pPr>
            <w:r>
              <w:rPr>
                <w:rFonts w:cs="Simplified Arabic" w:hint="cs"/>
                <w:b/>
                <w:bCs/>
                <w:sz w:val="22"/>
                <w:szCs w:val="22"/>
                <w:rtl/>
              </w:rPr>
              <w:t xml:space="preserve">كانون </w:t>
            </w:r>
            <w:proofErr w:type="spellStart"/>
            <w:r w:rsidR="005664FE">
              <w:rPr>
                <w:rFonts w:cs="Simplified Arabic" w:hint="cs"/>
                <w:b/>
                <w:bCs/>
                <w:sz w:val="22"/>
                <w:szCs w:val="22"/>
                <w:rtl/>
              </w:rPr>
              <w:t>أول</w:t>
            </w:r>
            <w:r w:rsidR="00017829">
              <w:rPr>
                <w:rFonts w:cs="Simplified Arabic" w:hint="cs"/>
                <w:b/>
                <w:bCs/>
                <w:sz w:val="22"/>
                <w:szCs w:val="22"/>
                <w:rtl/>
              </w:rPr>
              <w:t>،</w:t>
            </w:r>
            <w:proofErr w:type="spellEnd"/>
            <w:r w:rsidR="00017829">
              <w:rPr>
                <w:rFonts w:cs="Simplified Arabic" w:hint="cs"/>
                <w:b/>
                <w:bCs/>
                <w:sz w:val="22"/>
                <w:szCs w:val="22"/>
                <w:rtl/>
              </w:rPr>
              <w:t xml:space="preserve"> </w:t>
            </w:r>
            <w:r w:rsidR="00C47209">
              <w:rPr>
                <w:rFonts w:cs="Simplified Arabic" w:hint="cs"/>
                <w:b/>
                <w:bCs/>
                <w:sz w:val="22"/>
                <w:szCs w:val="22"/>
                <w:rtl/>
              </w:rPr>
              <w:t>2012</w:t>
            </w:r>
          </w:p>
        </w:tc>
        <w:tc>
          <w:tcPr>
            <w:tcW w:w="2888" w:type="dxa"/>
          </w:tcPr>
          <w:p w:rsidR="00017829" w:rsidRDefault="00C47209">
            <w:pPr>
              <w:bidi/>
              <w:jc w:val="center"/>
              <w:rPr>
                <w:rFonts w:cs="Simplified Arabic"/>
                <w:b/>
                <w:bCs/>
                <w:sz w:val="22"/>
                <w:szCs w:val="22"/>
                <w:rtl/>
              </w:rPr>
            </w:pPr>
            <w:r>
              <w:rPr>
                <w:rFonts w:cs="Simplified Arabic" w:hint="cs"/>
                <w:b/>
                <w:bCs/>
                <w:sz w:val="22"/>
                <w:szCs w:val="22"/>
                <w:rtl/>
              </w:rPr>
              <w:t>علا عوض</w:t>
            </w:r>
          </w:p>
        </w:tc>
      </w:tr>
      <w:tr w:rsidR="00017829" w:rsidTr="00017829">
        <w:tc>
          <w:tcPr>
            <w:tcW w:w="6043" w:type="dxa"/>
          </w:tcPr>
          <w:p w:rsidR="00017829" w:rsidRDefault="00017829">
            <w:pPr>
              <w:jc w:val="both"/>
              <w:rPr>
                <w:rFonts w:cs="Simplified Arabic"/>
                <w:b/>
                <w:bCs/>
                <w:sz w:val="22"/>
                <w:szCs w:val="22"/>
              </w:rPr>
            </w:pPr>
          </w:p>
        </w:tc>
        <w:tc>
          <w:tcPr>
            <w:tcW w:w="2888" w:type="dxa"/>
          </w:tcPr>
          <w:p w:rsidR="00017829" w:rsidRDefault="00017829">
            <w:pPr>
              <w:jc w:val="center"/>
              <w:rPr>
                <w:rFonts w:cs="Simplified Arabic"/>
                <w:b/>
                <w:bCs/>
                <w:sz w:val="22"/>
                <w:szCs w:val="22"/>
                <w:rtl/>
              </w:rPr>
            </w:pPr>
            <w:r>
              <w:rPr>
                <w:rFonts w:cs="Simplified Arabic" w:hint="cs"/>
                <w:b/>
                <w:bCs/>
                <w:sz w:val="22"/>
                <w:szCs w:val="22"/>
                <w:rtl/>
              </w:rPr>
              <w:t>رئيس الجهاز</w:t>
            </w:r>
          </w:p>
        </w:tc>
      </w:tr>
    </w:tbl>
    <w:p w:rsidR="00810799" w:rsidRDefault="00810799">
      <w:pPr>
        <w:pStyle w:val="Header"/>
        <w:tabs>
          <w:tab w:val="clear" w:pos="4153"/>
          <w:tab w:val="clear" w:pos="8306"/>
        </w:tabs>
        <w:jc w:val="center"/>
        <w:rPr>
          <w:rFonts w:cs="Simplified Arabic"/>
          <w:b/>
          <w:bCs/>
          <w:sz w:val="22"/>
          <w:szCs w:val="22"/>
        </w:rPr>
      </w:pPr>
    </w:p>
    <w:p w:rsidR="00C34C9B" w:rsidRDefault="00C34C9B" w:rsidP="008A1670">
      <w:pPr>
        <w:pStyle w:val="Header"/>
        <w:tabs>
          <w:tab w:val="clear" w:pos="4153"/>
          <w:tab w:val="clear" w:pos="8306"/>
        </w:tabs>
        <w:jc w:val="center"/>
        <w:rPr>
          <w:rFonts w:cs="Simplified Arabic"/>
          <w:b/>
          <w:bCs/>
          <w:sz w:val="22"/>
          <w:szCs w:val="22"/>
        </w:rPr>
      </w:pPr>
    </w:p>
    <w:p w:rsidR="00810799" w:rsidRDefault="00810799" w:rsidP="008A1670">
      <w:pPr>
        <w:pStyle w:val="Header"/>
        <w:tabs>
          <w:tab w:val="clear" w:pos="4153"/>
          <w:tab w:val="clear" w:pos="8306"/>
        </w:tabs>
        <w:jc w:val="center"/>
        <w:rPr>
          <w:rFonts w:cs="Simplified Arabic"/>
          <w:b/>
          <w:bCs/>
          <w:color w:val="000000"/>
          <w:sz w:val="22"/>
          <w:szCs w:val="22"/>
          <w:rtl/>
        </w:rPr>
      </w:pPr>
      <w:r>
        <w:rPr>
          <w:rFonts w:cs="Simplified Arabic"/>
          <w:b/>
          <w:bCs/>
          <w:sz w:val="22"/>
          <w:szCs w:val="22"/>
        </w:rPr>
        <w:br w:type="page"/>
      </w:r>
      <w:r w:rsidRPr="00E109ED">
        <w:rPr>
          <w:rFonts w:cs="Simplified Arabic" w:hint="cs"/>
          <w:b/>
          <w:bCs/>
          <w:color w:val="000000"/>
          <w:sz w:val="22"/>
          <w:szCs w:val="22"/>
          <w:rtl/>
        </w:rPr>
        <w:lastRenderedPageBreak/>
        <w:t>قائمة المحتويات</w:t>
      </w:r>
    </w:p>
    <w:p w:rsidR="003D590F" w:rsidRPr="00E109ED" w:rsidRDefault="003D590F" w:rsidP="008A1670">
      <w:pPr>
        <w:pStyle w:val="Header"/>
        <w:tabs>
          <w:tab w:val="clear" w:pos="4153"/>
          <w:tab w:val="clear" w:pos="8306"/>
        </w:tabs>
        <w:jc w:val="center"/>
        <w:rPr>
          <w:rFonts w:cs="Simplified Arabic"/>
          <w:b/>
          <w:bCs/>
          <w:color w:val="000000"/>
          <w:sz w:val="22"/>
          <w:szCs w:val="22"/>
          <w:rtl/>
        </w:rPr>
      </w:pPr>
    </w:p>
    <w:tbl>
      <w:tblPr>
        <w:bidiVisual/>
        <w:tblW w:w="0" w:type="auto"/>
        <w:jc w:val="center"/>
        <w:tblLook w:val="0000"/>
      </w:tblPr>
      <w:tblGrid>
        <w:gridCol w:w="286"/>
        <w:gridCol w:w="4318"/>
        <w:gridCol w:w="72"/>
        <w:gridCol w:w="1387"/>
      </w:tblGrid>
      <w:tr w:rsidR="00017829" w:rsidRPr="006C58C1" w:rsidTr="00B7435B">
        <w:trPr>
          <w:trHeight w:val="393"/>
          <w:tblHeader/>
          <w:jc w:val="center"/>
        </w:trPr>
        <w:tc>
          <w:tcPr>
            <w:tcW w:w="286" w:type="dxa"/>
            <w:vAlign w:val="center"/>
          </w:tcPr>
          <w:p w:rsidR="00017829" w:rsidRPr="006C58C1" w:rsidRDefault="00017829">
            <w:pPr>
              <w:pStyle w:val="Title"/>
              <w:jc w:val="left"/>
              <w:rPr>
                <w:rFonts w:cs="Simplified Arabic"/>
                <w:sz w:val="22"/>
                <w:szCs w:val="22"/>
                <w:rtl/>
              </w:rPr>
            </w:pPr>
          </w:p>
        </w:tc>
        <w:tc>
          <w:tcPr>
            <w:tcW w:w="4318" w:type="dxa"/>
          </w:tcPr>
          <w:p w:rsidR="00017829" w:rsidRPr="006C58C1" w:rsidRDefault="00017829">
            <w:pPr>
              <w:pStyle w:val="Title"/>
              <w:ind w:left="38" w:right="38"/>
              <w:jc w:val="lowKashida"/>
              <w:rPr>
                <w:rFonts w:cs="Simplified Arabic"/>
                <w:sz w:val="22"/>
                <w:szCs w:val="22"/>
                <w:rtl/>
              </w:rPr>
            </w:pPr>
            <w:r w:rsidRPr="006C58C1">
              <w:rPr>
                <w:rFonts w:cs="Simplified Arabic" w:hint="cs"/>
                <w:sz w:val="22"/>
                <w:szCs w:val="22"/>
                <w:rtl/>
              </w:rPr>
              <w:t>الموضوع</w:t>
            </w:r>
          </w:p>
        </w:tc>
        <w:tc>
          <w:tcPr>
            <w:tcW w:w="1459" w:type="dxa"/>
            <w:gridSpan w:val="2"/>
          </w:tcPr>
          <w:p w:rsidR="00017829" w:rsidRPr="006C58C1" w:rsidRDefault="00017829">
            <w:pPr>
              <w:pStyle w:val="Title"/>
              <w:rPr>
                <w:rFonts w:cs="Simplified Arabic"/>
                <w:sz w:val="22"/>
                <w:szCs w:val="22"/>
                <w:rtl/>
              </w:rPr>
            </w:pPr>
            <w:r w:rsidRPr="006C58C1">
              <w:rPr>
                <w:rFonts w:cs="Simplified Arabic" w:hint="cs"/>
                <w:sz w:val="22"/>
                <w:szCs w:val="22"/>
                <w:rtl/>
              </w:rPr>
              <w:t>الصفحة</w:t>
            </w:r>
          </w:p>
        </w:tc>
      </w:tr>
      <w:tr w:rsidR="008D45F6" w:rsidRPr="006C58C1" w:rsidTr="00B7435B">
        <w:trPr>
          <w:trHeight w:val="298"/>
          <w:jc w:val="center"/>
        </w:trPr>
        <w:tc>
          <w:tcPr>
            <w:tcW w:w="286" w:type="dxa"/>
            <w:vAlign w:val="center"/>
          </w:tcPr>
          <w:p w:rsidR="008D45F6" w:rsidRPr="006C58C1" w:rsidRDefault="008D45F6">
            <w:pPr>
              <w:pStyle w:val="Title"/>
              <w:jc w:val="left"/>
              <w:rPr>
                <w:rFonts w:cs="Simplified Arabic"/>
                <w:sz w:val="22"/>
                <w:szCs w:val="22"/>
                <w:rtl/>
              </w:rPr>
            </w:pPr>
          </w:p>
        </w:tc>
        <w:tc>
          <w:tcPr>
            <w:tcW w:w="4318" w:type="dxa"/>
            <w:vAlign w:val="center"/>
          </w:tcPr>
          <w:p w:rsidR="008D45F6" w:rsidRPr="008D45F6" w:rsidRDefault="00996D5A" w:rsidP="00B7435B">
            <w:pPr>
              <w:pStyle w:val="Title"/>
              <w:jc w:val="left"/>
              <w:rPr>
                <w:rFonts w:cs="Simplified Arabic"/>
                <w:sz w:val="22"/>
                <w:szCs w:val="22"/>
                <w:rtl/>
              </w:rPr>
            </w:pPr>
            <w:r w:rsidRPr="008D45F6">
              <w:rPr>
                <w:rFonts w:cs="Simplified Arabic" w:hint="cs"/>
                <w:sz w:val="22"/>
                <w:szCs w:val="22"/>
                <w:rtl/>
              </w:rPr>
              <w:t>ملخص بأبرز نتائج المسح حسب المحافظة</w:t>
            </w:r>
          </w:p>
        </w:tc>
        <w:tc>
          <w:tcPr>
            <w:tcW w:w="1459" w:type="dxa"/>
            <w:gridSpan w:val="2"/>
          </w:tcPr>
          <w:p w:rsidR="008D45F6" w:rsidRDefault="000B0E8A" w:rsidP="000B0E8A">
            <w:pPr>
              <w:pStyle w:val="Title"/>
              <w:rPr>
                <w:rFonts w:cs="Simplified Arabic"/>
                <w:sz w:val="22"/>
                <w:szCs w:val="22"/>
                <w:rtl/>
              </w:rPr>
            </w:pPr>
            <w:r>
              <w:rPr>
                <w:rFonts w:cs="Simplified Arabic" w:hint="cs"/>
                <w:sz w:val="22"/>
                <w:szCs w:val="22"/>
                <w:rtl/>
              </w:rPr>
              <w:t>10</w:t>
            </w:r>
          </w:p>
        </w:tc>
      </w:tr>
      <w:tr w:rsidR="00017829" w:rsidRPr="006C58C1" w:rsidTr="00B7435B">
        <w:trPr>
          <w:trHeight w:val="298"/>
          <w:jc w:val="center"/>
        </w:trPr>
        <w:tc>
          <w:tcPr>
            <w:tcW w:w="286" w:type="dxa"/>
            <w:vAlign w:val="center"/>
          </w:tcPr>
          <w:p w:rsidR="00017829" w:rsidRPr="006C58C1" w:rsidRDefault="00017829">
            <w:pPr>
              <w:pStyle w:val="Title"/>
              <w:jc w:val="left"/>
              <w:rPr>
                <w:rFonts w:cs="Simplified Arabic"/>
                <w:sz w:val="22"/>
                <w:szCs w:val="22"/>
                <w:rtl/>
              </w:rPr>
            </w:pPr>
          </w:p>
        </w:tc>
        <w:tc>
          <w:tcPr>
            <w:tcW w:w="4318" w:type="dxa"/>
            <w:vAlign w:val="center"/>
          </w:tcPr>
          <w:p w:rsidR="00017829" w:rsidRPr="008D45F6" w:rsidRDefault="00996D5A" w:rsidP="00B7435B">
            <w:pPr>
              <w:pStyle w:val="Title"/>
              <w:jc w:val="left"/>
              <w:rPr>
                <w:rFonts w:cs="Simplified Arabic"/>
                <w:sz w:val="22"/>
                <w:szCs w:val="22"/>
                <w:rtl/>
              </w:rPr>
            </w:pPr>
            <w:r>
              <w:rPr>
                <w:rFonts w:cs="Simplified Arabic" w:hint="cs"/>
                <w:sz w:val="22"/>
                <w:szCs w:val="22"/>
                <w:rtl/>
              </w:rPr>
              <w:t>ملخص تنفيذي</w:t>
            </w:r>
          </w:p>
        </w:tc>
        <w:tc>
          <w:tcPr>
            <w:tcW w:w="1459" w:type="dxa"/>
            <w:gridSpan w:val="2"/>
          </w:tcPr>
          <w:p w:rsidR="00017829" w:rsidRPr="006C58C1" w:rsidRDefault="000B0E8A">
            <w:pPr>
              <w:pStyle w:val="Title"/>
              <w:rPr>
                <w:rFonts w:cs="Simplified Arabic"/>
                <w:sz w:val="22"/>
                <w:szCs w:val="22"/>
                <w:rtl/>
              </w:rPr>
            </w:pPr>
            <w:r>
              <w:rPr>
                <w:rFonts w:cs="Simplified Arabic" w:hint="cs"/>
                <w:sz w:val="22"/>
                <w:szCs w:val="22"/>
                <w:rtl/>
              </w:rPr>
              <w:t>17</w:t>
            </w:r>
          </w:p>
        </w:tc>
      </w:tr>
      <w:tr w:rsidR="00017829" w:rsidRPr="006C58C1" w:rsidTr="00715E9A">
        <w:trPr>
          <w:jc w:val="center"/>
        </w:trPr>
        <w:tc>
          <w:tcPr>
            <w:tcW w:w="286" w:type="dxa"/>
            <w:shd w:val="clear" w:color="auto" w:fill="CCC0D9"/>
            <w:vAlign w:val="center"/>
          </w:tcPr>
          <w:p w:rsidR="00017829" w:rsidRPr="006C58C1" w:rsidRDefault="00017829">
            <w:pPr>
              <w:pStyle w:val="Heading6"/>
              <w:jc w:val="lowKashida"/>
              <w:rPr>
                <w:rFonts w:cs="Simplified Arabic"/>
                <w:sz w:val="22"/>
                <w:szCs w:val="22"/>
                <w:rtl/>
              </w:rPr>
            </w:pPr>
          </w:p>
        </w:tc>
        <w:tc>
          <w:tcPr>
            <w:tcW w:w="4318" w:type="dxa"/>
            <w:shd w:val="clear" w:color="auto" w:fill="CCC0D9"/>
            <w:vAlign w:val="center"/>
          </w:tcPr>
          <w:p w:rsidR="00017829" w:rsidRPr="006C58C1" w:rsidRDefault="00017829">
            <w:pPr>
              <w:pStyle w:val="Heading6"/>
              <w:jc w:val="lowKashida"/>
              <w:rPr>
                <w:rFonts w:cs="Simplified Arabic"/>
                <w:sz w:val="22"/>
                <w:szCs w:val="22"/>
                <w:rtl/>
              </w:rPr>
            </w:pPr>
            <w:r w:rsidRPr="006C58C1">
              <w:rPr>
                <w:rFonts w:cs="Simplified Arabic" w:hint="cs"/>
                <w:sz w:val="22"/>
                <w:szCs w:val="22"/>
                <w:rtl/>
              </w:rPr>
              <w:t>1. الصحة العامة</w:t>
            </w:r>
          </w:p>
        </w:tc>
        <w:tc>
          <w:tcPr>
            <w:tcW w:w="1459" w:type="dxa"/>
            <w:gridSpan w:val="2"/>
            <w:shd w:val="clear" w:color="auto" w:fill="CCC0D9"/>
            <w:vAlign w:val="center"/>
          </w:tcPr>
          <w:p w:rsidR="00017829" w:rsidRPr="006C58C1" w:rsidRDefault="009132A6" w:rsidP="00F92096">
            <w:pPr>
              <w:pStyle w:val="Heading6"/>
              <w:rPr>
                <w:rFonts w:cs="Simplified Arabic"/>
                <w:sz w:val="22"/>
                <w:szCs w:val="22"/>
                <w:rtl/>
              </w:rPr>
            </w:pPr>
            <w:r>
              <w:rPr>
                <w:rFonts w:cs="Simplified Arabic"/>
                <w:sz w:val="22"/>
                <w:szCs w:val="22"/>
              </w:rPr>
              <w:t>19</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1</w:t>
            </w:r>
            <w:r w:rsidR="00017829" w:rsidRPr="006C58C1">
              <w:rPr>
                <w:rFonts w:cs="Simplified Arabic" w:hint="cs"/>
                <w:b w:val="0"/>
                <w:bCs w:val="0"/>
                <w:sz w:val="22"/>
                <w:szCs w:val="22"/>
                <w:rtl/>
              </w:rPr>
              <w:t>.1 ملح الطعام المؤيدن</w:t>
            </w:r>
          </w:p>
        </w:tc>
        <w:tc>
          <w:tcPr>
            <w:tcW w:w="1459" w:type="dxa"/>
            <w:gridSpan w:val="2"/>
            <w:vAlign w:val="center"/>
          </w:tcPr>
          <w:p w:rsidR="00017829" w:rsidRPr="006C58C1" w:rsidRDefault="009132A6" w:rsidP="00C16A16">
            <w:pPr>
              <w:jc w:val="center"/>
              <w:rPr>
                <w:rFonts w:cs="Simplified Arabic"/>
                <w:sz w:val="22"/>
                <w:szCs w:val="22"/>
                <w:rtl/>
              </w:rPr>
            </w:pPr>
            <w:r>
              <w:rPr>
                <w:rFonts w:cs="Simplified Arabic"/>
                <w:sz w:val="22"/>
                <w:szCs w:val="22"/>
              </w:rPr>
              <w:t>19</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2</w:t>
            </w:r>
            <w:r w:rsidR="00017829" w:rsidRPr="006C58C1">
              <w:rPr>
                <w:rFonts w:cs="Simplified Arabic" w:hint="cs"/>
                <w:b w:val="0"/>
                <w:bCs w:val="0"/>
                <w:sz w:val="22"/>
                <w:szCs w:val="22"/>
                <w:rtl/>
              </w:rPr>
              <w:t>.1 التدخين</w:t>
            </w:r>
          </w:p>
        </w:tc>
        <w:tc>
          <w:tcPr>
            <w:tcW w:w="1459" w:type="dxa"/>
            <w:gridSpan w:val="2"/>
            <w:vAlign w:val="center"/>
          </w:tcPr>
          <w:p w:rsidR="00017829" w:rsidRPr="006C58C1" w:rsidRDefault="009132A6" w:rsidP="00C16A16">
            <w:pPr>
              <w:jc w:val="center"/>
              <w:rPr>
                <w:rFonts w:cs="Simplified Arabic"/>
                <w:sz w:val="22"/>
                <w:szCs w:val="22"/>
                <w:rtl/>
              </w:rPr>
            </w:pPr>
            <w:r>
              <w:rPr>
                <w:rFonts w:cs="Simplified Arabic"/>
                <w:sz w:val="22"/>
                <w:szCs w:val="22"/>
              </w:rPr>
              <w:t>20</w:t>
            </w:r>
          </w:p>
        </w:tc>
      </w:tr>
      <w:tr w:rsidR="00017829" w:rsidRPr="006C58C1" w:rsidTr="00486217">
        <w:trPr>
          <w:jc w:val="center"/>
        </w:trPr>
        <w:tc>
          <w:tcPr>
            <w:tcW w:w="286" w:type="dxa"/>
            <w:vAlign w:val="center"/>
          </w:tcPr>
          <w:p w:rsidR="00017829" w:rsidRPr="006C58C1" w:rsidRDefault="00017829">
            <w:pPr>
              <w:pStyle w:val="Heading7"/>
              <w:jc w:val="left"/>
              <w:rPr>
                <w:rFonts w:cs="Simplified Arabic"/>
                <w:b w:val="0"/>
                <w:bCs w:val="0"/>
                <w:sz w:val="22"/>
                <w:szCs w:val="22"/>
                <w:rtl/>
              </w:rPr>
            </w:pPr>
          </w:p>
        </w:tc>
        <w:tc>
          <w:tcPr>
            <w:tcW w:w="4318" w:type="dxa"/>
            <w:vAlign w:val="center"/>
          </w:tcPr>
          <w:p w:rsidR="00017829" w:rsidRPr="006C58C1" w:rsidRDefault="00401597" w:rsidP="009966F7">
            <w:pPr>
              <w:pStyle w:val="Heading6"/>
              <w:ind w:right="340"/>
              <w:jc w:val="left"/>
              <w:rPr>
                <w:rFonts w:cs="Simplified Arabic"/>
                <w:b w:val="0"/>
                <w:bCs w:val="0"/>
                <w:sz w:val="22"/>
                <w:szCs w:val="22"/>
                <w:rtl/>
              </w:rPr>
            </w:pPr>
            <w:r w:rsidRPr="006C58C1">
              <w:rPr>
                <w:rFonts w:cs="Simplified Arabic" w:hint="cs"/>
                <w:b w:val="0"/>
                <w:bCs w:val="0"/>
                <w:sz w:val="22"/>
                <w:szCs w:val="22"/>
                <w:rtl/>
              </w:rPr>
              <w:t>3</w:t>
            </w:r>
            <w:r w:rsidR="00017829" w:rsidRPr="006C58C1">
              <w:rPr>
                <w:rFonts w:cs="Simplified Arabic" w:hint="cs"/>
                <w:b w:val="0"/>
                <w:bCs w:val="0"/>
                <w:sz w:val="22"/>
                <w:szCs w:val="22"/>
                <w:rtl/>
              </w:rPr>
              <w:t>.1 الأمراض المزمنة</w:t>
            </w:r>
          </w:p>
        </w:tc>
        <w:tc>
          <w:tcPr>
            <w:tcW w:w="1459" w:type="dxa"/>
            <w:gridSpan w:val="2"/>
          </w:tcPr>
          <w:p w:rsidR="00017829" w:rsidRPr="006C58C1" w:rsidRDefault="009132A6" w:rsidP="00C16A16">
            <w:pPr>
              <w:pStyle w:val="Heading7"/>
              <w:rPr>
                <w:rFonts w:cs="Simplified Arabic"/>
                <w:b w:val="0"/>
                <w:bCs w:val="0"/>
                <w:sz w:val="22"/>
                <w:szCs w:val="22"/>
                <w:rtl/>
              </w:rPr>
            </w:pPr>
            <w:r>
              <w:rPr>
                <w:rFonts w:cs="Simplified Arabic"/>
                <w:b w:val="0"/>
                <w:bCs w:val="0"/>
                <w:sz w:val="22"/>
                <w:szCs w:val="22"/>
              </w:rPr>
              <w:t>20</w:t>
            </w:r>
          </w:p>
        </w:tc>
      </w:tr>
      <w:tr w:rsidR="00017829" w:rsidRPr="006C58C1" w:rsidTr="00486217">
        <w:trPr>
          <w:jc w:val="center"/>
        </w:trPr>
        <w:tc>
          <w:tcPr>
            <w:tcW w:w="286" w:type="dxa"/>
            <w:shd w:val="clear" w:color="auto" w:fill="CCC0D9"/>
            <w:vAlign w:val="center"/>
          </w:tcPr>
          <w:p w:rsidR="00017829" w:rsidRPr="006C58C1" w:rsidRDefault="00017829">
            <w:pPr>
              <w:jc w:val="right"/>
              <w:rPr>
                <w:rFonts w:cs="Simplified Arabic"/>
                <w:b/>
                <w:bCs/>
                <w:sz w:val="22"/>
                <w:szCs w:val="22"/>
                <w:rtl/>
              </w:rPr>
            </w:pPr>
          </w:p>
        </w:tc>
        <w:tc>
          <w:tcPr>
            <w:tcW w:w="4318" w:type="dxa"/>
            <w:shd w:val="clear" w:color="auto" w:fill="CCC0D9"/>
            <w:vAlign w:val="center"/>
          </w:tcPr>
          <w:p w:rsidR="00017829" w:rsidRPr="006C58C1" w:rsidRDefault="00017829">
            <w:pPr>
              <w:jc w:val="right"/>
              <w:rPr>
                <w:rFonts w:cs="Simplified Arabic"/>
                <w:b/>
                <w:bCs/>
                <w:sz w:val="22"/>
                <w:szCs w:val="22"/>
                <w:rtl/>
              </w:rPr>
            </w:pPr>
            <w:r w:rsidRPr="006C58C1">
              <w:rPr>
                <w:rFonts w:cs="Simplified Arabic" w:hint="cs"/>
                <w:b/>
                <w:bCs/>
                <w:sz w:val="22"/>
                <w:szCs w:val="22"/>
                <w:rtl/>
              </w:rPr>
              <w:t>2. الصحة الإنجابية</w:t>
            </w:r>
          </w:p>
        </w:tc>
        <w:tc>
          <w:tcPr>
            <w:tcW w:w="1459" w:type="dxa"/>
            <w:gridSpan w:val="2"/>
            <w:shd w:val="clear" w:color="auto" w:fill="CCC0D9"/>
            <w:vAlign w:val="center"/>
          </w:tcPr>
          <w:p w:rsidR="00017829" w:rsidRPr="006C58C1" w:rsidRDefault="009132A6" w:rsidP="002C653E">
            <w:pPr>
              <w:jc w:val="center"/>
              <w:rPr>
                <w:rFonts w:cs="Simplified Arabic"/>
                <w:b/>
                <w:bCs/>
                <w:sz w:val="22"/>
                <w:szCs w:val="22"/>
                <w:rtl/>
              </w:rPr>
            </w:pPr>
            <w:r>
              <w:rPr>
                <w:rFonts w:cs="Simplified Arabic"/>
                <w:b/>
                <w:bCs/>
                <w:sz w:val="22"/>
                <w:szCs w:val="22"/>
              </w:rPr>
              <w:t>2</w:t>
            </w:r>
            <w:r w:rsidR="002C653E">
              <w:rPr>
                <w:rFonts w:cs="Simplified Arabic"/>
                <w:b/>
                <w:bCs/>
                <w:sz w:val="22"/>
                <w:szCs w:val="22"/>
              </w:rPr>
              <w:t>3</w:t>
            </w:r>
          </w:p>
        </w:tc>
      </w:tr>
      <w:tr w:rsidR="00017829" w:rsidRPr="006C58C1" w:rsidTr="009966F7">
        <w:trPr>
          <w:trHeight w:val="309"/>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9966F7" w:rsidP="009966F7">
            <w:pPr>
              <w:pStyle w:val="Heading6"/>
              <w:ind w:right="340"/>
              <w:jc w:val="left"/>
              <w:rPr>
                <w:rFonts w:cs="Simplified Arabic"/>
                <w:b w:val="0"/>
                <w:bCs w:val="0"/>
                <w:sz w:val="22"/>
                <w:szCs w:val="22"/>
                <w:rtl/>
              </w:rPr>
            </w:pPr>
            <w:r>
              <w:rPr>
                <w:rFonts w:cs="Simplified Arabic" w:hint="cs"/>
                <w:b w:val="0"/>
                <w:bCs w:val="0"/>
                <w:sz w:val="22"/>
                <w:szCs w:val="22"/>
                <w:rtl/>
              </w:rPr>
              <w:t xml:space="preserve">1.2 </w:t>
            </w:r>
            <w:r w:rsidR="00017829" w:rsidRPr="006C58C1">
              <w:rPr>
                <w:rFonts w:cs="Simplified Arabic" w:hint="cs"/>
                <w:b w:val="0"/>
                <w:bCs w:val="0"/>
                <w:sz w:val="22"/>
                <w:szCs w:val="22"/>
                <w:rtl/>
              </w:rPr>
              <w:t>تنظيم الأسرة</w:t>
            </w:r>
            <w:r>
              <w:rPr>
                <w:rFonts w:cs="Simplified Arabic" w:hint="cs"/>
                <w:b w:val="0"/>
                <w:bCs w:val="0"/>
                <w:sz w:val="22"/>
                <w:szCs w:val="22"/>
                <w:rtl/>
              </w:rPr>
              <w:t xml:space="preserve"> </w:t>
            </w:r>
          </w:p>
        </w:tc>
        <w:tc>
          <w:tcPr>
            <w:tcW w:w="1459" w:type="dxa"/>
            <w:gridSpan w:val="2"/>
            <w:vAlign w:val="center"/>
          </w:tcPr>
          <w:p w:rsidR="00017829" w:rsidRPr="006C58C1" w:rsidRDefault="009132A6" w:rsidP="002C653E">
            <w:pPr>
              <w:jc w:val="center"/>
              <w:rPr>
                <w:rFonts w:cs="Simplified Arabic"/>
                <w:sz w:val="22"/>
                <w:szCs w:val="22"/>
              </w:rPr>
            </w:pPr>
            <w:r>
              <w:rPr>
                <w:rFonts w:cs="Simplified Arabic"/>
                <w:sz w:val="22"/>
                <w:szCs w:val="22"/>
              </w:rPr>
              <w:t>2</w:t>
            </w:r>
            <w:r w:rsidR="002C653E">
              <w:rPr>
                <w:rFonts w:cs="Simplified Arabic"/>
                <w:sz w:val="22"/>
                <w:szCs w:val="22"/>
              </w:rPr>
              <w:t>3</w:t>
            </w:r>
          </w:p>
        </w:tc>
      </w:tr>
      <w:tr w:rsidR="00017829" w:rsidRPr="006C58C1" w:rsidTr="009966F7">
        <w:trPr>
          <w:trHeight w:val="499"/>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BD3CA9" w:rsidRPr="00BD3CA9" w:rsidRDefault="003E59B1" w:rsidP="005A7322">
            <w:pPr>
              <w:pStyle w:val="Heading6"/>
              <w:ind w:right="340"/>
              <w:jc w:val="left"/>
              <w:rPr>
                <w:rFonts w:cs="Simplified Arabic"/>
                <w:b w:val="0"/>
                <w:bCs w:val="0"/>
                <w:sz w:val="22"/>
                <w:szCs w:val="22"/>
                <w:rtl/>
              </w:rPr>
            </w:pPr>
            <w:r w:rsidRPr="006C58C1">
              <w:rPr>
                <w:rFonts w:cs="Simplified Arabic" w:hint="cs"/>
                <w:b w:val="0"/>
                <w:bCs w:val="0"/>
                <w:sz w:val="22"/>
                <w:szCs w:val="22"/>
                <w:rtl/>
              </w:rPr>
              <w:t>2</w:t>
            </w:r>
            <w:r w:rsidR="00017829" w:rsidRPr="006C58C1">
              <w:rPr>
                <w:rFonts w:cs="Simplified Arabic" w:hint="cs"/>
                <w:b w:val="0"/>
                <w:bCs w:val="0"/>
                <w:sz w:val="22"/>
                <w:szCs w:val="22"/>
                <w:rtl/>
              </w:rPr>
              <w:t>.2</w:t>
            </w:r>
            <w:r w:rsidR="009966F7">
              <w:rPr>
                <w:rFonts w:cs="Simplified Arabic" w:hint="cs"/>
                <w:b w:val="0"/>
                <w:bCs w:val="0"/>
                <w:sz w:val="22"/>
                <w:szCs w:val="22"/>
                <w:rtl/>
              </w:rPr>
              <w:t xml:space="preserve"> </w:t>
            </w:r>
            <w:r w:rsidR="00512AB8" w:rsidRPr="006C58C1">
              <w:rPr>
                <w:rFonts w:cs="Simplified Arabic" w:hint="cs"/>
                <w:b w:val="0"/>
                <w:bCs w:val="0"/>
                <w:sz w:val="22"/>
                <w:szCs w:val="22"/>
                <w:rtl/>
              </w:rPr>
              <w:t>الرعاية أثناء الحمل</w:t>
            </w:r>
          </w:p>
        </w:tc>
        <w:tc>
          <w:tcPr>
            <w:tcW w:w="1459" w:type="dxa"/>
            <w:gridSpan w:val="2"/>
            <w:vAlign w:val="center"/>
          </w:tcPr>
          <w:p w:rsidR="00DD1307" w:rsidRPr="006C58C1" w:rsidRDefault="009132A6" w:rsidP="001503C8">
            <w:pPr>
              <w:jc w:val="center"/>
              <w:rPr>
                <w:rFonts w:cs="Simplified Arabic"/>
                <w:sz w:val="22"/>
                <w:szCs w:val="22"/>
                <w:rtl/>
              </w:rPr>
            </w:pPr>
            <w:r>
              <w:rPr>
                <w:rFonts w:cs="Simplified Arabic"/>
                <w:sz w:val="22"/>
                <w:szCs w:val="22"/>
              </w:rPr>
              <w:t>2</w:t>
            </w:r>
            <w:r w:rsidR="001503C8">
              <w:rPr>
                <w:rFonts w:cs="Simplified Arabic"/>
                <w:sz w:val="22"/>
                <w:szCs w:val="22"/>
              </w:rPr>
              <w:t>5</w:t>
            </w:r>
          </w:p>
        </w:tc>
      </w:tr>
      <w:tr w:rsidR="00BD3CA9" w:rsidRPr="006C58C1" w:rsidTr="00F8101F">
        <w:trPr>
          <w:jc w:val="center"/>
        </w:trPr>
        <w:tc>
          <w:tcPr>
            <w:tcW w:w="286" w:type="dxa"/>
            <w:vAlign w:val="center"/>
          </w:tcPr>
          <w:p w:rsidR="00BD3CA9" w:rsidRPr="006C58C1" w:rsidRDefault="00BD3CA9">
            <w:pPr>
              <w:pStyle w:val="BodyTextIndent2"/>
              <w:bidi/>
              <w:ind w:left="0"/>
              <w:rPr>
                <w:rFonts w:cs="Simplified Arabic"/>
                <w:sz w:val="22"/>
                <w:szCs w:val="22"/>
                <w:rtl/>
              </w:rPr>
            </w:pPr>
          </w:p>
        </w:tc>
        <w:tc>
          <w:tcPr>
            <w:tcW w:w="4318" w:type="dxa"/>
            <w:vAlign w:val="center"/>
          </w:tcPr>
          <w:p w:rsidR="00BD3CA9" w:rsidRDefault="00BD3CA9" w:rsidP="00FF58CD">
            <w:pPr>
              <w:pStyle w:val="Heading6"/>
              <w:ind w:right="340"/>
              <w:jc w:val="left"/>
              <w:rPr>
                <w:rFonts w:cs="Simplified Arabic"/>
                <w:b w:val="0"/>
                <w:bCs w:val="0"/>
                <w:sz w:val="22"/>
                <w:szCs w:val="22"/>
                <w:rtl/>
              </w:rPr>
            </w:pPr>
            <w:r>
              <w:rPr>
                <w:rFonts w:cs="Simplified Arabic" w:hint="cs"/>
                <w:b w:val="0"/>
                <w:bCs w:val="0"/>
                <w:sz w:val="22"/>
                <w:szCs w:val="22"/>
                <w:rtl/>
              </w:rPr>
              <w:t>3.2</w:t>
            </w:r>
            <w:r w:rsidR="009966F7">
              <w:rPr>
                <w:rFonts w:cs="Simplified Arabic" w:hint="cs"/>
                <w:b w:val="0"/>
                <w:bCs w:val="0"/>
                <w:sz w:val="22"/>
                <w:szCs w:val="22"/>
                <w:rtl/>
              </w:rPr>
              <w:t xml:space="preserve"> </w:t>
            </w:r>
            <w:r w:rsidR="00512AB8" w:rsidRPr="006C58C1">
              <w:rPr>
                <w:rFonts w:cs="Simplified Arabic" w:hint="cs"/>
                <w:b w:val="0"/>
                <w:bCs w:val="0"/>
                <w:sz w:val="22"/>
                <w:szCs w:val="22"/>
                <w:rtl/>
              </w:rPr>
              <w:t>الرعاية أثناء الولادة</w:t>
            </w:r>
          </w:p>
        </w:tc>
        <w:tc>
          <w:tcPr>
            <w:tcW w:w="1459" w:type="dxa"/>
            <w:gridSpan w:val="2"/>
            <w:vAlign w:val="center"/>
          </w:tcPr>
          <w:p w:rsidR="00BD3CA9" w:rsidRPr="006C58C1" w:rsidRDefault="009132A6" w:rsidP="001503C8">
            <w:pPr>
              <w:pStyle w:val="BodyTextIndent2"/>
              <w:bidi/>
              <w:ind w:left="0"/>
              <w:jc w:val="center"/>
              <w:rPr>
                <w:rFonts w:cs="Simplified Arabic"/>
                <w:b w:val="0"/>
                <w:bCs w:val="0"/>
                <w:sz w:val="22"/>
                <w:szCs w:val="22"/>
              </w:rPr>
            </w:pPr>
            <w:r>
              <w:rPr>
                <w:rFonts w:cs="Simplified Arabic"/>
                <w:b w:val="0"/>
                <w:bCs w:val="0"/>
                <w:sz w:val="22"/>
                <w:szCs w:val="22"/>
              </w:rPr>
              <w:t>2</w:t>
            </w:r>
            <w:r w:rsidR="001503C8">
              <w:rPr>
                <w:rFonts w:cs="Simplified Arabic"/>
                <w:b w:val="0"/>
                <w:bCs w:val="0"/>
                <w:sz w:val="22"/>
                <w:szCs w:val="22"/>
              </w:rPr>
              <w:t>8</w:t>
            </w:r>
          </w:p>
        </w:tc>
      </w:tr>
      <w:tr w:rsidR="00017829" w:rsidRPr="006C58C1" w:rsidTr="00C27849">
        <w:trPr>
          <w:jc w:val="center"/>
        </w:trPr>
        <w:tc>
          <w:tcPr>
            <w:tcW w:w="286" w:type="dxa"/>
            <w:vAlign w:val="center"/>
          </w:tcPr>
          <w:p w:rsidR="00017829" w:rsidRPr="006C58C1" w:rsidRDefault="00017829">
            <w:pPr>
              <w:pStyle w:val="BodyTextIndent2"/>
              <w:bidi/>
              <w:ind w:left="0"/>
              <w:rPr>
                <w:rFonts w:cs="Simplified Arabic"/>
                <w:sz w:val="22"/>
                <w:szCs w:val="22"/>
                <w:rtl/>
              </w:rPr>
            </w:pPr>
          </w:p>
        </w:tc>
        <w:tc>
          <w:tcPr>
            <w:tcW w:w="4318" w:type="dxa"/>
            <w:vAlign w:val="center"/>
          </w:tcPr>
          <w:p w:rsidR="00017829" w:rsidRPr="006C58C1" w:rsidRDefault="004A355A" w:rsidP="005A7322">
            <w:pPr>
              <w:pStyle w:val="Heading6"/>
              <w:ind w:right="340"/>
              <w:jc w:val="left"/>
              <w:rPr>
                <w:rFonts w:cs="Simplified Arabic"/>
                <w:b w:val="0"/>
                <w:bCs w:val="0"/>
                <w:sz w:val="22"/>
                <w:szCs w:val="22"/>
                <w:rtl/>
              </w:rPr>
            </w:pPr>
            <w:r>
              <w:rPr>
                <w:rFonts w:cs="Simplified Arabic"/>
                <w:b w:val="0"/>
                <w:bCs w:val="0"/>
                <w:sz w:val="22"/>
                <w:szCs w:val="22"/>
              </w:rPr>
              <w:t>4.2</w:t>
            </w:r>
            <w:r w:rsidR="00017829" w:rsidRPr="006C58C1">
              <w:rPr>
                <w:rFonts w:cs="Simplified Arabic" w:hint="cs"/>
                <w:b w:val="0"/>
                <w:bCs w:val="0"/>
                <w:sz w:val="22"/>
                <w:szCs w:val="22"/>
                <w:rtl/>
              </w:rPr>
              <w:t xml:space="preserve"> </w:t>
            </w:r>
            <w:r w:rsidR="00512AB8" w:rsidRPr="006C58C1">
              <w:rPr>
                <w:rFonts w:cs="Simplified Arabic" w:hint="cs"/>
                <w:b w:val="0"/>
                <w:bCs w:val="0"/>
                <w:sz w:val="22"/>
                <w:szCs w:val="22"/>
                <w:rtl/>
              </w:rPr>
              <w:t>الرعاية بعد الولادة</w:t>
            </w:r>
          </w:p>
        </w:tc>
        <w:tc>
          <w:tcPr>
            <w:tcW w:w="1459" w:type="dxa"/>
            <w:gridSpan w:val="2"/>
            <w:vAlign w:val="center"/>
          </w:tcPr>
          <w:p w:rsidR="00017829" w:rsidRPr="006C58C1" w:rsidRDefault="001503C8" w:rsidP="00C16A16">
            <w:pPr>
              <w:pStyle w:val="BodyTextIndent2"/>
              <w:bidi/>
              <w:ind w:left="0"/>
              <w:jc w:val="center"/>
              <w:rPr>
                <w:rFonts w:cs="Simplified Arabic"/>
                <w:b w:val="0"/>
                <w:bCs w:val="0"/>
                <w:sz w:val="22"/>
                <w:szCs w:val="22"/>
                <w:rtl/>
              </w:rPr>
            </w:pPr>
            <w:r>
              <w:rPr>
                <w:rFonts w:cs="Simplified Arabic"/>
                <w:b w:val="0"/>
                <w:bCs w:val="0"/>
                <w:sz w:val="22"/>
                <w:szCs w:val="22"/>
              </w:rPr>
              <w:t>30</w:t>
            </w:r>
          </w:p>
        </w:tc>
      </w:tr>
      <w:tr w:rsidR="009966F7" w:rsidRPr="006C58C1" w:rsidTr="00C27849">
        <w:trPr>
          <w:trHeight w:val="20"/>
          <w:jc w:val="center"/>
        </w:trPr>
        <w:tc>
          <w:tcPr>
            <w:tcW w:w="286" w:type="dxa"/>
            <w:shd w:val="clear" w:color="auto" w:fill="CCC0D9"/>
            <w:vAlign w:val="center"/>
          </w:tcPr>
          <w:p w:rsidR="009966F7" w:rsidRPr="006C58C1" w:rsidRDefault="009966F7">
            <w:pPr>
              <w:pStyle w:val="Title"/>
              <w:jc w:val="left"/>
              <w:rPr>
                <w:rFonts w:cs="Simplified Arabic"/>
                <w:sz w:val="22"/>
                <w:szCs w:val="22"/>
                <w:rtl/>
              </w:rPr>
            </w:pPr>
          </w:p>
        </w:tc>
        <w:tc>
          <w:tcPr>
            <w:tcW w:w="4318" w:type="dxa"/>
            <w:shd w:val="clear" w:color="auto" w:fill="CCC0D9"/>
            <w:vAlign w:val="center"/>
          </w:tcPr>
          <w:p w:rsidR="009966F7" w:rsidRPr="006C58C1" w:rsidRDefault="009966F7" w:rsidP="005B6236">
            <w:pPr>
              <w:jc w:val="right"/>
              <w:rPr>
                <w:rFonts w:cs="Simplified Arabic"/>
                <w:b/>
                <w:bCs/>
                <w:sz w:val="22"/>
                <w:szCs w:val="22"/>
                <w:rtl/>
              </w:rPr>
            </w:pPr>
            <w:r w:rsidRPr="006C58C1">
              <w:rPr>
                <w:rFonts w:cs="Simplified Arabic" w:hint="cs"/>
                <w:b/>
                <w:bCs/>
                <w:sz w:val="22"/>
                <w:szCs w:val="22"/>
                <w:rtl/>
              </w:rPr>
              <w:t>3. صحة وحقوق الأطفال</w:t>
            </w:r>
          </w:p>
        </w:tc>
        <w:tc>
          <w:tcPr>
            <w:tcW w:w="1459" w:type="dxa"/>
            <w:gridSpan w:val="2"/>
            <w:shd w:val="clear" w:color="auto" w:fill="CCC0D9"/>
            <w:vAlign w:val="center"/>
          </w:tcPr>
          <w:p w:rsidR="009966F7" w:rsidRPr="006C58C1" w:rsidRDefault="009132A6" w:rsidP="002C653E">
            <w:pPr>
              <w:jc w:val="center"/>
              <w:rPr>
                <w:rFonts w:cs="Simplified Arabic"/>
                <w:b/>
                <w:bCs/>
                <w:sz w:val="22"/>
                <w:szCs w:val="22"/>
                <w:rtl/>
              </w:rPr>
            </w:pPr>
            <w:r>
              <w:rPr>
                <w:rFonts w:cs="Simplified Arabic"/>
                <w:b/>
                <w:bCs/>
                <w:sz w:val="22"/>
                <w:szCs w:val="22"/>
              </w:rPr>
              <w:t>3</w:t>
            </w:r>
            <w:r w:rsidR="002C653E">
              <w:rPr>
                <w:rFonts w:cs="Simplified Arabic"/>
                <w:b/>
                <w:bCs/>
                <w:sz w:val="22"/>
                <w:szCs w:val="22"/>
              </w:rPr>
              <w:t>1</w:t>
            </w:r>
          </w:p>
        </w:tc>
      </w:tr>
      <w:tr w:rsidR="009966F7" w:rsidRPr="006C58C1" w:rsidTr="009966F7">
        <w:trPr>
          <w:trHeight w:val="20"/>
          <w:jc w:val="center"/>
        </w:trPr>
        <w:tc>
          <w:tcPr>
            <w:tcW w:w="286" w:type="dxa"/>
            <w:vAlign w:val="center"/>
          </w:tcPr>
          <w:p w:rsidR="009966F7" w:rsidRPr="006C58C1" w:rsidRDefault="009966F7">
            <w:pPr>
              <w:pStyle w:val="Title"/>
              <w:jc w:val="left"/>
              <w:rPr>
                <w:rFonts w:cs="Simplified Arabic"/>
                <w:sz w:val="22"/>
                <w:szCs w:val="22"/>
                <w:rtl/>
              </w:rPr>
            </w:pPr>
          </w:p>
        </w:tc>
        <w:tc>
          <w:tcPr>
            <w:tcW w:w="4318" w:type="dxa"/>
            <w:vAlign w:val="center"/>
          </w:tcPr>
          <w:p w:rsidR="009966F7" w:rsidRPr="0045080F" w:rsidRDefault="009966F7" w:rsidP="0045080F">
            <w:pPr>
              <w:jc w:val="right"/>
              <w:rPr>
                <w:rFonts w:cs="Simplified Arabic"/>
                <w:sz w:val="22"/>
                <w:szCs w:val="22"/>
              </w:rPr>
            </w:pPr>
            <w:r w:rsidRPr="0045080F">
              <w:rPr>
                <w:rFonts w:cs="Simplified Arabic" w:hint="cs"/>
                <w:sz w:val="22"/>
                <w:szCs w:val="22"/>
                <w:rtl/>
              </w:rPr>
              <w:t xml:space="preserve">1.3 </w:t>
            </w:r>
            <w:r w:rsidR="0045080F" w:rsidRPr="0045080F">
              <w:rPr>
                <w:rFonts w:cs="Simplified Arabic"/>
                <w:sz w:val="22"/>
                <w:szCs w:val="22"/>
                <w:rtl/>
              </w:rPr>
              <w:t>ا</w:t>
            </w:r>
            <w:r w:rsidR="0045080F" w:rsidRPr="0045080F">
              <w:rPr>
                <w:rFonts w:cs="Simplified Arabic" w:hint="cs"/>
                <w:sz w:val="22"/>
                <w:szCs w:val="22"/>
                <w:rtl/>
              </w:rPr>
              <w:t>لحالة التغذوية</w:t>
            </w:r>
          </w:p>
        </w:tc>
        <w:tc>
          <w:tcPr>
            <w:tcW w:w="1459" w:type="dxa"/>
            <w:gridSpan w:val="2"/>
            <w:vAlign w:val="center"/>
          </w:tcPr>
          <w:p w:rsidR="009966F7" w:rsidRPr="002A5031" w:rsidRDefault="009132A6" w:rsidP="002C653E">
            <w:pPr>
              <w:jc w:val="center"/>
              <w:rPr>
                <w:rFonts w:cs="Simplified Arabic"/>
                <w:sz w:val="22"/>
                <w:szCs w:val="22"/>
                <w:rtl/>
              </w:rPr>
            </w:pPr>
            <w:r>
              <w:rPr>
                <w:rFonts w:cs="Simplified Arabic"/>
                <w:sz w:val="22"/>
                <w:szCs w:val="22"/>
              </w:rPr>
              <w:t>3</w:t>
            </w:r>
            <w:r w:rsidR="002C653E">
              <w:rPr>
                <w:rFonts w:cs="Simplified Arabic"/>
                <w:sz w:val="22"/>
                <w:szCs w:val="22"/>
              </w:rPr>
              <w:t>1</w:t>
            </w:r>
          </w:p>
        </w:tc>
      </w:tr>
      <w:tr w:rsidR="009966F7" w:rsidRPr="006C58C1" w:rsidTr="009966F7">
        <w:trPr>
          <w:trHeight w:val="20"/>
          <w:jc w:val="center"/>
        </w:trPr>
        <w:tc>
          <w:tcPr>
            <w:tcW w:w="286" w:type="dxa"/>
            <w:vAlign w:val="center"/>
          </w:tcPr>
          <w:p w:rsidR="009966F7" w:rsidRPr="006C58C1" w:rsidRDefault="009966F7">
            <w:pPr>
              <w:jc w:val="right"/>
              <w:rPr>
                <w:rFonts w:cs="Simplified Arabic"/>
                <w:b/>
                <w:bCs/>
                <w:sz w:val="22"/>
                <w:szCs w:val="22"/>
                <w:rtl/>
              </w:rPr>
            </w:pPr>
          </w:p>
        </w:tc>
        <w:tc>
          <w:tcPr>
            <w:tcW w:w="4318" w:type="dxa"/>
            <w:vAlign w:val="center"/>
          </w:tcPr>
          <w:p w:rsidR="009966F7" w:rsidRPr="006C58C1" w:rsidRDefault="0045080F" w:rsidP="0045080F">
            <w:pPr>
              <w:pStyle w:val="Heading6"/>
              <w:ind w:right="340"/>
              <w:jc w:val="left"/>
              <w:rPr>
                <w:rFonts w:cs="Simplified Arabic"/>
                <w:b w:val="0"/>
                <w:bCs w:val="0"/>
                <w:sz w:val="22"/>
                <w:szCs w:val="22"/>
                <w:rtl/>
              </w:rPr>
            </w:pPr>
            <w:r>
              <w:rPr>
                <w:rFonts w:cs="Simplified Arabic" w:hint="cs"/>
                <w:b w:val="0"/>
                <w:bCs w:val="0"/>
                <w:sz w:val="22"/>
                <w:szCs w:val="22"/>
                <w:rtl/>
              </w:rPr>
              <w:t>2.3</w:t>
            </w:r>
            <w:r w:rsidRPr="006C58C1">
              <w:rPr>
                <w:rFonts w:cs="Simplified Arabic" w:hint="cs"/>
                <w:b w:val="0"/>
                <w:bCs w:val="0"/>
                <w:sz w:val="22"/>
                <w:szCs w:val="22"/>
                <w:rtl/>
              </w:rPr>
              <w:t xml:space="preserve"> تحصين الأطفال</w:t>
            </w:r>
          </w:p>
        </w:tc>
        <w:tc>
          <w:tcPr>
            <w:tcW w:w="1459" w:type="dxa"/>
            <w:gridSpan w:val="2"/>
            <w:vAlign w:val="center"/>
          </w:tcPr>
          <w:p w:rsidR="009966F7" w:rsidRPr="006C58C1" w:rsidRDefault="009132A6" w:rsidP="001503C8">
            <w:pPr>
              <w:pStyle w:val="xl30"/>
              <w:pBdr>
                <w:left w:val="none" w:sz="0" w:space="0" w:color="auto"/>
                <w:bottom w:val="none" w:sz="0" w:space="0" w:color="auto"/>
                <w:right w:val="none" w:sz="0" w:space="0" w:color="auto"/>
              </w:pBdr>
              <w:bidi/>
              <w:spacing w:before="0" w:beforeAutospacing="0" w:after="0" w:afterAutospacing="0"/>
              <w:textAlignment w:val="auto"/>
              <w:rPr>
                <w:rFonts w:eastAsia="Times New Roman" w:cs="Simplified Arabic"/>
                <w:b w:val="0"/>
                <w:bCs w:val="0"/>
                <w:rtl/>
                <w:lang w:eastAsia="en-US"/>
              </w:rPr>
            </w:pPr>
            <w:r>
              <w:rPr>
                <w:rFonts w:eastAsia="Times New Roman" w:cs="Simplified Arabic"/>
                <w:b w:val="0"/>
                <w:bCs w:val="0"/>
                <w:lang w:eastAsia="en-US"/>
              </w:rPr>
              <w:t>3</w:t>
            </w:r>
            <w:r w:rsidR="001503C8">
              <w:rPr>
                <w:rFonts w:eastAsia="Times New Roman" w:cs="Simplified Arabic"/>
                <w:b w:val="0"/>
                <w:bCs w:val="0"/>
                <w:lang w:eastAsia="en-US"/>
              </w:rPr>
              <w:t>5</w:t>
            </w:r>
          </w:p>
        </w:tc>
      </w:tr>
      <w:tr w:rsidR="00017829" w:rsidRPr="006C58C1" w:rsidTr="00F8101F">
        <w:trPr>
          <w:jc w:val="center"/>
        </w:trPr>
        <w:tc>
          <w:tcPr>
            <w:tcW w:w="286" w:type="dxa"/>
            <w:vAlign w:val="center"/>
          </w:tcPr>
          <w:p w:rsidR="00017829" w:rsidRPr="006C58C1" w:rsidRDefault="00017829">
            <w:pPr>
              <w:jc w:val="right"/>
              <w:rPr>
                <w:rFonts w:cs="Simplified Arabic"/>
                <w:sz w:val="22"/>
                <w:szCs w:val="22"/>
                <w:rtl/>
              </w:rPr>
            </w:pPr>
          </w:p>
        </w:tc>
        <w:tc>
          <w:tcPr>
            <w:tcW w:w="4318" w:type="dxa"/>
            <w:vAlign w:val="center"/>
          </w:tcPr>
          <w:p w:rsidR="00017829" w:rsidRPr="006C58C1" w:rsidRDefault="0045080F" w:rsidP="0045080F">
            <w:pPr>
              <w:pStyle w:val="Heading6"/>
              <w:ind w:right="340"/>
              <w:jc w:val="left"/>
              <w:rPr>
                <w:rFonts w:cs="Simplified Arabic"/>
                <w:b w:val="0"/>
                <w:bCs w:val="0"/>
                <w:sz w:val="22"/>
                <w:szCs w:val="22"/>
                <w:rtl/>
              </w:rPr>
            </w:pPr>
            <w:r>
              <w:rPr>
                <w:rFonts w:cs="Simplified Arabic" w:hint="cs"/>
                <w:b w:val="0"/>
                <w:bCs w:val="0"/>
                <w:sz w:val="22"/>
                <w:szCs w:val="22"/>
                <w:rtl/>
              </w:rPr>
              <w:t>3.3</w:t>
            </w:r>
            <w:r w:rsidRPr="006C58C1">
              <w:rPr>
                <w:rFonts w:cs="Simplified Arabic" w:hint="cs"/>
                <w:b w:val="0"/>
                <w:bCs w:val="0"/>
                <w:sz w:val="22"/>
                <w:szCs w:val="22"/>
                <w:rtl/>
              </w:rPr>
              <w:t xml:space="preserve"> أمراض الطفولة</w:t>
            </w:r>
          </w:p>
        </w:tc>
        <w:tc>
          <w:tcPr>
            <w:tcW w:w="1459" w:type="dxa"/>
            <w:gridSpan w:val="2"/>
            <w:vAlign w:val="center"/>
          </w:tcPr>
          <w:p w:rsidR="00017829" w:rsidRPr="006C58C1" w:rsidRDefault="009132A6" w:rsidP="001503C8">
            <w:pPr>
              <w:jc w:val="center"/>
              <w:rPr>
                <w:rFonts w:cs="Simplified Arabic"/>
                <w:sz w:val="22"/>
                <w:szCs w:val="22"/>
                <w:rtl/>
              </w:rPr>
            </w:pPr>
            <w:r>
              <w:rPr>
                <w:rFonts w:cs="Simplified Arabic"/>
                <w:sz w:val="22"/>
                <w:szCs w:val="22"/>
              </w:rPr>
              <w:t>3</w:t>
            </w:r>
            <w:r w:rsidR="001503C8">
              <w:rPr>
                <w:rFonts w:cs="Simplified Arabic"/>
                <w:sz w:val="22"/>
                <w:szCs w:val="22"/>
              </w:rPr>
              <w:t>6</w:t>
            </w:r>
          </w:p>
        </w:tc>
      </w:tr>
      <w:tr w:rsidR="00017829" w:rsidRPr="006C58C1" w:rsidTr="00C27849">
        <w:trPr>
          <w:jc w:val="center"/>
        </w:trPr>
        <w:tc>
          <w:tcPr>
            <w:tcW w:w="286" w:type="dxa"/>
            <w:vAlign w:val="center"/>
          </w:tcPr>
          <w:p w:rsidR="00017829" w:rsidRPr="009966F7" w:rsidRDefault="00017829">
            <w:pPr>
              <w:jc w:val="right"/>
              <w:rPr>
                <w:rFonts w:cs="Simplified Arabic"/>
                <w:sz w:val="22"/>
                <w:szCs w:val="22"/>
                <w:rtl/>
              </w:rPr>
            </w:pPr>
          </w:p>
        </w:tc>
        <w:tc>
          <w:tcPr>
            <w:tcW w:w="4318" w:type="dxa"/>
            <w:vAlign w:val="center"/>
          </w:tcPr>
          <w:p w:rsidR="00017829" w:rsidRPr="009966F7" w:rsidRDefault="00017829" w:rsidP="0045080F">
            <w:pPr>
              <w:bidi/>
              <w:jc w:val="lowKashida"/>
              <w:rPr>
                <w:rFonts w:cs="Simplified Arabic"/>
                <w:sz w:val="22"/>
                <w:szCs w:val="22"/>
                <w:rtl/>
              </w:rPr>
            </w:pPr>
            <w:r w:rsidRPr="009966F7">
              <w:rPr>
                <w:rFonts w:cs="Simplified Arabic"/>
                <w:sz w:val="22"/>
                <w:szCs w:val="22"/>
              </w:rPr>
              <w:t>.3</w:t>
            </w:r>
            <w:r w:rsidR="0045080F">
              <w:rPr>
                <w:rFonts w:cs="Simplified Arabic" w:hint="cs"/>
                <w:sz w:val="22"/>
                <w:szCs w:val="22"/>
                <w:rtl/>
              </w:rPr>
              <w:t>4</w:t>
            </w:r>
            <w:r w:rsidRPr="009966F7">
              <w:rPr>
                <w:rFonts w:cs="Simplified Arabic" w:hint="cs"/>
                <w:sz w:val="22"/>
                <w:szCs w:val="22"/>
                <w:rtl/>
              </w:rPr>
              <w:t xml:space="preserve"> رعاية الأطفال</w:t>
            </w:r>
          </w:p>
        </w:tc>
        <w:tc>
          <w:tcPr>
            <w:tcW w:w="1459" w:type="dxa"/>
            <w:gridSpan w:val="2"/>
            <w:vAlign w:val="center"/>
          </w:tcPr>
          <w:p w:rsidR="00017829" w:rsidRPr="006C58C1" w:rsidRDefault="009132A6" w:rsidP="001503C8">
            <w:pPr>
              <w:jc w:val="center"/>
              <w:rPr>
                <w:rFonts w:cs="Simplified Arabic"/>
                <w:sz w:val="22"/>
                <w:szCs w:val="22"/>
                <w:rtl/>
              </w:rPr>
            </w:pPr>
            <w:r>
              <w:rPr>
                <w:rFonts w:cs="Simplified Arabic"/>
                <w:sz w:val="22"/>
                <w:szCs w:val="22"/>
              </w:rPr>
              <w:t>3</w:t>
            </w:r>
            <w:r w:rsidR="001503C8">
              <w:rPr>
                <w:rFonts w:cs="Simplified Arabic"/>
                <w:sz w:val="22"/>
                <w:szCs w:val="22"/>
              </w:rPr>
              <w:t>8</w:t>
            </w:r>
          </w:p>
        </w:tc>
      </w:tr>
      <w:tr w:rsidR="00BD3CA9" w:rsidRPr="006C58C1" w:rsidTr="00C27849">
        <w:trPr>
          <w:jc w:val="center"/>
        </w:trPr>
        <w:tc>
          <w:tcPr>
            <w:tcW w:w="286" w:type="dxa"/>
            <w:shd w:val="clear" w:color="auto" w:fill="CCC0D9"/>
            <w:vAlign w:val="center"/>
          </w:tcPr>
          <w:p w:rsidR="00BD3CA9" w:rsidRPr="006C58C1" w:rsidRDefault="00BD3CA9">
            <w:pPr>
              <w:jc w:val="right"/>
              <w:rPr>
                <w:rFonts w:cs="Simplified Arabic"/>
                <w:sz w:val="22"/>
                <w:szCs w:val="22"/>
                <w:rtl/>
              </w:rPr>
            </w:pPr>
          </w:p>
        </w:tc>
        <w:tc>
          <w:tcPr>
            <w:tcW w:w="4390" w:type="dxa"/>
            <w:gridSpan w:val="2"/>
            <w:shd w:val="clear" w:color="auto" w:fill="CCC0D9"/>
            <w:vAlign w:val="center"/>
          </w:tcPr>
          <w:p w:rsidR="00BD3CA9" w:rsidRPr="00F8101F" w:rsidRDefault="00BD3CA9" w:rsidP="00FA7DE1">
            <w:pPr>
              <w:pStyle w:val="Heading6"/>
              <w:ind w:right="397"/>
              <w:jc w:val="left"/>
              <w:rPr>
                <w:rFonts w:cs="Simplified Arabic"/>
                <w:b w:val="0"/>
                <w:bCs w:val="0"/>
                <w:sz w:val="22"/>
                <w:szCs w:val="22"/>
                <w:rtl/>
              </w:rPr>
            </w:pPr>
            <w:r w:rsidRPr="00F8101F">
              <w:rPr>
                <w:rFonts w:cs="Simplified Arabic" w:hint="cs"/>
                <w:b w:val="0"/>
                <w:bCs w:val="0"/>
                <w:sz w:val="22"/>
                <w:szCs w:val="22"/>
                <w:rtl/>
              </w:rPr>
              <w:t>4</w:t>
            </w:r>
            <w:r w:rsidRPr="009966F7">
              <w:rPr>
                <w:rFonts w:cs="Simplified Arabic" w:hint="cs"/>
                <w:sz w:val="22"/>
                <w:szCs w:val="22"/>
                <w:rtl/>
              </w:rPr>
              <w:t xml:space="preserve">. الشباب </w:t>
            </w:r>
            <w:r w:rsidR="00FA7DE1">
              <w:rPr>
                <w:rFonts w:cs="Simplified Arabic" w:hint="cs"/>
                <w:sz w:val="22"/>
                <w:szCs w:val="22"/>
                <w:rtl/>
              </w:rPr>
              <w:t>15-29 سنة</w:t>
            </w:r>
          </w:p>
        </w:tc>
        <w:tc>
          <w:tcPr>
            <w:tcW w:w="1387" w:type="dxa"/>
            <w:shd w:val="clear" w:color="auto" w:fill="CCC0D9"/>
            <w:vAlign w:val="center"/>
          </w:tcPr>
          <w:p w:rsidR="00BD3CA9" w:rsidRPr="009966F7" w:rsidRDefault="009132A6" w:rsidP="002C653E">
            <w:pPr>
              <w:bidi/>
              <w:jc w:val="center"/>
              <w:rPr>
                <w:rFonts w:cs="Simplified Arabic"/>
                <w:b/>
                <w:bCs/>
                <w:sz w:val="22"/>
                <w:szCs w:val="22"/>
              </w:rPr>
            </w:pPr>
            <w:r>
              <w:rPr>
                <w:rFonts w:cs="Simplified Arabic"/>
                <w:b/>
                <w:bCs/>
                <w:sz w:val="22"/>
                <w:szCs w:val="22"/>
              </w:rPr>
              <w:t>4</w:t>
            </w:r>
            <w:r w:rsidR="002C653E">
              <w:rPr>
                <w:rFonts w:cs="Simplified Arabic"/>
                <w:b/>
                <w:bCs/>
                <w:sz w:val="22"/>
                <w:szCs w:val="22"/>
              </w:rPr>
              <w:t>5</w:t>
            </w:r>
          </w:p>
        </w:tc>
      </w:tr>
      <w:tr w:rsidR="00BD3CA9" w:rsidRPr="006C58C1" w:rsidTr="00F8101F">
        <w:trPr>
          <w:jc w:val="center"/>
        </w:trPr>
        <w:tc>
          <w:tcPr>
            <w:tcW w:w="286" w:type="dxa"/>
            <w:vAlign w:val="center"/>
          </w:tcPr>
          <w:p w:rsidR="00BD3CA9" w:rsidRPr="006C58C1" w:rsidRDefault="00BD3CA9">
            <w:pPr>
              <w:jc w:val="right"/>
              <w:rPr>
                <w:rFonts w:cs="Simplified Arabic"/>
                <w:sz w:val="22"/>
                <w:szCs w:val="22"/>
                <w:rtl/>
              </w:rPr>
            </w:pPr>
          </w:p>
        </w:tc>
        <w:tc>
          <w:tcPr>
            <w:tcW w:w="4390" w:type="dxa"/>
            <w:gridSpan w:val="2"/>
            <w:vAlign w:val="center"/>
          </w:tcPr>
          <w:p w:rsidR="00BD3CA9" w:rsidRPr="00715E9A" w:rsidRDefault="00B95D5E" w:rsidP="00715E9A">
            <w:pPr>
              <w:bidi/>
              <w:ind w:right="57"/>
              <w:rPr>
                <w:rFonts w:cs="Simplified Arabic"/>
                <w:rtl/>
              </w:rPr>
            </w:pPr>
            <w:r w:rsidRPr="00715E9A">
              <w:rPr>
                <w:rFonts w:cs="Simplified Arabic" w:hint="cs"/>
                <w:rtl/>
              </w:rPr>
              <w:t>1.4 ممارسة الانشطة الثقافية</w:t>
            </w:r>
          </w:p>
        </w:tc>
        <w:tc>
          <w:tcPr>
            <w:tcW w:w="1387" w:type="dxa"/>
            <w:vAlign w:val="center"/>
          </w:tcPr>
          <w:p w:rsidR="00BD3CA9" w:rsidRPr="006C58C1" w:rsidRDefault="009132A6" w:rsidP="002C653E">
            <w:pPr>
              <w:jc w:val="center"/>
              <w:rPr>
                <w:rFonts w:cs="Simplified Arabic"/>
                <w:sz w:val="22"/>
                <w:szCs w:val="22"/>
              </w:rPr>
            </w:pPr>
            <w:r>
              <w:rPr>
                <w:rFonts w:cs="Simplified Arabic"/>
                <w:sz w:val="22"/>
                <w:szCs w:val="22"/>
              </w:rPr>
              <w:t>4</w:t>
            </w:r>
            <w:r w:rsidR="002C653E">
              <w:rPr>
                <w:rFonts w:cs="Simplified Arabic"/>
                <w:sz w:val="22"/>
                <w:szCs w:val="22"/>
              </w:rPr>
              <w:t>5</w:t>
            </w:r>
          </w:p>
        </w:tc>
      </w:tr>
      <w:tr w:rsidR="00905D06" w:rsidRPr="006C58C1" w:rsidTr="00F8101F">
        <w:trPr>
          <w:jc w:val="center"/>
        </w:trPr>
        <w:tc>
          <w:tcPr>
            <w:tcW w:w="286" w:type="dxa"/>
            <w:vAlign w:val="center"/>
          </w:tcPr>
          <w:p w:rsidR="00905D06" w:rsidRPr="006C58C1" w:rsidRDefault="00905D06">
            <w:pPr>
              <w:jc w:val="right"/>
              <w:rPr>
                <w:rFonts w:cs="Simplified Arabic"/>
                <w:sz w:val="22"/>
                <w:szCs w:val="22"/>
                <w:rtl/>
              </w:rPr>
            </w:pPr>
          </w:p>
        </w:tc>
        <w:tc>
          <w:tcPr>
            <w:tcW w:w="4390" w:type="dxa"/>
            <w:gridSpan w:val="2"/>
            <w:vAlign w:val="center"/>
          </w:tcPr>
          <w:p w:rsidR="00905D06" w:rsidRPr="00715E9A" w:rsidRDefault="00905D06" w:rsidP="002B2077">
            <w:pPr>
              <w:jc w:val="right"/>
              <w:rPr>
                <w:rFonts w:cs="Simplified Arabic"/>
                <w:rtl/>
              </w:rPr>
            </w:pPr>
            <w:r w:rsidRPr="00715E9A">
              <w:rPr>
                <w:rFonts w:cs="Simplified Arabic" w:hint="cs"/>
                <w:rtl/>
              </w:rPr>
              <w:t>العلاقة بالعمل</w:t>
            </w:r>
            <w:r w:rsidRPr="00715E9A">
              <w:rPr>
                <w:rFonts w:cs="Simplified Arabic"/>
              </w:rPr>
              <w:t xml:space="preserve"> 2.4</w:t>
            </w:r>
          </w:p>
        </w:tc>
        <w:tc>
          <w:tcPr>
            <w:tcW w:w="1387" w:type="dxa"/>
            <w:vAlign w:val="center"/>
          </w:tcPr>
          <w:p w:rsidR="00905D06" w:rsidRPr="006C58C1" w:rsidRDefault="009132A6" w:rsidP="001503C8">
            <w:pPr>
              <w:jc w:val="center"/>
              <w:rPr>
                <w:rFonts w:cs="Simplified Arabic"/>
                <w:sz w:val="22"/>
                <w:szCs w:val="22"/>
              </w:rPr>
            </w:pPr>
            <w:r>
              <w:rPr>
                <w:rFonts w:cs="Simplified Arabic"/>
                <w:sz w:val="22"/>
                <w:szCs w:val="22"/>
              </w:rPr>
              <w:t>4</w:t>
            </w:r>
            <w:r w:rsidR="001503C8">
              <w:rPr>
                <w:rFonts w:cs="Simplified Arabic"/>
                <w:sz w:val="22"/>
                <w:szCs w:val="22"/>
              </w:rPr>
              <w:t>6</w:t>
            </w:r>
          </w:p>
        </w:tc>
      </w:tr>
      <w:tr w:rsidR="00905D06" w:rsidRPr="006C58C1" w:rsidTr="00C27849">
        <w:trPr>
          <w:jc w:val="center"/>
        </w:trPr>
        <w:tc>
          <w:tcPr>
            <w:tcW w:w="286" w:type="dxa"/>
            <w:vAlign w:val="center"/>
          </w:tcPr>
          <w:p w:rsidR="00905D06" w:rsidRPr="006C58C1" w:rsidRDefault="00905D06">
            <w:pPr>
              <w:jc w:val="right"/>
              <w:rPr>
                <w:rFonts w:cs="Simplified Arabic"/>
                <w:sz w:val="22"/>
                <w:szCs w:val="22"/>
                <w:rtl/>
              </w:rPr>
            </w:pPr>
          </w:p>
        </w:tc>
        <w:tc>
          <w:tcPr>
            <w:tcW w:w="4390" w:type="dxa"/>
            <w:gridSpan w:val="2"/>
            <w:vAlign w:val="center"/>
          </w:tcPr>
          <w:p w:rsidR="00905D06" w:rsidRPr="00715E9A" w:rsidRDefault="00905D06" w:rsidP="00F8101F">
            <w:pPr>
              <w:tabs>
                <w:tab w:val="left" w:pos="371"/>
                <w:tab w:val="center" w:pos="3345"/>
                <w:tab w:val="left" w:pos="6690"/>
              </w:tabs>
              <w:jc w:val="right"/>
              <w:rPr>
                <w:rFonts w:cs="Simplified Arabic"/>
                <w:sz w:val="22"/>
                <w:szCs w:val="22"/>
                <w:rtl/>
              </w:rPr>
            </w:pPr>
            <w:r w:rsidRPr="00715E9A">
              <w:rPr>
                <w:rFonts w:cs="Simplified Arabic" w:hint="cs"/>
                <w:sz w:val="22"/>
                <w:szCs w:val="22"/>
                <w:rtl/>
              </w:rPr>
              <w:t xml:space="preserve">3.4 صحة </w:t>
            </w:r>
            <w:r w:rsidRPr="00715E9A">
              <w:rPr>
                <w:rFonts w:cs="Simplified Arabic" w:hint="cs"/>
                <w:sz w:val="22"/>
                <w:szCs w:val="22"/>
                <w:rtl/>
                <w:lang w:bidi="ar-JO"/>
              </w:rPr>
              <w:t>ا</w:t>
            </w:r>
            <w:r w:rsidRPr="00715E9A">
              <w:rPr>
                <w:rFonts w:cs="Simplified Arabic" w:hint="cs"/>
                <w:sz w:val="22"/>
                <w:szCs w:val="22"/>
                <w:rtl/>
              </w:rPr>
              <w:t>لشباب</w:t>
            </w:r>
            <w:r w:rsidR="00FF58CD">
              <w:rPr>
                <w:rFonts w:cs="Simplified Arabic" w:hint="cs"/>
                <w:sz w:val="22"/>
                <w:szCs w:val="22"/>
                <w:rtl/>
              </w:rPr>
              <w:t xml:space="preserve"> واهتماماتهم</w:t>
            </w:r>
          </w:p>
        </w:tc>
        <w:tc>
          <w:tcPr>
            <w:tcW w:w="1387" w:type="dxa"/>
            <w:vAlign w:val="center"/>
          </w:tcPr>
          <w:p w:rsidR="00905D06" w:rsidRPr="006C58C1" w:rsidRDefault="009132A6" w:rsidP="0015440E">
            <w:pPr>
              <w:jc w:val="center"/>
              <w:rPr>
                <w:rFonts w:cs="Simplified Arabic"/>
                <w:sz w:val="22"/>
                <w:szCs w:val="22"/>
              </w:rPr>
            </w:pPr>
            <w:r>
              <w:rPr>
                <w:rFonts w:cs="Simplified Arabic" w:hint="cs"/>
                <w:sz w:val="22"/>
                <w:szCs w:val="22"/>
                <w:rtl/>
              </w:rPr>
              <w:t>4</w:t>
            </w:r>
            <w:r w:rsidR="0015440E">
              <w:rPr>
                <w:rFonts w:cs="Simplified Arabic"/>
                <w:sz w:val="22"/>
                <w:szCs w:val="22"/>
              </w:rPr>
              <w:t>7</w:t>
            </w:r>
          </w:p>
        </w:tc>
      </w:tr>
      <w:tr w:rsidR="002B2077" w:rsidRPr="006C58C1" w:rsidTr="00C27849">
        <w:trPr>
          <w:jc w:val="center"/>
        </w:trPr>
        <w:tc>
          <w:tcPr>
            <w:tcW w:w="286" w:type="dxa"/>
            <w:shd w:val="clear" w:color="auto" w:fill="CCC0D9"/>
            <w:vAlign w:val="center"/>
          </w:tcPr>
          <w:p w:rsidR="002B2077" w:rsidRPr="006C58C1" w:rsidRDefault="002B2077" w:rsidP="00C27849">
            <w:pPr>
              <w:jc w:val="center"/>
              <w:rPr>
                <w:rFonts w:cs="Simplified Arabic"/>
                <w:sz w:val="22"/>
                <w:szCs w:val="22"/>
                <w:rtl/>
              </w:rPr>
            </w:pPr>
          </w:p>
        </w:tc>
        <w:tc>
          <w:tcPr>
            <w:tcW w:w="4390" w:type="dxa"/>
            <w:gridSpan w:val="2"/>
            <w:shd w:val="clear" w:color="auto" w:fill="CCC0D9"/>
            <w:vAlign w:val="center"/>
          </w:tcPr>
          <w:p w:rsidR="002B2077" w:rsidRPr="00F8101F" w:rsidRDefault="002B2077" w:rsidP="00F8101F">
            <w:pPr>
              <w:tabs>
                <w:tab w:val="left" w:pos="950"/>
                <w:tab w:val="center" w:pos="3345"/>
              </w:tabs>
              <w:jc w:val="right"/>
              <w:rPr>
                <w:rFonts w:ascii="Calibri" w:hAnsi="Calibri" w:cs="Simplified Arabic"/>
                <w:b/>
                <w:bCs/>
                <w:color w:val="000000"/>
                <w:sz w:val="22"/>
                <w:szCs w:val="22"/>
              </w:rPr>
            </w:pPr>
            <w:r w:rsidRPr="006C58C1">
              <w:rPr>
                <w:rFonts w:ascii="Simplified Arabic" w:hAnsi="Simplified Arabic" w:cs="Simplified Arabic"/>
                <w:b/>
                <w:bCs/>
                <w:color w:val="000000"/>
                <w:sz w:val="22"/>
                <w:szCs w:val="22"/>
                <w:rtl/>
              </w:rPr>
              <w:t>5</w:t>
            </w:r>
            <w:r w:rsidRPr="006C58C1">
              <w:rPr>
                <w:rFonts w:ascii="Simplified Arabic" w:hAnsi="Simplified Arabic" w:cs="Simplified Arabic"/>
                <w:color w:val="000000"/>
                <w:sz w:val="22"/>
                <w:szCs w:val="22"/>
                <w:rtl/>
              </w:rPr>
              <w:t xml:space="preserve">. </w:t>
            </w:r>
            <w:r w:rsidRPr="006C58C1">
              <w:rPr>
                <w:rFonts w:ascii="Simplified Arabic" w:hAnsi="Simplified Arabic" w:cs="Simplified Arabic"/>
                <w:b/>
                <w:bCs/>
                <w:color w:val="000000"/>
                <w:sz w:val="22"/>
                <w:szCs w:val="22"/>
                <w:rtl/>
              </w:rPr>
              <w:t>كبار السن 60 سنة فأكثر</w:t>
            </w:r>
          </w:p>
        </w:tc>
        <w:tc>
          <w:tcPr>
            <w:tcW w:w="1387" w:type="dxa"/>
            <w:shd w:val="clear" w:color="auto" w:fill="CCC0D9"/>
            <w:vAlign w:val="center"/>
          </w:tcPr>
          <w:p w:rsidR="002B2077" w:rsidRPr="002A5031" w:rsidRDefault="009132A6" w:rsidP="002C653E">
            <w:pPr>
              <w:jc w:val="center"/>
              <w:rPr>
                <w:rFonts w:cs="Simplified Arabic"/>
                <w:b/>
                <w:bCs/>
                <w:sz w:val="22"/>
                <w:szCs w:val="22"/>
              </w:rPr>
            </w:pPr>
            <w:r>
              <w:rPr>
                <w:rFonts w:cs="Simplified Arabic" w:hint="cs"/>
                <w:b/>
                <w:bCs/>
                <w:sz w:val="22"/>
                <w:szCs w:val="22"/>
                <w:rtl/>
              </w:rPr>
              <w:t>5</w:t>
            </w:r>
            <w:r w:rsidR="002C653E">
              <w:rPr>
                <w:rFonts w:cs="Simplified Arabic"/>
                <w:b/>
                <w:bCs/>
                <w:sz w:val="22"/>
                <w:szCs w:val="22"/>
              </w:rPr>
              <w:t>3</w:t>
            </w:r>
          </w:p>
        </w:tc>
      </w:tr>
      <w:tr w:rsidR="002B2077" w:rsidRPr="006C58C1" w:rsidTr="00F8101F">
        <w:trPr>
          <w:jc w:val="center"/>
        </w:trPr>
        <w:tc>
          <w:tcPr>
            <w:tcW w:w="286" w:type="dxa"/>
            <w:vAlign w:val="center"/>
          </w:tcPr>
          <w:p w:rsidR="002B2077" w:rsidRPr="006C58C1" w:rsidRDefault="002B2077">
            <w:pPr>
              <w:jc w:val="right"/>
              <w:rPr>
                <w:rFonts w:cs="Simplified Arabic"/>
                <w:sz w:val="22"/>
                <w:szCs w:val="22"/>
                <w:rtl/>
              </w:rPr>
            </w:pPr>
          </w:p>
        </w:tc>
        <w:tc>
          <w:tcPr>
            <w:tcW w:w="4390" w:type="dxa"/>
            <w:gridSpan w:val="2"/>
            <w:vAlign w:val="center"/>
          </w:tcPr>
          <w:p w:rsidR="002B2077" w:rsidRPr="006C58C1" w:rsidRDefault="002B2077" w:rsidP="008D45F6">
            <w:pPr>
              <w:jc w:val="right"/>
              <w:rPr>
                <w:rFonts w:cs="Simplified Arabic"/>
              </w:rPr>
            </w:pPr>
          </w:p>
        </w:tc>
        <w:tc>
          <w:tcPr>
            <w:tcW w:w="1387" w:type="dxa"/>
            <w:vAlign w:val="center"/>
          </w:tcPr>
          <w:p w:rsidR="002B2077" w:rsidRPr="006C58C1" w:rsidRDefault="002B2077" w:rsidP="00F8101F">
            <w:pPr>
              <w:rPr>
                <w:rFonts w:cs="Simplified Arabic"/>
                <w:sz w:val="22"/>
                <w:szCs w:val="22"/>
              </w:rPr>
            </w:pPr>
          </w:p>
        </w:tc>
      </w:tr>
    </w:tbl>
    <w:p w:rsidR="00A24EE9" w:rsidRDefault="00A24EE9" w:rsidP="001F4432">
      <w:pPr>
        <w:bidi/>
        <w:rPr>
          <w:rtl/>
        </w:rPr>
      </w:pPr>
    </w:p>
    <w:p w:rsidR="00C34C9B" w:rsidRDefault="00C34C9B" w:rsidP="00C34C9B">
      <w:pPr>
        <w:bidi/>
        <w:rPr>
          <w:rtl/>
        </w:rPr>
      </w:pPr>
    </w:p>
    <w:sectPr w:rsidR="00C34C9B" w:rsidSect="00C12154">
      <w:footerReference w:type="even" r:id="rId11"/>
      <w:footerReference w:type="default" r:id="rId12"/>
      <w:pgSz w:w="8392" w:h="11907" w:code="11"/>
      <w:pgMar w:top="993" w:right="851" w:bottom="1134" w:left="851" w:header="851" w:footer="624" w:gutter="0"/>
      <w:pgNumType w:start="10"/>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C89" w:rsidRDefault="00867C89">
      <w:r>
        <w:separator/>
      </w:r>
    </w:p>
  </w:endnote>
  <w:endnote w:type="continuationSeparator" w:id="0">
    <w:p w:rsidR="00867C89" w:rsidRDefault="00867C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6A9" w:rsidRDefault="00E66B5D">
    <w:pPr>
      <w:pStyle w:val="Footer"/>
      <w:framePr w:wrap="around" w:vAnchor="text" w:hAnchor="margin" w:xAlign="center" w:y="1"/>
      <w:jc w:val="right"/>
      <w:rPr>
        <w:rStyle w:val="PageNumber"/>
        <w:rtl/>
      </w:rPr>
    </w:pPr>
    <w:r>
      <w:rPr>
        <w:rStyle w:val="PageNumber"/>
        <w:rtl/>
      </w:rPr>
      <w:fldChar w:fldCharType="begin"/>
    </w:r>
    <w:r w:rsidR="001376A9">
      <w:rPr>
        <w:rStyle w:val="PageNumber"/>
      </w:rPr>
      <w:instrText xml:space="preserve">PAGE  </w:instrText>
    </w:r>
    <w:r>
      <w:rPr>
        <w:rStyle w:val="PageNumber"/>
        <w:rtl/>
      </w:rPr>
      <w:fldChar w:fldCharType="end"/>
    </w:r>
  </w:p>
  <w:p w:rsidR="001376A9" w:rsidRDefault="001376A9">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6A9" w:rsidRDefault="001376A9">
    <w:pPr>
      <w:pStyle w:val="Footer"/>
      <w:jc w:val="right"/>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C89" w:rsidRDefault="00867C89">
      <w:r>
        <w:separator/>
      </w:r>
    </w:p>
  </w:footnote>
  <w:footnote w:type="continuationSeparator" w:id="0">
    <w:p w:rsidR="00867C89" w:rsidRDefault="00867C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302"/>
    <w:multiLevelType w:val="singleLevel"/>
    <w:tmpl w:val="D92CFF96"/>
    <w:lvl w:ilvl="0">
      <w:numFmt w:val="chosung"/>
      <w:lvlText w:val=""/>
      <w:lvlJc w:val="left"/>
      <w:pPr>
        <w:tabs>
          <w:tab w:val="num" w:pos="585"/>
        </w:tabs>
        <w:ind w:left="585" w:right="585" w:hanging="360"/>
      </w:pPr>
      <w:rPr>
        <w:rFonts w:ascii="Symbol" w:hAnsi="Times New Roman" w:cs="Symbol" w:hint="default"/>
        <w:sz w:val="24"/>
      </w:rPr>
    </w:lvl>
  </w:abstractNum>
  <w:abstractNum w:abstractNumId="1">
    <w:nsid w:val="00CC3B0F"/>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
    <w:nsid w:val="01E30F53"/>
    <w:multiLevelType w:val="singleLevel"/>
    <w:tmpl w:val="04090003"/>
    <w:lvl w:ilvl="0">
      <w:start w:val="1"/>
      <w:numFmt w:val="chosung"/>
      <w:lvlText w:val=""/>
      <w:lvlJc w:val="center"/>
      <w:pPr>
        <w:tabs>
          <w:tab w:val="num" w:pos="648"/>
        </w:tabs>
        <w:ind w:left="360" w:right="360" w:hanging="72"/>
      </w:pPr>
      <w:rPr>
        <w:rFonts w:ascii="Times New Roman" w:hAnsi="Times New Roman" w:cs="Times New Roman" w:hint="default"/>
      </w:rPr>
    </w:lvl>
  </w:abstractNum>
  <w:abstractNum w:abstractNumId="3">
    <w:nsid w:val="06103505"/>
    <w:multiLevelType w:val="hybridMultilevel"/>
    <w:tmpl w:val="1092F998"/>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
    <w:nsid w:val="0B0579AD"/>
    <w:multiLevelType w:val="hybridMultilevel"/>
    <w:tmpl w:val="1092F998"/>
    <w:lvl w:ilvl="0" w:tplc="F20AF156">
      <w:start w:val="1"/>
      <w:numFmt w:val="bullet"/>
      <w:lvlText w:val=""/>
      <w:lvlJc w:val="left"/>
      <w:pPr>
        <w:tabs>
          <w:tab w:val="num" w:pos="360"/>
        </w:tabs>
        <w:ind w:left="227" w:right="227" w:hanging="227"/>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5">
    <w:nsid w:val="0D1D42F9"/>
    <w:multiLevelType w:val="hybridMultilevel"/>
    <w:tmpl w:val="F3FEE496"/>
    <w:lvl w:ilvl="0" w:tplc="04010005">
      <w:start w:val="1"/>
      <w:numFmt w:val="bullet"/>
      <w:lvlText w:val=""/>
      <w:lvlJc w:val="left"/>
      <w:pPr>
        <w:tabs>
          <w:tab w:val="num" w:pos="718"/>
        </w:tabs>
        <w:ind w:left="718" w:right="718" w:hanging="360"/>
      </w:pPr>
      <w:rPr>
        <w:rFonts w:ascii="Wingdings" w:hAnsi="Wingdings"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6">
    <w:nsid w:val="0EAF7FCD"/>
    <w:multiLevelType w:val="hybridMultilevel"/>
    <w:tmpl w:val="C292F0F8"/>
    <w:lvl w:ilvl="0" w:tplc="66DA229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0F810786"/>
    <w:multiLevelType w:val="hybridMultilevel"/>
    <w:tmpl w:val="384C2C92"/>
    <w:lvl w:ilvl="0" w:tplc="04010001">
      <w:start w:val="1"/>
      <w:numFmt w:val="bullet"/>
      <w:lvlText w:val=""/>
      <w:lvlJc w:val="left"/>
      <w:pPr>
        <w:tabs>
          <w:tab w:val="num" w:pos="720"/>
        </w:tabs>
        <w:ind w:left="720" w:right="720" w:hanging="360"/>
      </w:pPr>
      <w:rPr>
        <w:rFonts w:ascii="Symbol" w:hAnsi="Symbol" w:cs="Times New Roman" w:hint="default"/>
      </w:rPr>
    </w:lvl>
    <w:lvl w:ilvl="1" w:tplc="4790DB36">
      <w:numFmt w:val="bullet"/>
      <w:lvlText w:val=""/>
      <w:lvlJc w:val="left"/>
      <w:pPr>
        <w:tabs>
          <w:tab w:val="num" w:pos="1440"/>
        </w:tabs>
        <w:ind w:left="1440" w:right="1440" w:hanging="360"/>
      </w:pPr>
      <w:rPr>
        <w:rFonts w:ascii="Symbol" w:eastAsia="Times New Roman" w:hAnsi="Symbol" w:hint="default"/>
      </w:rPr>
    </w:lvl>
    <w:lvl w:ilvl="2" w:tplc="FFFFFFFF">
      <w:start w:val="1"/>
      <w:numFmt w:val="lowerRoman"/>
      <w:lvlText w:val="%3."/>
      <w:lvlJc w:val="right"/>
      <w:pPr>
        <w:tabs>
          <w:tab w:val="num" w:pos="2160"/>
        </w:tabs>
        <w:ind w:left="2160" w:right="2160" w:hanging="180"/>
      </w:pPr>
      <w:rPr>
        <w:rFonts w:ascii="Times New Roman" w:hAnsi="Times New Roman" w:cs="Times New Roman"/>
      </w:rPr>
    </w:lvl>
    <w:lvl w:ilvl="3" w:tplc="FFFFFFFF">
      <w:start w:val="1"/>
      <w:numFmt w:val="decimal"/>
      <w:lvlText w:val="%4."/>
      <w:lvlJc w:val="left"/>
      <w:pPr>
        <w:tabs>
          <w:tab w:val="num" w:pos="2880"/>
        </w:tabs>
        <w:ind w:left="2880" w:right="2880" w:hanging="360"/>
      </w:pPr>
      <w:rPr>
        <w:rFonts w:ascii="Times New Roman" w:hAnsi="Times New Roman" w:cs="Times New Roman"/>
      </w:rPr>
    </w:lvl>
    <w:lvl w:ilvl="4" w:tplc="FFFFFFFF">
      <w:start w:val="1"/>
      <w:numFmt w:val="lowerLetter"/>
      <w:lvlText w:val="%5."/>
      <w:lvlJc w:val="left"/>
      <w:pPr>
        <w:tabs>
          <w:tab w:val="num" w:pos="3600"/>
        </w:tabs>
        <w:ind w:left="3600" w:right="3600" w:hanging="360"/>
      </w:pPr>
      <w:rPr>
        <w:rFonts w:ascii="Times New Roman" w:hAnsi="Times New Roman" w:cs="Times New Roman"/>
      </w:rPr>
    </w:lvl>
    <w:lvl w:ilvl="5" w:tplc="FFFFFFFF">
      <w:start w:val="1"/>
      <w:numFmt w:val="lowerRoman"/>
      <w:lvlText w:val="%6."/>
      <w:lvlJc w:val="right"/>
      <w:pPr>
        <w:tabs>
          <w:tab w:val="num" w:pos="4320"/>
        </w:tabs>
        <w:ind w:left="4320" w:right="4320" w:hanging="180"/>
      </w:pPr>
      <w:rPr>
        <w:rFonts w:ascii="Times New Roman" w:hAnsi="Times New Roman" w:cs="Times New Roman"/>
      </w:rPr>
    </w:lvl>
    <w:lvl w:ilvl="6" w:tplc="FFFFFFFF">
      <w:start w:val="1"/>
      <w:numFmt w:val="decimal"/>
      <w:lvlText w:val="%7."/>
      <w:lvlJc w:val="left"/>
      <w:pPr>
        <w:tabs>
          <w:tab w:val="num" w:pos="5040"/>
        </w:tabs>
        <w:ind w:left="5040" w:right="5040" w:hanging="360"/>
      </w:pPr>
      <w:rPr>
        <w:rFonts w:ascii="Times New Roman" w:hAnsi="Times New Roman" w:cs="Times New Roman"/>
      </w:rPr>
    </w:lvl>
    <w:lvl w:ilvl="7" w:tplc="FFFFFFFF">
      <w:start w:val="1"/>
      <w:numFmt w:val="lowerLetter"/>
      <w:lvlText w:val="%8."/>
      <w:lvlJc w:val="left"/>
      <w:pPr>
        <w:tabs>
          <w:tab w:val="num" w:pos="5760"/>
        </w:tabs>
        <w:ind w:left="5760" w:right="5760" w:hanging="360"/>
      </w:pPr>
      <w:rPr>
        <w:rFonts w:ascii="Times New Roman" w:hAnsi="Times New Roman" w:cs="Times New Roman"/>
      </w:rPr>
    </w:lvl>
    <w:lvl w:ilvl="8" w:tplc="FFFFFFFF">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0F9740EF"/>
    <w:multiLevelType w:val="multilevel"/>
    <w:tmpl w:val="A49CA0F2"/>
    <w:lvl w:ilvl="0">
      <w:start w:val="1"/>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9">
    <w:nsid w:val="0FFA18A7"/>
    <w:multiLevelType w:val="singleLevel"/>
    <w:tmpl w:val="04090003"/>
    <w:lvl w:ilvl="0">
      <w:start w:val="1"/>
      <w:numFmt w:val="chosung"/>
      <w:lvlText w:val=""/>
      <w:lvlJc w:val="center"/>
      <w:pPr>
        <w:tabs>
          <w:tab w:val="num" w:pos="648"/>
        </w:tabs>
        <w:ind w:left="360" w:right="360" w:hanging="72"/>
      </w:pPr>
      <w:rPr>
        <w:rFonts w:ascii="Times New Roman" w:hAnsi="Times New Roman" w:cs="Times New Roman" w:hint="default"/>
      </w:rPr>
    </w:lvl>
  </w:abstractNum>
  <w:abstractNum w:abstractNumId="10">
    <w:nsid w:val="13CE6C34"/>
    <w:multiLevelType w:val="hybridMultilevel"/>
    <w:tmpl w:val="C2224A0C"/>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13D3412D"/>
    <w:multiLevelType w:val="multilevel"/>
    <w:tmpl w:val="4716AD92"/>
    <w:lvl w:ilvl="0">
      <w:start w:val="2"/>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12">
    <w:nsid w:val="167F3A1E"/>
    <w:multiLevelType w:val="hybridMultilevel"/>
    <w:tmpl w:val="961E8F3C"/>
    <w:lvl w:ilvl="0" w:tplc="2192334E">
      <w:numFmt w:val="bullet"/>
      <w:lvlText w:val="-"/>
      <w:lvlJc w:val="left"/>
      <w:pPr>
        <w:tabs>
          <w:tab w:val="num" w:pos="3240"/>
        </w:tabs>
        <w:ind w:left="3240" w:right="3240" w:hanging="288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1A8C23A9"/>
    <w:multiLevelType w:val="hybridMultilevel"/>
    <w:tmpl w:val="FAC87468"/>
    <w:lvl w:ilvl="0" w:tplc="9A36B150">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1D7F468E"/>
    <w:multiLevelType w:val="singleLevel"/>
    <w:tmpl w:val="01E89840"/>
    <w:lvl w:ilvl="0">
      <w:start w:val="1"/>
      <w:numFmt w:val="decimal"/>
      <w:lvlText w:val="%1."/>
      <w:lvlJc w:val="left"/>
      <w:pPr>
        <w:tabs>
          <w:tab w:val="num" w:pos="360"/>
        </w:tabs>
        <w:ind w:left="360" w:right="360" w:hanging="360"/>
      </w:pPr>
      <w:rPr>
        <w:rFonts w:ascii="Times New Roman" w:hAnsi="Times New Roman" w:cs="Times New Roman" w:hint="default"/>
      </w:rPr>
    </w:lvl>
  </w:abstractNum>
  <w:abstractNum w:abstractNumId="15">
    <w:nsid w:val="1DD7003D"/>
    <w:multiLevelType w:val="singleLevel"/>
    <w:tmpl w:val="828EEE9C"/>
    <w:lvl w:ilvl="0">
      <w:start w:val="1"/>
      <w:numFmt w:val="decimal"/>
      <w:lvlText w:val="%1."/>
      <w:lvlJc w:val="left"/>
      <w:pPr>
        <w:tabs>
          <w:tab w:val="num" w:pos="360"/>
        </w:tabs>
        <w:ind w:left="360" w:right="360" w:hanging="360"/>
      </w:pPr>
      <w:rPr>
        <w:rFonts w:ascii="Times New Roman" w:hAnsi="Times New Roman" w:cs="Times New Roman" w:hint="default"/>
        <w:b/>
        <w:sz w:val="16"/>
      </w:rPr>
    </w:lvl>
  </w:abstractNum>
  <w:abstractNum w:abstractNumId="16">
    <w:nsid w:val="1F16548B"/>
    <w:multiLevelType w:val="hybridMultilevel"/>
    <w:tmpl w:val="5A0620F0"/>
    <w:lvl w:ilvl="0" w:tplc="F70078D0">
      <w:start w:val="1"/>
      <w:numFmt w:val="bullet"/>
      <w:lvlText w:val=""/>
      <w:lvlJc w:val="left"/>
      <w:pPr>
        <w:tabs>
          <w:tab w:val="num" w:pos="502"/>
        </w:tabs>
        <w:ind w:left="502" w:right="720" w:hanging="360"/>
      </w:pPr>
      <w:rPr>
        <w:rFonts w:ascii="Symbol" w:hAnsi="Symbol" w:hint="default"/>
        <w:color w:val="000000"/>
        <w:sz w:val="22"/>
        <w:szCs w:val="22"/>
        <w:lang w:bidi="ar-SA"/>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1F757BF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18">
    <w:nsid w:val="22D339FD"/>
    <w:multiLevelType w:val="multilevel"/>
    <w:tmpl w:val="A39AEF22"/>
    <w:lvl w:ilvl="0">
      <w:start w:val="3"/>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19">
    <w:nsid w:val="26A95702"/>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0">
    <w:nsid w:val="29D2101F"/>
    <w:multiLevelType w:val="singleLevel"/>
    <w:tmpl w:val="DE3087B6"/>
    <w:lvl w:ilvl="0">
      <w:start w:val="1"/>
      <w:numFmt w:val="decimal"/>
      <w:lvlText w:val="%1."/>
      <w:lvlJc w:val="left"/>
      <w:pPr>
        <w:tabs>
          <w:tab w:val="num" w:pos="360"/>
        </w:tabs>
        <w:ind w:left="360" w:right="360" w:hanging="360"/>
      </w:pPr>
      <w:rPr>
        <w:rFonts w:ascii="Arial" w:hAnsi="Times New Roman" w:cs="Arial" w:hint="default"/>
        <w:sz w:val="16"/>
      </w:rPr>
    </w:lvl>
  </w:abstractNum>
  <w:abstractNum w:abstractNumId="21">
    <w:nsid w:val="2A374541"/>
    <w:multiLevelType w:val="hybridMultilevel"/>
    <w:tmpl w:val="214A8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BBF7F7D"/>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3">
    <w:nsid w:val="37306261"/>
    <w:multiLevelType w:val="hybridMultilevel"/>
    <w:tmpl w:val="E0CA4D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37F55E6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5">
    <w:nsid w:val="3EE81B8A"/>
    <w:multiLevelType w:val="hybridMultilevel"/>
    <w:tmpl w:val="466E4E70"/>
    <w:lvl w:ilvl="0" w:tplc="04010005">
      <w:start w:val="1"/>
      <w:numFmt w:val="bullet"/>
      <w:lvlText w:val=""/>
      <w:lvlJc w:val="left"/>
      <w:pPr>
        <w:tabs>
          <w:tab w:val="num" w:pos="718"/>
        </w:tabs>
        <w:ind w:left="718" w:right="718" w:hanging="360"/>
      </w:pPr>
      <w:rPr>
        <w:rFonts w:ascii="Wingdings" w:hAnsi="Wingdings"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26">
    <w:nsid w:val="41BF7B12"/>
    <w:multiLevelType w:val="hybridMultilevel"/>
    <w:tmpl w:val="46A23512"/>
    <w:lvl w:ilvl="0" w:tplc="04010005">
      <w:start w:val="1"/>
      <w:numFmt w:val="bullet"/>
      <w:lvlText w:val=""/>
      <w:lvlJc w:val="left"/>
      <w:pPr>
        <w:tabs>
          <w:tab w:val="num" w:pos="719"/>
        </w:tabs>
        <w:ind w:left="719" w:right="719" w:hanging="360"/>
      </w:pPr>
      <w:rPr>
        <w:rFonts w:ascii="Wingdings" w:hAnsi="Wingdings"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7">
    <w:nsid w:val="42033A77"/>
    <w:multiLevelType w:val="hybridMultilevel"/>
    <w:tmpl w:val="5F629496"/>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42265BD7"/>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29">
    <w:nsid w:val="42421AED"/>
    <w:multiLevelType w:val="hybridMultilevel"/>
    <w:tmpl w:val="45D6931C"/>
    <w:lvl w:ilvl="0" w:tplc="CBB221BA">
      <w:start w:val="1"/>
      <w:numFmt w:val="decimal"/>
      <w:lvlText w:val="%1."/>
      <w:lvlJc w:val="left"/>
      <w:pPr>
        <w:tabs>
          <w:tab w:val="num" w:pos="417"/>
        </w:tabs>
        <w:ind w:left="417" w:right="417" w:hanging="360"/>
      </w:pPr>
      <w:rPr>
        <w:rFonts w:ascii="Times New Roman" w:hAnsi="Times New Roman" w:cs="Times New Roman" w:hint="default"/>
      </w:rPr>
    </w:lvl>
    <w:lvl w:ilvl="1" w:tplc="CBB221BA">
      <w:start w:val="1"/>
      <w:numFmt w:val="decimal"/>
      <w:lvlText w:val="%2."/>
      <w:lvlJc w:val="left"/>
      <w:pPr>
        <w:tabs>
          <w:tab w:val="num" w:pos="780"/>
        </w:tabs>
        <w:ind w:left="780" w:right="780" w:hanging="360"/>
      </w:pPr>
      <w:rPr>
        <w:rFonts w:ascii="Times New Roman" w:hAnsi="Times New Roman" w:cs="Times New Roman" w:hint="default"/>
      </w:rPr>
    </w:lvl>
    <w:lvl w:ilvl="2" w:tplc="0401001B">
      <w:start w:val="1"/>
      <w:numFmt w:val="lowerRoman"/>
      <w:lvlText w:val="%3."/>
      <w:lvlJc w:val="right"/>
      <w:pPr>
        <w:tabs>
          <w:tab w:val="num" w:pos="1857"/>
        </w:tabs>
        <w:ind w:left="1857" w:right="1857" w:hanging="180"/>
      </w:pPr>
      <w:rPr>
        <w:rFonts w:ascii="Times New Roman" w:hAnsi="Times New Roman" w:cs="Times New Roman"/>
      </w:rPr>
    </w:lvl>
    <w:lvl w:ilvl="3" w:tplc="0401000F">
      <w:start w:val="1"/>
      <w:numFmt w:val="decimal"/>
      <w:lvlText w:val="%4."/>
      <w:lvlJc w:val="left"/>
      <w:pPr>
        <w:tabs>
          <w:tab w:val="num" w:pos="2577"/>
        </w:tabs>
        <w:ind w:left="2577" w:right="2577" w:hanging="360"/>
      </w:pPr>
      <w:rPr>
        <w:rFonts w:ascii="Times New Roman" w:hAnsi="Times New Roman" w:cs="Times New Roman"/>
      </w:rPr>
    </w:lvl>
    <w:lvl w:ilvl="4" w:tplc="04010019">
      <w:start w:val="1"/>
      <w:numFmt w:val="lowerLetter"/>
      <w:lvlText w:val="%5."/>
      <w:lvlJc w:val="left"/>
      <w:pPr>
        <w:tabs>
          <w:tab w:val="num" w:pos="3297"/>
        </w:tabs>
        <w:ind w:left="3297" w:right="3297" w:hanging="360"/>
      </w:pPr>
      <w:rPr>
        <w:rFonts w:ascii="Times New Roman" w:hAnsi="Times New Roman" w:cs="Times New Roman"/>
      </w:rPr>
    </w:lvl>
    <w:lvl w:ilvl="5" w:tplc="0401001B">
      <w:start w:val="1"/>
      <w:numFmt w:val="lowerRoman"/>
      <w:lvlText w:val="%6."/>
      <w:lvlJc w:val="right"/>
      <w:pPr>
        <w:tabs>
          <w:tab w:val="num" w:pos="4017"/>
        </w:tabs>
        <w:ind w:left="4017" w:right="4017" w:hanging="180"/>
      </w:pPr>
      <w:rPr>
        <w:rFonts w:ascii="Times New Roman" w:hAnsi="Times New Roman" w:cs="Times New Roman"/>
      </w:rPr>
    </w:lvl>
    <w:lvl w:ilvl="6" w:tplc="0401000F">
      <w:start w:val="1"/>
      <w:numFmt w:val="decimal"/>
      <w:lvlText w:val="%7."/>
      <w:lvlJc w:val="left"/>
      <w:pPr>
        <w:tabs>
          <w:tab w:val="num" w:pos="4737"/>
        </w:tabs>
        <w:ind w:left="4737" w:right="4737" w:hanging="360"/>
      </w:pPr>
      <w:rPr>
        <w:rFonts w:ascii="Times New Roman" w:hAnsi="Times New Roman" w:cs="Times New Roman"/>
      </w:rPr>
    </w:lvl>
    <w:lvl w:ilvl="7" w:tplc="04010019">
      <w:start w:val="1"/>
      <w:numFmt w:val="lowerLetter"/>
      <w:lvlText w:val="%8."/>
      <w:lvlJc w:val="left"/>
      <w:pPr>
        <w:tabs>
          <w:tab w:val="num" w:pos="5457"/>
        </w:tabs>
        <w:ind w:left="5457" w:right="5457" w:hanging="360"/>
      </w:pPr>
      <w:rPr>
        <w:rFonts w:ascii="Times New Roman" w:hAnsi="Times New Roman" w:cs="Times New Roman"/>
      </w:rPr>
    </w:lvl>
    <w:lvl w:ilvl="8" w:tplc="0401001B">
      <w:start w:val="1"/>
      <w:numFmt w:val="lowerRoman"/>
      <w:lvlText w:val="%9."/>
      <w:lvlJc w:val="right"/>
      <w:pPr>
        <w:tabs>
          <w:tab w:val="num" w:pos="6177"/>
        </w:tabs>
        <w:ind w:left="6177" w:right="6177" w:hanging="180"/>
      </w:pPr>
      <w:rPr>
        <w:rFonts w:ascii="Times New Roman" w:hAnsi="Times New Roman" w:cs="Times New Roman"/>
      </w:rPr>
    </w:lvl>
  </w:abstractNum>
  <w:abstractNum w:abstractNumId="30">
    <w:nsid w:val="485114B3"/>
    <w:multiLevelType w:val="hybridMultilevel"/>
    <w:tmpl w:val="B622BE3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31">
    <w:nsid w:val="495A5007"/>
    <w:multiLevelType w:val="hybridMultilevel"/>
    <w:tmpl w:val="6584FFBA"/>
    <w:lvl w:ilvl="0" w:tplc="01A45EF6">
      <w:numFmt w:val="bullet"/>
      <w:lvlText w:val="-"/>
      <w:lvlJc w:val="left"/>
      <w:pPr>
        <w:tabs>
          <w:tab w:val="num" w:pos="720"/>
        </w:tabs>
        <w:ind w:left="720" w:right="720" w:hanging="36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4A1D0943"/>
    <w:multiLevelType w:val="hybridMultilevel"/>
    <w:tmpl w:val="8D407764"/>
    <w:lvl w:ilvl="0" w:tplc="8676FFD0">
      <w:start w:val="451"/>
      <w:numFmt w:val="bullet"/>
      <w:lvlText w:val=""/>
      <w:lvlJc w:val="left"/>
      <w:pPr>
        <w:tabs>
          <w:tab w:val="num" w:pos="720"/>
        </w:tabs>
        <w:ind w:left="720" w:right="720" w:hanging="360"/>
      </w:pPr>
      <w:rPr>
        <w:rFonts w:ascii="Symbol" w:eastAsia="Times New Roman" w:hAnsi="Symbol" w:hint="default"/>
        <w:b w:val="0"/>
        <w:sz w:val="20"/>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A8F01C4"/>
    <w:multiLevelType w:val="hybridMultilevel"/>
    <w:tmpl w:val="DFB837BC"/>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4">
    <w:nsid w:val="4DF74D3B"/>
    <w:multiLevelType w:val="hybridMultilevel"/>
    <w:tmpl w:val="384C2C92"/>
    <w:lvl w:ilvl="0" w:tplc="FFFFFFFF">
      <w:start w:val="1"/>
      <w:numFmt w:val="decimal"/>
      <w:lvlText w:val="%1."/>
      <w:lvlJc w:val="left"/>
      <w:pPr>
        <w:tabs>
          <w:tab w:val="num" w:pos="1080"/>
        </w:tabs>
        <w:ind w:left="1080" w:right="1080" w:hanging="360"/>
      </w:pPr>
      <w:rPr>
        <w:rFonts w:ascii="Times New Roman" w:hAnsi="Times New Roman" w:cs="Times New Roman"/>
      </w:rPr>
    </w:lvl>
    <w:lvl w:ilvl="1" w:tplc="4790DB36">
      <w:numFmt w:val="bullet"/>
      <w:lvlText w:val=""/>
      <w:lvlJc w:val="left"/>
      <w:pPr>
        <w:tabs>
          <w:tab w:val="num" w:pos="1800"/>
        </w:tabs>
        <w:ind w:left="1800" w:right="1800" w:hanging="360"/>
      </w:pPr>
      <w:rPr>
        <w:rFonts w:ascii="Symbol" w:eastAsia="Times New Roman" w:hAnsi="Symbol" w:hint="default"/>
      </w:rPr>
    </w:lvl>
    <w:lvl w:ilvl="2" w:tplc="FFFFFFFF">
      <w:start w:val="1"/>
      <w:numFmt w:val="lowerRoman"/>
      <w:lvlText w:val="%3."/>
      <w:lvlJc w:val="right"/>
      <w:pPr>
        <w:tabs>
          <w:tab w:val="num" w:pos="2520"/>
        </w:tabs>
        <w:ind w:left="2520" w:right="2520" w:hanging="180"/>
      </w:pPr>
      <w:rPr>
        <w:rFonts w:ascii="Times New Roman" w:hAnsi="Times New Roman" w:cs="Times New Roman"/>
      </w:rPr>
    </w:lvl>
    <w:lvl w:ilvl="3" w:tplc="FFFFFFFF">
      <w:start w:val="1"/>
      <w:numFmt w:val="decimal"/>
      <w:lvlText w:val="%4."/>
      <w:lvlJc w:val="left"/>
      <w:pPr>
        <w:tabs>
          <w:tab w:val="num" w:pos="3240"/>
        </w:tabs>
        <w:ind w:left="3240" w:right="3240" w:hanging="360"/>
      </w:pPr>
      <w:rPr>
        <w:rFonts w:ascii="Times New Roman" w:hAnsi="Times New Roman" w:cs="Times New Roman"/>
      </w:rPr>
    </w:lvl>
    <w:lvl w:ilvl="4" w:tplc="FFFFFFFF">
      <w:start w:val="1"/>
      <w:numFmt w:val="lowerLetter"/>
      <w:lvlText w:val="%5."/>
      <w:lvlJc w:val="left"/>
      <w:pPr>
        <w:tabs>
          <w:tab w:val="num" w:pos="3960"/>
        </w:tabs>
        <w:ind w:left="3960" w:right="3960" w:hanging="360"/>
      </w:pPr>
      <w:rPr>
        <w:rFonts w:ascii="Times New Roman" w:hAnsi="Times New Roman" w:cs="Times New Roman"/>
      </w:rPr>
    </w:lvl>
    <w:lvl w:ilvl="5" w:tplc="FFFFFFFF">
      <w:start w:val="1"/>
      <w:numFmt w:val="lowerRoman"/>
      <w:lvlText w:val="%6."/>
      <w:lvlJc w:val="right"/>
      <w:pPr>
        <w:tabs>
          <w:tab w:val="num" w:pos="4680"/>
        </w:tabs>
        <w:ind w:left="4680" w:right="4680" w:hanging="180"/>
      </w:pPr>
      <w:rPr>
        <w:rFonts w:ascii="Times New Roman" w:hAnsi="Times New Roman" w:cs="Times New Roman"/>
      </w:rPr>
    </w:lvl>
    <w:lvl w:ilvl="6" w:tplc="FFFFFFFF">
      <w:start w:val="1"/>
      <w:numFmt w:val="decimal"/>
      <w:lvlText w:val="%7."/>
      <w:lvlJc w:val="left"/>
      <w:pPr>
        <w:tabs>
          <w:tab w:val="num" w:pos="5400"/>
        </w:tabs>
        <w:ind w:left="5400" w:right="5400" w:hanging="360"/>
      </w:pPr>
      <w:rPr>
        <w:rFonts w:ascii="Times New Roman" w:hAnsi="Times New Roman" w:cs="Times New Roman"/>
      </w:rPr>
    </w:lvl>
    <w:lvl w:ilvl="7" w:tplc="FFFFFFFF">
      <w:start w:val="1"/>
      <w:numFmt w:val="lowerLetter"/>
      <w:lvlText w:val="%8."/>
      <w:lvlJc w:val="left"/>
      <w:pPr>
        <w:tabs>
          <w:tab w:val="num" w:pos="6120"/>
        </w:tabs>
        <w:ind w:left="6120" w:right="6120" w:hanging="360"/>
      </w:pPr>
      <w:rPr>
        <w:rFonts w:ascii="Times New Roman" w:hAnsi="Times New Roman" w:cs="Times New Roman"/>
      </w:rPr>
    </w:lvl>
    <w:lvl w:ilvl="8" w:tplc="FFFFFFFF">
      <w:start w:val="1"/>
      <w:numFmt w:val="lowerRoman"/>
      <w:lvlText w:val="%9."/>
      <w:lvlJc w:val="right"/>
      <w:pPr>
        <w:tabs>
          <w:tab w:val="num" w:pos="6840"/>
        </w:tabs>
        <w:ind w:left="6840" w:right="6840" w:hanging="180"/>
      </w:pPr>
      <w:rPr>
        <w:rFonts w:ascii="Times New Roman" w:hAnsi="Times New Roman" w:cs="Times New Roman"/>
      </w:rPr>
    </w:lvl>
  </w:abstractNum>
  <w:abstractNum w:abstractNumId="35">
    <w:nsid w:val="51EE5C14"/>
    <w:multiLevelType w:val="hybridMultilevel"/>
    <w:tmpl w:val="7E7839BC"/>
    <w:lvl w:ilvl="0" w:tplc="0401000F">
      <w:start w:val="1"/>
      <w:numFmt w:val="decimal"/>
      <w:lvlText w:val="%1."/>
      <w:lvlJc w:val="left"/>
      <w:pPr>
        <w:tabs>
          <w:tab w:val="num" w:pos="973"/>
        </w:tabs>
        <w:ind w:left="973" w:right="973" w:hanging="360"/>
      </w:pPr>
    </w:lvl>
    <w:lvl w:ilvl="1" w:tplc="04010019">
      <w:start w:val="1"/>
      <w:numFmt w:val="lowerLetter"/>
      <w:lvlText w:val="%2."/>
      <w:lvlJc w:val="left"/>
      <w:pPr>
        <w:tabs>
          <w:tab w:val="num" w:pos="1693"/>
        </w:tabs>
        <w:ind w:left="1693" w:right="1693" w:hanging="360"/>
      </w:pPr>
    </w:lvl>
    <w:lvl w:ilvl="2" w:tplc="0401001B" w:tentative="1">
      <w:start w:val="1"/>
      <w:numFmt w:val="lowerRoman"/>
      <w:lvlText w:val="%3."/>
      <w:lvlJc w:val="right"/>
      <w:pPr>
        <w:tabs>
          <w:tab w:val="num" w:pos="2413"/>
        </w:tabs>
        <w:ind w:left="2413" w:right="2413" w:hanging="180"/>
      </w:pPr>
    </w:lvl>
    <w:lvl w:ilvl="3" w:tplc="0401000F" w:tentative="1">
      <w:start w:val="1"/>
      <w:numFmt w:val="decimal"/>
      <w:lvlText w:val="%4."/>
      <w:lvlJc w:val="left"/>
      <w:pPr>
        <w:tabs>
          <w:tab w:val="num" w:pos="3133"/>
        </w:tabs>
        <w:ind w:left="3133" w:right="3133" w:hanging="360"/>
      </w:pPr>
    </w:lvl>
    <w:lvl w:ilvl="4" w:tplc="04010019" w:tentative="1">
      <w:start w:val="1"/>
      <w:numFmt w:val="lowerLetter"/>
      <w:lvlText w:val="%5."/>
      <w:lvlJc w:val="left"/>
      <w:pPr>
        <w:tabs>
          <w:tab w:val="num" w:pos="3853"/>
        </w:tabs>
        <w:ind w:left="3853" w:right="3853" w:hanging="360"/>
      </w:pPr>
    </w:lvl>
    <w:lvl w:ilvl="5" w:tplc="0401001B" w:tentative="1">
      <w:start w:val="1"/>
      <w:numFmt w:val="lowerRoman"/>
      <w:lvlText w:val="%6."/>
      <w:lvlJc w:val="right"/>
      <w:pPr>
        <w:tabs>
          <w:tab w:val="num" w:pos="4573"/>
        </w:tabs>
        <w:ind w:left="4573" w:right="4573" w:hanging="180"/>
      </w:pPr>
    </w:lvl>
    <w:lvl w:ilvl="6" w:tplc="0401000F" w:tentative="1">
      <w:start w:val="1"/>
      <w:numFmt w:val="decimal"/>
      <w:lvlText w:val="%7."/>
      <w:lvlJc w:val="left"/>
      <w:pPr>
        <w:tabs>
          <w:tab w:val="num" w:pos="5293"/>
        </w:tabs>
        <w:ind w:left="5293" w:right="5293" w:hanging="360"/>
      </w:pPr>
    </w:lvl>
    <w:lvl w:ilvl="7" w:tplc="04010019" w:tentative="1">
      <w:start w:val="1"/>
      <w:numFmt w:val="lowerLetter"/>
      <w:lvlText w:val="%8."/>
      <w:lvlJc w:val="left"/>
      <w:pPr>
        <w:tabs>
          <w:tab w:val="num" w:pos="6013"/>
        </w:tabs>
        <w:ind w:left="6013" w:right="6013" w:hanging="360"/>
      </w:pPr>
    </w:lvl>
    <w:lvl w:ilvl="8" w:tplc="0401001B" w:tentative="1">
      <w:start w:val="1"/>
      <w:numFmt w:val="lowerRoman"/>
      <w:lvlText w:val="%9."/>
      <w:lvlJc w:val="right"/>
      <w:pPr>
        <w:tabs>
          <w:tab w:val="num" w:pos="6733"/>
        </w:tabs>
        <w:ind w:left="6733" w:right="6733" w:hanging="180"/>
      </w:pPr>
    </w:lvl>
  </w:abstractNum>
  <w:abstractNum w:abstractNumId="36">
    <w:nsid w:val="576C0CE5"/>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37">
    <w:nsid w:val="58DB21C9"/>
    <w:multiLevelType w:val="hybridMultilevel"/>
    <w:tmpl w:val="C0F86812"/>
    <w:lvl w:ilvl="0" w:tplc="7F347B1E">
      <w:start w:val="1"/>
      <w:numFmt w:val="bullet"/>
      <w:lvlText w:val=""/>
      <w:lvlJc w:val="left"/>
      <w:pPr>
        <w:tabs>
          <w:tab w:val="num" w:pos="360"/>
        </w:tabs>
        <w:ind w:left="281" w:right="281" w:hanging="281"/>
      </w:pPr>
      <w:rPr>
        <w:rFonts w:ascii="Symbol" w:hAnsi="Symbol" w:cs="Times New Roman" w:hint="default"/>
        <w:strike w:val="0"/>
        <w:dstrike w:val="0"/>
        <w:sz w:val="16"/>
        <w:vertAlign w:val="subscrip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38">
    <w:nsid w:val="5CEC1363"/>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39">
    <w:nsid w:val="64696042"/>
    <w:multiLevelType w:val="hybridMultilevel"/>
    <w:tmpl w:val="0A20C8A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0">
    <w:nsid w:val="6552598B"/>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41">
    <w:nsid w:val="6DF17810"/>
    <w:multiLevelType w:val="hybridMultilevel"/>
    <w:tmpl w:val="AA26ED6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2">
    <w:nsid w:val="6E17408E"/>
    <w:multiLevelType w:val="multilevel"/>
    <w:tmpl w:val="B13CD3AC"/>
    <w:lvl w:ilvl="0">
      <w:start w:val="1"/>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644"/>
        </w:tabs>
        <w:ind w:left="644" w:right="644" w:hanging="360"/>
      </w:pPr>
      <w:rPr>
        <w:rFonts w:ascii="Times New Roman" w:hAnsi="Times New Roman" w:cs="Times New Roman" w:hint="default"/>
      </w:rPr>
    </w:lvl>
    <w:lvl w:ilvl="2">
      <w:start w:val="1"/>
      <w:numFmt w:val="decimal"/>
      <w:lvlText w:val="%1.%2.%3"/>
      <w:lvlJc w:val="left"/>
      <w:pPr>
        <w:tabs>
          <w:tab w:val="num" w:pos="1288"/>
        </w:tabs>
        <w:ind w:left="1288" w:right="1288" w:hanging="720"/>
      </w:pPr>
      <w:rPr>
        <w:rFonts w:ascii="Times New Roman" w:hAnsi="Times New Roman" w:cs="Times New Roman" w:hint="default"/>
      </w:rPr>
    </w:lvl>
    <w:lvl w:ilvl="3">
      <w:start w:val="1"/>
      <w:numFmt w:val="decimal"/>
      <w:lvlText w:val="%1.%2.%3.%4"/>
      <w:lvlJc w:val="left"/>
      <w:pPr>
        <w:tabs>
          <w:tab w:val="num" w:pos="1572"/>
        </w:tabs>
        <w:ind w:left="1572" w:right="1572" w:hanging="720"/>
      </w:pPr>
      <w:rPr>
        <w:rFonts w:ascii="Times New Roman" w:hAnsi="Times New Roman" w:cs="Times New Roman" w:hint="default"/>
      </w:rPr>
    </w:lvl>
    <w:lvl w:ilvl="4">
      <w:start w:val="1"/>
      <w:numFmt w:val="decimal"/>
      <w:lvlText w:val="%1.%2.%3.%4.%5"/>
      <w:lvlJc w:val="left"/>
      <w:pPr>
        <w:tabs>
          <w:tab w:val="num" w:pos="2216"/>
        </w:tabs>
        <w:ind w:left="2216" w:right="2216" w:hanging="1080"/>
      </w:pPr>
      <w:rPr>
        <w:rFonts w:ascii="Times New Roman" w:hAnsi="Times New Roman" w:cs="Times New Roman" w:hint="default"/>
      </w:rPr>
    </w:lvl>
    <w:lvl w:ilvl="5">
      <w:start w:val="1"/>
      <w:numFmt w:val="decimal"/>
      <w:lvlText w:val="%1.%2.%3.%4.%5.%6"/>
      <w:lvlJc w:val="left"/>
      <w:pPr>
        <w:tabs>
          <w:tab w:val="num" w:pos="2860"/>
        </w:tabs>
        <w:ind w:left="2860" w:right="2860" w:hanging="1440"/>
      </w:pPr>
      <w:rPr>
        <w:rFonts w:ascii="Times New Roman" w:hAnsi="Times New Roman" w:cs="Times New Roman" w:hint="default"/>
      </w:rPr>
    </w:lvl>
    <w:lvl w:ilvl="6">
      <w:start w:val="1"/>
      <w:numFmt w:val="decimal"/>
      <w:lvlText w:val="%1.%2.%3.%4.%5.%6.%7"/>
      <w:lvlJc w:val="left"/>
      <w:pPr>
        <w:tabs>
          <w:tab w:val="num" w:pos="3144"/>
        </w:tabs>
        <w:ind w:left="3144" w:right="3144" w:hanging="1440"/>
      </w:pPr>
      <w:rPr>
        <w:rFonts w:ascii="Times New Roman" w:hAnsi="Times New Roman" w:cs="Times New Roman" w:hint="default"/>
      </w:rPr>
    </w:lvl>
    <w:lvl w:ilvl="7">
      <w:start w:val="1"/>
      <w:numFmt w:val="decimal"/>
      <w:lvlText w:val="%1.%2.%3.%4.%5.%6.%7.%8"/>
      <w:lvlJc w:val="left"/>
      <w:pPr>
        <w:tabs>
          <w:tab w:val="num" w:pos="3788"/>
        </w:tabs>
        <w:ind w:left="3788" w:right="3788" w:hanging="1800"/>
      </w:pPr>
      <w:rPr>
        <w:rFonts w:ascii="Times New Roman" w:hAnsi="Times New Roman" w:cs="Times New Roman" w:hint="default"/>
      </w:rPr>
    </w:lvl>
    <w:lvl w:ilvl="8">
      <w:start w:val="1"/>
      <w:numFmt w:val="decimal"/>
      <w:lvlText w:val="%1.%2.%3.%4.%5.%6.%7.%8.%9"/>
      <w:lvlJc w:val="left"/>
      <w:pPr>
        <w:tabs>
          <w:tab w:val="num" w:pos="4072"/>
        </w:tabs>
        <w:ind w:left="4072" w:right="4072" w:hanging="1800"/>
      </w:pPr>
      <w:rPr>
        <w:rFonts w:ascii="Times New Roman" w:hAnsi="Times New Roman" w:cs="Times New Roman" w:hint="default"/>
      </w:rPr>
    </w:lvl>
  </w:abstractNum>
  <w:abstractNum w:abstractNumId="43">
    <w:nsid w:val="70344ED8"/>
    <w:multiLevelType w:val="hybridMultilevel"/>
    <w:tmpl w:val="3FD64400"/>
    <w:lvl w:ilvl="0" w:tplc="D8A83AFC">
      <w:start w:val="1"/>
      <w:numFmt w:val="decimal"/>
      <w:lvlText w:val="%1."/>
      <w:lvlJc w:val="left"/>
      <w:pPr>
        <w:tabs>
          <w:tab w:val="num" w:pos="720"/>
        </w:tabs>
        <w:ind w:left="720" w:right="720" w:hanging="360"/>
      </w:pPr>
      <w:rPr>
        <w:rFonts w:ascii="Times New Roman" w:hAnsi="Times New Roman" w:cs="Times New Roman" w:hint="default"/>
      </w:rPr>
    </w:lvl>
    <w:lvl w:ilvl="1" w:tplc="97E0F602">
      <w:start w:val="1"/>
      <w:numFmt w:val="bullet"/>
      <w:lvlText w:val=""/>
      <w:lvlJc w:val="left"/>
      <w:pPr>
        <w:tabs>
          <w:tab w:val="num" w:pos="1440"/>
        </w:tabs>
        <w:ind w:left="1080" w:right="1080"/>
      </w:pPr>
      <w:rPr>
        <w:rFonts w:ascii="Wingdings" w:hAnsi="Wingdings"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4">
    <w:nsid w:val="70BA59A8"/>
    <w:multiLevelType w:val="hybridMultilevel"/>
    <w:tmpl w:val="B0AE983E"/>
    <w:lvl w:ilvl="0" w:tplc="66DA229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5">
    <w:nsid w:val="712B56D8"/>
    <w:multiLevelType w:val="hybridMultilevel"/>
    <w:tmpl w:val="CF5A4E1E"/>
    <w:lvl w:ilvl="0" w:tplc="04090001">
      <w:start w:val="1"/>
      <w:numFmt w:val="bullet"/>
      <w:lvlText w:val=""/>
      <w:lvlJc w:val="left"/>
      <w:pPr>
        <w:tabs>
          <w:tab w:val="num" w:pos="720"/>
        </w:tabs>
        <w:ind w:left="720" w:right="720" w:hanging="360"/>
      </w:pPr>
      <w:rPr>
        <w:rFonts w:ascii="Symbol" w:hAnsi="Symbol" w:cs="Times New Roman" w:hint="default"/>
      </w:rPr>
    </w:lvl>
    <w:lvl w:ilvl="1" w:tplc="04090003">
      <w:start w:val="1"/>
      <w:numFmt w:val="bullet"/>
      <w:lvlText w:val="o"/>
      <w:lvlJc w:val="left"/>
      <w:pPr>
        <w:tabs>
          <w:tab w:val="num" w:pos="1440"/>
        </w:tabs>
        <w:ind w:left="1440" w:right="1440" w:hanging="360"/>
      </w:pPr>
      <w:rPr>
        <w:rFonts w:ascii="Courier New" w:hAnsi="Courier New" w:cs="Courier New" w:hint="default"/>
      </w:rPr>
    </w:lvl>
    <w:lvl w:ilvl="2" w:tplc="04090005">
      <w:start w:val="1"/>
      <w:numFmt w:val="bullet"/>
      <w:lvlText w:val=""/>
      <w:lvlJc w:val="left"/>
      <w:pPr>
        <w:tabs>
          <w:tab w:val="num" w:pos="2160"/>
        </w:tabs>
        <w:ind w:left="2160" w:right="2160" w:hanging="360"/>
      </w:pPr>
      <w:rPr>
        <w:rFonts w:ascii="Wingdings" w:hAnsi="Wingdings" w:cs="Times New Roman" w:hint="default"/>
      </w:rPr>
    </w:lvl>
    <w:lvl w:ilvl="3" w:tplc="04090001">
      <w:start w:val="1"/>
      <w:numFmt w:val="bullet"/>
      <w:lvlText w:val=""/>
      <w:lvlJc w:val="left"/>
      <w:pPr>
        <w:tabs>
          <w:tab w:val="num" w:pos="2880"/>
        </w:tabs>
        <w:ind w:left="2880" w:right="2880" w:hanging="360"/>
      </w:pPr>
      <w:rPr>
        <w:rFonts w:ascii="Symbol" w:hAnsi="Symbol" w:cs="Times New Roman" w:hint="default"/>
      </w:rPr>
    </w:lvl>
    <w:lvl w:ilvl="4" w:tplc="04090003">
      <w:start w:val="1"/>
      <w:numFmt w:val="bullet"/>
      <w:lvlText w:val="o"/>
      <w:lvlJc w:val="left"/>
      <w:pPr>
        <w:tabs>
          <w:tab w:val="num" w:pos="3600"/>
        </w:tabs>
        <w:ind w:left="3600" w:right="3600" w:hanging="360"/>
      </w:pPr>
      <w:rPr>
        <w:rFonts w:ascii="Courier New" w:hAnsi="Courier New" w:cs="Courier New" w:hint="default"/>
      </w:rPr>
    </w:lvl>
    <w:lvl w:ilvl="5" w:tplc="04090005">
      <w:start w:val="1"/>
      <w:numFmt w:val="bullet"/>
      <w:lvlText w:val=""/>
      <w:lvlJc w:val="left"/>
      <w:pPr>
        <w:tabs>
          <w:tab w:val="num" w:pos="4320"/>
        </w:tabs>
        <w:ind w:left="4320" w:right="4320" w:hanging="360"/>
      </w:pPr>
      <w:rPr>
        <w:rFonts w:ascii="Wingdings" w:hAnsi="Wingdings" w:cs="Times New Roman" w:hint="default"/>
      </w:rPr>
    </w:lvl>
    <w:lvl w:ilvl="6" w:tplc="04090001">
      <w:start w:val="1"/>
      <w:numFmt w:val="bullet"/>
      <w:lvlText w:val=""/>
      <w:lvlJc w:val="left"/>
      <w:pPr>
        <w:tabs>
          <w:tab w:val="num" w:pos="5040"/>
        </w:tabs>
        <w:ind w:left="5040" w:right="5040" w:hanging="360"/>
      </w:pPr>
      <w:rPr>
        <w:rFonts w:ascii="Symbol" w:hAnsi="Symbol" w:cs="Times New Roman" w:hint="default"/>
      </w:rPr>
    </w:lvl>
    <w:lvl w:ilvl="7" w:tplc="04090003">
      <w:start w:val="1"/>
      <w:numFmt w:val="bullet"/>
      <w:lvlText w:val="o"/>
      <w:lvlJc w:val="left"/>
      <w:pPr>
        <w:tabs>
          <w:tab w:val="num" w:pos="5760"/>
        </w:tabs>
        <w:ind w:left="5760" w:right="5760" w:hanging="360"/>
      </w:pPr>
      <w:rPr>
        <w:rFonts w:ascii="Courier New" w:hAnsi="Courier New" w:cs="Courier New" w:hint="default"/>
      </w:rPr>
    </w:lvl>
    <w:lvl w:ilvl="8" w:tplc="04090005">
      <w:start w:val="1"/>
      <w:numFmt w:val="bullet"/>
      <w:lvlText w:val=""/>
      <w:lvlJc w:val="left"/>
      <w:pPr>
        <w:tabs>
          <w:tab w:val="num" w:pos="6480"/>
        </w:tabs>
        <w:ind w:left="6480" w:right="6480" w:hanging="360"/>
      </w:pPr>
      <w:rPr>
        <w:rFonts w:ascii="Wingdings" w:hAnsi="Wingdings" w:cs="Times New Roman" w:hint="default"/>
      </w:rPr>
    </w:lvl>
  </w:abstractNum>
  <w:abstractNum w:abstractNumId="46">
    <w:nsid w:val="75B320E0"/>
    <w:multiLevelType w:val="singleLevel"/>
    <w:tmpl w:val="0409000F"/>
    <w:lvl w:ilvl="0">
      <w:start w:val="1"/>
      <w:numFmt w:val="decimal"/>
      <w:lvlText w:val="%1."/>
      <w:lvlJc w:val="center"/>
      <w:pPr>
        <w:tabs>
          <w:tab w:val="num" w:pos="648"/>
        </w:tabs>
        <w:ind w:left="360" w:right="360" w:hanging="72"/>
      </w:pPr>
      <w:rPr>
        <w:rFonts w:ascii="Times New Roman" w:hAnsi="Times New Roman" w:cs="Times New Roman"/>
      </w:rPr>
    </w:lvl>
  </w:abstractNum>
  <w:abstractNum w:abstractNumId="47">
    <w:nsid w:val="78302907"/>
    <w:multiLevelType w:val="singleLevel"/>
    <w:tmpl w:val="43429A0E"/>
    <w:lvl w:ilvl="0">
      <w:start w:val="1"/>
      <w:numFmt w:val="decimal"/>
      <w:lvlText w:val="%1."/>
      <w:lvlJc w:val="right"/>
      <w:pPr>
        <w:tabs>
          <w:tab w:val="num" w:pos="360"/>
        </w:tabs>
        <w:ind w:left="360" w:right="360" w:hanging="72"/>
      </w:pPr>
      <w:rPr>
        <w:rFonts w:ascii="Times New Roman" w:hAnsi="Times New Roman" w:cs="Times New Roman"/>
      </w:rPr>
    </w:lvl>
  </w:abstractNum>
  <w:abstractNum w:abstractNumId="48">
    <w:nsid w:val="7AFE3C6B"/>
    <w:multiLevelType w:val="hybridMultilevel"/>
    <w:tmpl w:val="1092F998"/>
    <w:lvl w:ilvl="0" w:tplc="211A6990">
      <w:start w:val="1"/>
      <w:numFmt w:val="bullet"/>
      <w:lvlText w:val=""/>
      <w:lvlJc w:val="left"/>
      <w:pPr>
        <w:tabs>
          <w:tab w:val="num" w:pos="360"/>
        </w:tabs>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49">
    <w:nsid w:val="7C18671A"/>
    <w:multiLevelType w:val="hybridMultilevel"/>
    <w:tmpl w:val="31AAA540"/>
    <w:lvl w:ilvl="0" w:tplc="04010001">
      <w:start w:val="1"/>
      <w:numFmt w:val="bullet"/>
      <w:lvlText w:val=""/>
      <w:lvlJc w:val="left"/>
      <w:pPr>
        <w:tabs>
          <w:tab w:val="num" w:pos="720"/>
        </w:tabs>
        <w:ind w:left="720" w:right="720" w:hanging="36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num w:numId="1">
    <w:abstractNumId w:val="37"/>
  </w:num>
  <w:num w:numId="2">
    <w:abstractNumId w:val="34"/>
  </w:num>
  <w:num w:numId="3">
    <w:abstractNumId w:val="45"/>
  </w:num>
  <w:num w:numId="4">
    <w:abstractNumId w:val="7"/>
  </w:num>
  <w:num w:numId="5">
    <w:abstractNumId w:val="0"/>
  </w:num>
  <w:num w:numId="6">
    <w:abstractNumId w:val="46"/>
  </w:num>
  <w:num w:numId="7">
    <w:abstractNumId w:val="47"/>
  </w:num>
  <w:num w:numId="8">
    <w:abstractNumId w:val="15"/>
  </w:num>
  <w:num w:numId="9">
    <w:abstractNumId w:val="14"/>
  </w:num>
  <w:num w:numId="10">
    <w:abstractNumId w:val="36"/>
  </w:num>
  <w:num w:numId="11">
    <w:abstractNumId w:val="38"/>
  </w:num>
  <w:num w:numId="12">
    <w:abstractNumId w:val="40"/>
  </w:num>
  <w:num w:numId="13">
    <w:abstractNumId w:val="22"/>
  </w:num>
  <w:num w:numId="14">
    <w:abstractNumId w:val="28"/>
  </w:num>
  <w:num w:numId="15">
    <w:abstractNumId w:val="17"/>
  </w:num>
  <w:num w:numId="16">
    <w:abstractNumId w:val="19"/>
  </w:num>
  <w:num w:numId="17">
    <w:abstractNumId w:val="24"/>
  </w:num>
  <w:num w:numId="18">
    <w:abstractNumId w:val="1"/>
  </w:num>
  <w:num w:numId="19">
    <w:abstractNumId w:val="9"/>
  </w:num>
  <w:num w:numId="20">
    <w:abstractNumId w:val="2"/>
  </w:num>
  <w:num w:numId="21">
    <w:abstractNumId w:val="20"/>
  </w:num>
  <w:num w:numId="22">
    <w:abstractNumId w:val="32"/>
  </w:num>
  <w:num w:numId="23">
    <w:abstractNumId w:val="43"/>
  </w:num>
  <w:num w:numId="24">
    <w:abstractNumId w:val="29"/>
  </w:num>
  <w:num w:numId="25">
    <w:abstractNumId w:val="10"/>
  </w:num>
  <w:num w:numId="26">
    <w:abstractNumId w:val="23"/>
  </w:num>
  <w:num w:numId="27">
    <w:abstractNumId w:val="49"/>
  </w:num>
  <w:num w:numId="28">
    <w:abstractNumId w:val="48"/>
  </w:num>
  <w:num w:numId="29">
    <w:abstractNumId w:val="4"/>
  </w:num>
  <w:num w:numId="30">
    <w:abstractNumId w:val="3"/>
  </w:num>
  <w:num w:numId="31">
    <w:abstractNumId w:val="33"/>
  </w:num>
  <w:num w:numId="32">
    <w:abstractNumId w:val="13"/>
  </w:num>
  <w:num w:numId="33">
    <w:abstractNumId w:val="6"/>
  </w:num>
  <w:num w:numId="34">
    <w:abstractNumId w:val="44"/>
  </w:num>
  <w:num w:numId="35">
    <w:abstractNumId w:val="8"/>
  </w:num>
  <w:num w:numId="36">
    <w:abstractNumId w:val="42"/>
  </w:num>
  <w:num w:numId="37">
    <w:abstractNumId w:val="11"/>
  </w:num>
  <w:num w:numId="38">
    <w:abstractNumId w:val="18"/>
  </w:num>
  <w:num w:numId="39">
    <w:abstractNumId w:val="35"/>
  </w:num>
  <w:num w:numId="40">
    <w:abstractNumId w:val="41"/>
  </w:num>
  <w:num w:numId="41">
    <w:abstractNumId w:val="12"/>
  </w:num>
  <w:num w:numId="42">
    <w:abstractNumId w:val="31"/>
  </w:num>
  <w:num w:numId="43">
    <w:abstractNumId w:val="5"/>
  </w:num>
  <w:num w:numId="44">
    <w:abstractNumId w:val="25"/>
  </w:num>
  <w:num w:numId="45">
    <w:abstractNumId w:val="26"/>
  </w:num>
  <w:num w:numId="46">
    <w:abstractNumId w:val="27"/>
  </w:num>
  <w:num w:numId="47">
    <w:abstractNumId w:val="30"/>
  </w:num>
  <w:num w:numId="48">
    <w:abstractNumId w:val="16"/>
  </w:num>
  <w:num w:numId="49">
    <w:abstractNumId w:val="21"/>
  </w:num>
  <w:num w:numId="50">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0"/>
  <w:doNotHyphenateCaps/>
  <w:characterSpacingControl w:val="doNotCompress"/>
  <w:footnotePr>
    <w:footnote w:id="-1"/>
    <w:footnote w:id="0"/>
  </w:footnotePr>
  <w:endnotePr>
    <w:endnote w:id="-1"/>
    <w:endnote w:id="0"/>
  </w:endnotePr>
  <w:compat/>
  <w:rsids>
    <w:rsidRoot w:val="00017829"/>
    <w:rsid w:val="000009BB"/>
    <w:rsid w:val="000054D5"/>
    <w:rsid w:val="00017829"/>
    <w:rsid w:val="00032764"/>
    <w:rsid w:val="00034D8D"/>
    <w:rsid w:val="000469C2"/>
    <w:rsid w:val="000552C8"/>
    <w:rsid w:val="000634E7"/>
    <w:rsid w:val="00064BF2"/>
    <w:rsid w:val="0007410B"/>
    <w:rsid w:val="00086AFF"/>
    <w:rsid w:val="000B0E8A"/>
    <w:rsid w:val="000B456F"/>
    <w:rsid w:val="000B4866"/>
    <w:rsid w:val="000C0FA2"/>
    <w:rsid w:val="000C48AC"/>
    <w:rsid w:val="000D54AD"/>
    <w:rsid w:val="000E7188"/>
    <w:rsid w:val="000F58B2"/>
    <w:rsid w:val="00110430"/>
    <w:rsid w:val="00117760"/>
    <w:rsid w:val="00122009"/>
    <w:rsid w:val="00137109"/>
    <w:rsid w:val="001376A9"/>
    <w:rsid w:val="001503C8"/>
    <w:rsid w:val="0015440E"/>
    <w:rsid w:val="00171800"/>
    <w:rsid w:val="001776BE"/>
    <w:rsid w:val="001A1217"/>
    <w:rsid w:val="001C6540"/>
    <w:rsid w:val="001E2B56"/>
    <w:rsid w:val="001F4432"/>
    <w:rsid w:val="002361F3"/>
    <w:rsid w:val="00264B05"/>
    <w:rsid w:val="002747F7"/>
    <w:rsid w:val="002831BB"/>
    <w:rsid w:val="002833B9"/>
    <w:rsid w:val="002A5031"/>
    <w:rsid w:val="002B2077"/>
    <w:rsid w:val="002C1B88"/>
    <w:rsid w:val="002C653E"/>
    <w:rsid w:val="002D3DEE"/>
    <w:rsid w:val="002D5949"/>
    <w:rsid w:val="002F3257"/>
    <w:rsid w:val="002F5748"/>
    <w:rsid w:val="003023EA"/>
    <w:rsid w:val="00325740"/>
    <w:rsid w:val="00327307"/>
    <w:rsid w:val="00327F9B"/>
    <w:rsid w:val="003506A4"/>
    <w:rsid w:val="003679C6"/>
    <w:rsid w:val="00376183"/>
    <w:rsid w:val="003A43C3"/>
    <w:rsid w:val="003B3DBD"/>
    <w:rsid w:val="003C4B25"/>
    <w:rsid w:val="003D590F"/>
    <w:rsid w:val="003E59B1"/>
    <w:rsid w:val="003F42F9"/>
    <w:rsid w:val="003F60EA"/>
    <w:rsid w:val="003F7539"/>
    <w:rsid w:val="00401597"/>
    <w:rsid w:val="00404011"/>
    <w:rsid w:val="00414B95"/>
    <w:rsid w:val="00431FA3"/>
    <w:rsid w:val="004426C4"/>
    <w:rsid w:val="00445640"/>
    <w:rsid w:val="0045080F"/>
    <w:rsid w:val="00471E7B"/>
    <w:rsid w:val="00486217"/>
    <w:rsid w:val="004913DD"/>
    <w:rsid w:val="0049732E"/>
    <w:rsid w:val="004A267D"/>
    <w:rsid w:val="004A29DB"/>
    <w:rsid w:val="004A2D2E"/>
    <w:rsid w:val="004A355A"/>
    <w:rsid w:val="004C0E8C"/>
    <w:rsid w:val="004C33AB"/>
    <w:rsid w:val="004E41FA"/>
    <w:rsid w:val="00512AB8"/>
    <w:rsid w:val="005176BA"/>
    <w:rsid w:val="005664FE"/>
    <w:rsid w:val="00572A00"/>
    <w:rsid w:val="0059032C"/>
    <w:rsid w:val="005A2C62"/>
    <w:rsid w:val="005A7322"/>
    <w:rsid w:val="005B2544"/>
    <w:rsid w:val="005B6236"/>
    <w:rsid w:val="005E7202"/>
    <w:rsid w:val="00603F24"/>
    <w:rsid w:val="00622B81"/>
    <w:rsid w:val="006422BA"/>
    <w:rsid w:val="0064767D"/>
    <w:rsid w:val="006512DD"/>
    <w:rsid w:val="0065369D"/>
    <w:rsid w:val="00654FF9"/>
    <w:rsid w:val="00680000"/>
    <w:rsid w:val="00694E23"/>
    <w:rsid w:val="006B4940"/>
    <w:rsid w:val="006C33FC"/>
    <w:rsid w:val="006C58C1"/>
    <w:rsid w:val="006E2DE9"/>
    <w:rsid w:val="0070194C"/>
    <w:rsid w:val="00715E9A"/>
    <w:rsid w:val="00736769"/>
    <w:rsid w:val="0074786E"/>
    <w:rsid w:val="00753943"/>
    <w:rsid w:val="0075512F"/>
    <w:rsid w:val="00766107"/>
    <w:rsid w:val="007744E9"/>
    <w:rsid w:val="00774B6B"/>
    <w:rsid w:val="00790816"/>
    <w:rsid w:val="007A4833"/>
    <w:rsid w:val="007A4923"/>
    <w:rsid w:val="007B7D35"/>
    <w:rsid w:val="007D23D2"/>
    <w:rsid w:val="007D4092"/>
    <w:rsid w:val="007F0682"/>
    <w:rsid w:val="00805CB4"/>
    <w:rsid w:val="00810799"/>
    <w:rsid w:val="00823328"/>
    <w:rsid w:val="008422B5"/>
    <w:rsid w:val="00842DB9"/>
    <w:rsid w:val="00860396"/>
    <w:rsid w:val="0086378A"/>
    <w:rsid w:val="00867C89"/>
    <w:rsid w:val="008A1670"/>
    <w:rsid w:val="008D0359"/>
    <w:rsid w:val="008D45F6"/>
    <w:rsid w:val="008D7876"/>
    <w:rsid w:val="008E0890"/>
    <w:rsid w:val="008E0B3B"/>
    <w:rsid w:val="008F7364"/>
    <w:rsid w:val="00905951"/>
    <w:rsid w:val="00905D06"/>
    <w:rsid w:val="00906149"/>
    <w:rsid w:val="009132A6"/>
    <w:rsid w:val="00924BE0"/>
    <w:rsid w:val="009458D9"/>
    <w:rsid w:val="00957A44"/>
    <w:rsid w:val="00965D2A"/>
    <w:rsid w:val="009728AA"/>
    <w:rsid w:val="0097494C"/>
    <w:rsid w:val="00990C75"/>
    <w:rsid w:val="009944E2"/>
    <w:rsid w:val="009966F7"/>
    <w:rsid w:val="00996D5A"/>
    <w:rsid w:val="009C33DA"/>
    <w:rsid w:val="009D480A"/>
    <w:rsid w:val="00A24EE9"/>
    <w:rsid w:val="00A3003B"/>
    <w:rsid w:val="00A41A31"/>
    <w:rsid w:val="00A72318"/>
    <w:rsid w:val="00A811FA"/>
    <w:rsid w:val="00A8571B"/>
    <w:rsid w:val="00A970FA"/>
    <w:rsid w:val="00AA1AD2"/>
    <w:rsid w:val="00AA4CFD"/>
    <w:rsid w:val="00AB073E"/>
    <w:rsid w:val="00AC13E2"/>
    <w:rsid w:val="00AC1C99"/>
    <w:rsid w:val="00AC51C6"/>
    <w:rsid w:val="00B17942"/>
    <w:rsid w:val="00B403AA"/>
    <w:rsid w:val="00B6376B"/>
    <w:rsid w:val="00B7435B"/>
    <w:rsid w:val="00B923A5"/>
    <w:rsid w:val="00B92D93"/>
    <w:rsid w:val="00B95D5E"/>
    <w:rsid w:val="00BD3CA9"/>
    <w:rsid w:val="00BF10C2"/>
    <w:rsid w:val="00C054E7"/>
    <w:rsid w:val="00C07C32"/>
    <w:rsid w:val="00C12154"/>
    <w:rsid w:val="00C16A16"/>
    <w:rsid w:val="00C27849"/>
    <w:rsid w:val="00C34C9B"/>
    <w:rsid w:val="00C47209"/>
    <w:rsid w:val="00C47A34"/>
    <w:rsid w:val="00C5036F"/>
    <w:rsid w:val="00C60637"/>
    <w:rsid w:val="00C92D39"/>
    <w:rsid w:val="00C94FFE"/>
    <w:rsid w:val="00CA0C7B"/>
    <w:rsid w:val="00CC4E07"/>
    <w:rsid w:val="00CE3D25"/>
    <w:rsid w:val="00D17EA8"/>
    <w:rsid w:val="00D20C10"/>
    <w:rsid w:val="00D417C2"/>
    <w:rsid w:val="00D41ADE"/>
    <w:rsid w:val="00D44922"/>
    <w:rsid w:val="00D463E1"/>
    <w:rsid w:val="00D670D8"/>
    <w:rsid w:val="00D76455"/>
    <w:rsid w:val="00D856B6"/>
    <w:rsid w:val="00DA0E3E"/>
    <w:rsid w:val="00DB1C0F"/>
    <w:rsid w:val="00DB5F10"/>
    <w:rsid w:val="00DD1307"/>
    <w:rsid w:val="00E014D8"/>
    <w:rsid w:val="00E109ED"/>
    <w:rsid w:val="00E12964"/>
    <w:rsid w:val="00E132FC"/>
    <w:rsid w:val="00E33077"/>
    <w:rsid w:val="00E53F06"/>
    <w:rsid w:val="00E55160"/>
    <w:rsid w:val="00E66B5D"/>
    <w:rsid w:val="00EA162A"/>
    <w:rsid w:val="00EB09FB"/>
    <w:rsid w:val="00EC2489"/>
    <w:rsid w:val="00EC3C36"/>
    <w:rsid w:val="00F1431C"/>
    <w:rsid w:val="00F155EB"/>
    <w:rsid w:val="00F15B82"/>
    <w:rsid w:val="00F24444"/>
    <w:rsid w:val="00F37E09"/>
    <w:rsid w:val="00F43163"/>
    <w:rsid w:val="00F52349"/>
    <w:rsid w:val="00F55883"/>
    <w:rsid w:val="00F714C2"/>
    <w:rsid w:val="00F77389"/>
    <w:rsid w:val="00F8101F"/>
    <w:rsid w:val="00F868E2"/>
    <w:rsid w:val="00F92096"/>
    <w:rsid w:val="00FA7DE1"/>
    <w:rsid w:val="00FB5837"/>
    <w:rsid w:val="00FB6472"/>
    <w:rsid w:val="00FC39AC"/>
    <w:rsid w:val="00FE3819"/>
    <w:rsid w:val="00FF4BF7"/>
    <w:rsid w:val="00FF58C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77"/>
  </w:style>
  <w:style w:type="paragraph" w:styleId="Heading1">
    <w:name w:val="heading 1"/>
    <w:basedOn w:val="Normal"/>
    <w:next w:val="Normal"/>
    <w:qFormat/>
    <w:rsid w:val="00E33077"/>
    <w:pPr>
      <w:keepNext/>
      <w:bidi/>
      <w:jc w:val="both"/>
      <w:outlineLvl w:val="0"/>
    </w:pPr>
    <w:rPr>
      <w:b/>
      <w:bCs/>
      <w:sz w:val="24"/>
      <w:szCs w:val="24"/>
    </w:rPr>
  </w:style>
  <w:style w:type="paragraph" w:styleId="Heading2">
    <w:name w:val="heading 2"/>
    <w:basedOn w:val="Normal"/>
    <w:next w:val="Normal"/>
    <w:qFormat/>
    <w:rsid w:val="00E33077"/>
    <w:pPr>
      <w:keepNext/>
      <w:bidi/>
      <w:jc w:val="center"/>
      <w:outlineLvl w:val="1"/>
    </w:pPr>
    <w:rPr>
      <w:b/>
      <w:bCs/>
    </w:rPr>
  </w:style>
  <w:style w:type="paragraph" w:styleId="Heading3">
    <w:name w:val="heading 3"/>
    <w:basedOn w:val="Normal"/>
    <w:next w:val="Normal"/>
    <w:qFormat/>
    <w:rsid w:val="00E33077"/>
    <w:pPr>
      <w:keepNext/>
      <w:bidi/>
      <w:jc w:val="both"/>
      <w:outlineLvl w:val="2"/>
    </w:pPr>
    <w:rPr>
      <w:b/>
      <w:bCs/>
    </w:rPr>
  </w:style>
  <w:style w:type="paragraph" w:styleId="Heading4">
    <w:name w:val="heading 4"/>
    <w:basedOn w:val="Normal"/>
    <w:next w:val="Normal"/>
    <w:qFormat/>
    <w:rsid w:val="00E33077"/>
    <w:pPr>
      <w:keepNext/>
      <w:bidi/>
      <w:jc w:val="center"/>
      <w:outlineLvl w:val="3"/>
    </w:pPr>
    <w:rPr>
      <w:b/>
      <w:bCs/>
      <w:sz w:val="24"/>
      <w:szCs w:val="24"/>
    </w:rPr>
  </w:style>
  <w:style w:type="paragraph" w:styleId="Heading5">
    <w:name w:val="heading 5"/>
    <w:basedOn w:val="Normal"/>
    <w:next w:val="Normal"/>
    <w:qFormat/>
    <w:rsid w:val="00E33077"/>
    <w:pPr>
      <w:keepNext/>
      <w:bidi/>
      <w:ind w:firstLine="264"/>
      <w:jc w:val="both"/>
      <w:outlineLvl w:val="4"/>
    </w:pPr>
    <w:rPr>
      <w:b/>
      <w:bCs/>
    </w:rPr>
  </w:style>
  <w:style w:type="paragraph" w:styleId="Heading6">
    <w:name w:val="heading 6"/>
    <w:basedOn w:val="Normal"/>
    <w:next w:val="Normal"/>
    <w:qFormat/>
    <w:rsid w:val="00E33077"/>
    <w:pPr>
      <w:keepNext/>
      <w:bidi/>
      <w:jc w:val="center"/>
      <w:outlineLvl w:val="5"/>
    </w:pPr>
    <w:rPr>
      <w:b/>
      <w:bCs/>
      <w:noProof/>
    </w:rPr>
  </w:style>
  <w:style w:type="paragraph" w:styleId="Heading7">
    <w:name w:val="heading 7"/>
    <w:basedOn w:val="Normal"/>
    <w:next w:val="Normal"/>
    <w:qFormat/>
    <w:rsid w:val="00E33077"/>
    <w:pPr>
      <w:keepNext/>
      <w:bidi/>
      <w:jc w:val="center"/>
      <w:outlineLvl w:val="6"/>
    </w:pPr>
    <w:rPr>
      <w:b/>
      <w:bCs/>
      <w:noProof/>
      <w:sz w:val="28"/>
      <w:szCs w:val="33"/>
    </w:rPr>
  </w:style>
  <w:style w:type="paragraph" w:styleId="Heading8">
    <w:name w:val="heading 8"/>
    <w:basedOn w:val="Normal"/>
    <w:next w:val="Normal"/>
    <w:qFormat/>
    <w:rsid w:val="00E33077"/>
    <w:pPr>
      <w:keepNext/>
      <w:bidi/>
      <w:ind w:left="794" w:right="794"/>
      <w:jc w:val="both"/>
      <w:outlineLvl w:val="7"/>
    </w:pPr>
    <w:rPr>
      <w:b/>
      <w:bCs/>
      <w:noProof/>
    </w:rPr>
  </w:style>
  <w:style w:type="paragraph" w:styleId="Heading9">
    <w:name w:val="heading 9"/>
    <w:basedOn w:val="Normal"/>
    <w:next w:val="Normal"/>
    <w:qFormat/>
    <w:rsid w:val="00E33077"/>
    <w:pPr>
      <w:keepNext/>
      <w:bidi/>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E33077"/>
    <w:pPr>
      <w:tabs>
        <w:tab w:val="center" w:pos="4153"/>
        <w:tab w:val="right" w:pos="8306"/>
      </w:tabs>
      <w:bidi/>
    </w:pPr>
    <w:rPr>
      <w:noProof/>
    </w:rPr>
  </w:style>
  <w:style w:type="paragraph" w:styleId="Title">
    <w:name w:val="Title"/>
    <w:basedOn w:val="Normal"/>
    <w:qFormat/>
    <w:rsid w:val="00E33077"/>
    <w:pPr>
      <w:bidi/>
      <w:jc w:val="center"/>
    </w:pPr>
    <w:rPr>
      <w:b/>
      <w:bCs/>
      <w:noProof/>
      <w:sz w:val="28"/>
      <w:szCs w:val="33"/>
    </w:rPr>
  </w:style>
  <w:style w:type="paragraph" w:styleId="Caption">
    <w:name w:val="caption"/>
    <w:basedOn w:val="Normal"/>
    <w:next w:val="Normal"/>
    <w:qFormat/>
    <w:rsid w:val="00E33077"/>
    <w:pPr>
      <w:tabs>
        <w:tab w:val="right" w:pos="6377"/>
      </w:tabs>
      <w:bidi/>
      <w:jc w:val="center"/>
    </w:pPr>
    <w:rPr>
      <w:b/>
      <w:bCs/>
      <w:noProof/>
      <w:sz w:val="24"/>
      <w:szCs w:val="28"/>
    </w:rPr>
  </w:style>
  <w:style w:type="character" w:styleId="PageNumber">
    <w:name w:val="page number"/>
    <w:basedOn w:val="DefaultParagraphFont"/>
    <w:semiHidden/>
    <w:rsid w:val="00E33077"/>
    <w:rPr>
      <w:rFonts w:ascii="Times New Roman" w:hAnsi="Times New Roman" w:cs="Times New Roman"/>
    </w:rPr>
  </w:style>
  <w:style w:type="paragraph" w:styleId="BodyText3">
    <w:name w:val="Body Text 3"/>
    <w:basedOn w:val="Normal"/>
    <w:semiHidden/>
    <w:rsid w:val="00E33077"/>
    <w:pPr>
      <w:bidi/>
      <w:jc w:val="both"/>
    </w:pPr>
    <w:rPr>
      <w:noProof/>
    </w:rPr>
  </w:style>
  <w:style w:type="paragraph" w:styleId="BlockText">
    <w:name w:val="Block Text"/>
    <w:basedOn w:val="Normal"/>
    <w:semiHidden/>
    <w:rsid w:val="00E33077"/>
    <w:pPr>
      <w:bidi/>
      <w:ind w:left="1076" w:right="1076" w:hanging="425"/>
      <w:jc w:val="both"/>
    </w:pPr>
    <w:rPr>
      <w:noProof/>
      <w:sz w:val="24"/>
      <w:szCs w:val="28"/>
    </w:rPr>
  </w:style>
  <w:style w:type="paragraph" w:styleId="BodyText">
    <w:name w:val="Body Text"/>
    <w:basedOn w:val="Normal"/>
    <w:semiHidden/>
    <w:rsid w:val="00E33077"/>
    <w:pPr>
      <w:jc w:val="center"/>
    </w:pPr>
    <w:rPr>
      <w:b/>
      <w:bCs/>
      <w:sz w:val="24"/>
      <w:szCs w:val="24"/>
    </w:rPr>
  </w:style>
  <w:style w:type="paragraph" w:styleId="BodyTextIndent">
    <w:name w:val="Body Text Indent"/>
    <w:basedOn w:val="Normal"/>
    <w:semiHidden/>
    <w:rsid w:val="00E33077"/>
    <w:pPr>
      <w:ind w:left="-567"/>
    </w:pPr>
    <w:rPr>
      <w:b/>
      <w:bCs/>
      <w:sz w:val="24"/>
      <w:szCs w:val="24"/>
    </w:rPr>
  </w:style>
  <w:style w:type="paragraph" w:styleId="Header">
    <w:name w:val="header"/>
    <w:basedOn w:val="Normal"/>
    <w:semiHidden/>
    <w:rsid w:val="00E33077"/>
    <w:pPr>
      <w:tabs>
        <w:tab w:val="center" w:pos="4153"/>
        <w:tab w:val="right" w:pos="8306"/>
      </w:tabs>
    </w:pPr>
  </w:style>
  <w:style w:type="paragraph" w:styleId="BodyTextIndent2">
    <w:name w:val="Body Text Indent 2"/>
    <w:basedOn w:val="Normal"/>
    <w:semiHidden/>
    <w:rsid w:val="00E33077"/>
    <w:pPr>
      <w:tabs>
        <w:tab w:val="right" w:pos="10204"/>
      </w:tabs>
      <w:ind w:left="-2"/>
    </w:pPr>
    <w:rPr>
      <w:b/>
      <w:bCs/>
      <w:noProof/>
      <w:sz w:val="16"/>
      <w:szCs w:val="16"/>
    </w:rPr>
  </w:style>
  <w:style w:type="paragraph" w:styleId="Subtitle">
    <w:name w:val="Subtitle"/>
    <w:basedOn w:val="Normal"/>
    <w:qFormat/>
    <w:rsid w:val="00E33077"/>
    <w:pPr>
      <w:jc w:val="center"/>
    </w:pPr>
    <w:rPr>
      <w:b/>
      <w:bCs/>
    </w:rPr>
  </w:style>
  <w:style w:type="paragraph" w:customStyle="1" w:styleId="xl27">
    <w:name w:val="xl27"/>
    <w:basedOn w:val="Normal"/>
    <w:rsid w:val="00E33077"/>
    <w:pPr>
      <w:pBdr>
        <w:right w:val="single" w:sz="4" w:space="0" w:color="auto"/>
      </w:pBdr>
      <w:spacing w:before="100" w:beforeAutospacing="1" w:after="100" w:afterAutospacing="1"/>
    </w:pPr>
    <w:rPr>
      <w:rFonts w:ascii="Arial" w:eastAsia="Arial Unicode MS" w:hAnsi="Arial" w:cs="Arial"/>
      <w:sz w:val="18"/>
      <w:szCs w:val="18"/>
      <w:lang w:eastAsia="ar-SA"/>
    </w:rPr>
  </w:style>
  <w:style w:type="paragraph" w:customStyle="1" w:styleId="xl24">
    <w:name w:val="xl24"/>
    <w:basedOn w:val="Normal"/>
    <w:rsid w:val="00E33077"/>
    <w:pPr>
      <w:spacing w:before="100" w:beforeAutospacing="1" w:after="100" w:afterAutospacing="1"/>
      <w:jc w:val="right"/>
    </w:pPr>
    <w:rPr>
      <w:rFonts w:ascii="Arial" w:eastAsia="Arial Unicode MS" w:hAnsi="Arial" w:cs="Arial"/>
      <w:sz w:val="18"/>
      <w:szCs w:val="18"/>
      <w:lang w:eastAsia="ar-SA"/>
    </w:rPr>
  </w:style>
  <w:style w:type="character" w:styleId="FollowedHyperlink">
    <w:name w:val="FollowedHyperlink"/>
    <w:basedOn w:val="DefaultParagraphFont"/>
    <w:semiHidden/>
    <w:rsid w:val="00E33077"/>
    <w:rPr>
      <w:rFonts w:ascii="Times New Roman" w:hAnsi="Times New Roman" w:cs="Times New Roman"/>
      <w:color w:val="800080"/>
      <w:u w:val="single"/>
    </w:rPr>
  </w:style>
  <w:style w:type="paragraph" w:customStyle="1" w:styleId="xl31">
    <w:name w:val="xl31"/>
    <w:basedOn w:val="Normal"/>
    <w:rsid w:val="00E33077"/>
    <w:pPr>
      <w:pBdr>
        <w:left w:val="single" w:sz="4" w:space="0" w:color="auto"/>
        <w:bottom w:val="single" w:sz="4" w:space="0" w:color="auto"/>
      </w:pBdr>
      <w:spacing w:before="100" w:beforeAutospacing="1" w:after="100" w:afterAutospacing="1"/>
      <w:jc w:val="center"/>
      <w:textAlignment w:val="top"/>
    </w:pPr>
    <w:rPr>
      <w:rFonts w:ascii="Arial Unicode MS" w:hAnsi="Arial Unicode MS" w:cs="Arial Unicode MS"/>
      <w:sz w:val="18"/>
      <w:szCs w:val="18"/>
      <w:lang w:eastAsia="ar-SA"/>
    </w:rPr>
  </w:style>
  <w:style w:type="paragraph" w:customStyle="1" w:styleId="xl37">
    <w:name w:val="xl37"/>
    <w:basedOn w:val="Normal"/>
    <w:rsid w:val="00E33077"/>
    <w:pPr>
      <w:pBdr>
        <w:left w:val="single" w:sz="4" w:space="0" w:color="auto"/>
        <w:right w:val="single" w:sz="4" w:space="0" w:color="auto"/>
      </w:pBdr>
      <w:spacing w:before="100" w:beforeAutospacing="1" w:after="100" w:afterAutospacing="1"/>
    </w:pPr>
    <w:rPr>
      <w:rFonts w:ascii="Arial" w:hAnsi="Arial" w:cs="Arial"/>
      <w:b/>
      <w:bCs/>
      <w:sz w:val="18"/>
      <w:szCs w:val="18"/>
      <w:lang w:eastAsia="ar-SA"/>
    </w:rPr>
  </w:style>
  <w:style w:type="paragraph" w:customStyle="1" w:styleId="xl28">
    <w:name w:val="xl28"/>
    <w:basedOn w:val="Normal"/>
    <w:rsid w:val="00E33077"/>
    <w:pPr>
      <w:pBdr>
        <w:right w:val="single" w:sz="4" w:space="0" w:color="auto"/>
      </w:pBdr>
      <w:spacing w:before="100" w:beforeAutospacing="1" w:after="100" w:afterAutospacing="1"/>
      <w:jc w:val="center"/>
    </w:pPr>
    <w:rPr>
      <w:rFonts w:ascii="Arial" w:hAnsi="Arial" w:cs="Arial"/>
      <w:b/>
      <w:bCs/>
      <w:sz w:val="18"/>
      <w:szCs w:val="18"/>
      <w:lang w:eastAsia="ar-SA"/>
    </w:rPr>
  </w:style>
  <w:style w:type="paragraph" w:customStyle="1" w:styleId="xl40">
    <w:name w:val="xl40"/>
    <w:basedOn w:val="Normal"/>
    <w:rsid w:val="00E33077"/>
    <w:pPr>
      <w:pBdr>
        <w:left w:val="single" w:sz="4" w:space="0" w:color="auto"/>
        <w:right w:val="single" w:sz="4" w:space="0" w:color="auto"/>
      </w:pBdr>
      <w:spacing w:before="100" w:beforeAutospacing="1" w:after="100" w:afterAutospacing="1"/>
      <w:jc w:val="right"/>
    </w:pPr>
    <w:rPr>
      <w:rFonts w:ascii="Arial Unicode MS" w:hAnsi="Arial Unicode MS" w:cs="Arial Unicode MS"/>
      <w:b/>
      <w:bCs/>
      <w:sz w:val="18"/>
      <w:szCs w:val="18"/>
      <w:lang w:eastAsia="ar-SA"/>
    </w:rPr>
  </w:style>
  <w:style w:type="paragraph" w:styleId="BodyText2">
    <w:name w:val="Body Text 2"/>
    <w:basedOn w:val="Normal"/>
    <w:semiHidden/>
    <w:rsid w:val="00E33077"/>
    <w:pPr>
      <w:bidi/>
      <w:jc w:val="both"/>
    </w:pPr>
    <w:rPr>
      <w:rFonts w:cs="Simplified Arabic"/>
      <w:sz w:val="24"/>
      <w:szCs w:val="24"/>
    </w:rPr>
  </w:style>
  <w:style w:type="character" w:styleId="Hyperlink">
    <w:name w:val="Hyperlink"/>
    <w:basedOn w:val="DefaultParagraphFont"/>
    <w:semiHidden/>
    <w:rsid w:val="00E33077"/>
    <w:rPr>
      <w:color w:val="0000FF"/>
      <w:u w:val="single"/>
    </w:rPr>
  </w:style>
  <w:style w:type="paragraph" w:customStyle="1" w:styleId="xl30">
    <w:name w:val="xl30"/>
    <w:basedOn w:val="Normal"/>
    <w:rsid w:val="00E3307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2"/>
      <w:szCs w:val="22"/>
      <w:lang w:eastAsia="ar-SA"/>
    </w:rPr>
  </w:style>
  <w:style w:type="table" w:styleId="TableGrid">
    <w:name w:val="Table Grid"/>
    <w:basedOn w:val="TableNormal"/>
    <w:uiPriority w:val="59"/>
    <w:rsid w:val="00431F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403AA"/>
    <w:rPr>
      <w:rFonts w:ascii="Tahoma" w:hAnsi="Tahoma" w:cs="Tahoma"/>
      <w:sz w:val="16"/>
      <w:szCs w:val="16"/>
    </w:rPr>
  </w:style>
  <w:style w:type="character" w:customStyle="1" w:styleId="BalloonTextChar">
    <w:name w:val="Balloon Text Char"/>
    <w:basedOn w:val="DefaultParagraphFont"/>
    <w:link w:val="BalloonText"/>
    <w:uiPriority w:val="99"/>
    <w:semiHidden/>
    <w:rsid w:val="00B403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E61E45-F0F3-4145-B3AE-C91B136A8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506</Words>
  <Characters>3183</Characters>
  <Application>Microsoft Office Word</Application>
  <DocSecurity>0</DocSecurity>
  <Lines>26</Lines>
  <Paragraphs>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PCBS</Company>
  <LinksUpToDate>false</LinksUpToDate>
  <CharactersWithSpaces>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HA</dc:creator>
  <cp:keywords/>
  <dc:description/>
  <cp:lastModifiedBy>rmousa</cp:lastModifiedBy>
  <cp:revision>6</cp:revision>
  <cp:lastPrinted>2012-10-10T06:28:00Z</cp:lastPrinted>
  <dcterms:created xsi:type="dcterms:W3CDTF">2012-11-27T07:32:00Z</dcterms:created>
  <dcterms:modified xsi:type="dcterms:W3CDTF">2013-01-15T07:27:00Z</dcterms:modified>
</cp:coreProperties>
</file>