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BB" w:rsidRDefault="00F91967">
      <w:pPr>
        <w:tabs>
          <w:tab w:val="right" w:pos="6944"/>
          <w:tab w:val="right" w:pos="8078"/>
        </w:tabs>
        <w:jc w:val="center"/>
        <w:rPr>
          <w:rtl/>
        </w:rPr>
      </w:pPr>
      <w:r>
        <w:rPr>
          <w:noProof/>
          <w:sz w:val="28"/>
          <w:szCs w:val="28"/>
          <w:rtl/>
        </w:rPr>
        <w:drawing>
          <wp:inline distT="0" distB="0" distL="0" distR="0">
            <wp:extent cx="999490" cy="138239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CBB" w:rsidRDefault="00097CB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 xml:space="preserve">السلطة الوطنية الفلسطينية </w:t>
      </w:r>
    </w:p>
    <w:p w:rsidR="00097CBB" w:rsidRDefault="00097CBB">
      <w:pPr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/>
          <w:b/>
          <w:bCs/>
          <w:sz w:val="56"/>
          <w:szCs w:val="56"/>
          <w:rtl/>
        </w:rPr>
        <w:t>الجهاز المركزي للإحصاء الفلسطيني</w:t>
      </w: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Default="00097CBB">
      <w:pPr>
        <w:pStyle w:val="Heading8"/>
        <w:rPr>
          <w:sz w:val="20"/>
          <w:szCs w:val="20"/>
          <w:rtl/>
        </w:rPr>
      </w:pPr>
    </w:p>
    <w:p w:rsidR="00942791" w:rsidRDefault="00942791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942791" w:rsidRPr="00942791" w:rsidRDefault="00942791" w:rsidP="00942791">
      <w:pPr>
        <w:rPr>
          <w:rtl/>
        </w:rPr>
      </w:pPr>
    </w:p>
    <w:p w:rsidR="00097CBB" w:rsidRPr="00942791" w:rsidRDefault="00097CBB" w:rsidP="000643AB">
      <w:pPr>
        <w:pStyle w:val="Heading8"/>
        <w:rPr>
          <w:rFonts w:cs="Simplified Arabic"/>
          <w:szCs w:val="40"/>
          <w:rtl/>
        </w:rPr>
      </w:pPr>
      <w:r w:rsidRPr="00942791">
        <w:rPr>
          <w:rFonts w:cs="Simplified Arabic"/>
          <w:szCs w:val="40"/>
          <w:rtl/>
        </w:rPr>
        <w:t xml:space="preserve">النشاط الفندقي في </w:t>
      </w:r>
      <w:r w:rsidR="000643AB">
        <w:rPr>
          <w:rFonts w:cs="Simplified Arabic" w:hint="cs"/>
          <w:szCs w:val="40"/>
          <w:rtl/>
        </w:rPr>
        <w:t>الضفة الغربية</w:t>
      </w:r>
    </w:p>
    <w:p w:rsidR="00097CBB" w:rsidRPr="00725356" w:rsidRDefault="00097CBB" w:rsidP="00316EF0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 w:rsidRPr="00725356">
        <w:rPr>
          <w:rFonts w:cs="Simplified Arabic"/>
          <w:b/>
          <w:bCs/>
          <w:color w:val="000000"/>
          <w:sz w:val="40"/>
          <w:szCs w:val="40"/>
          <w:rtl/>
        </w:rPr>
        <w:t>(الربع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proofErr w:type="spellStart"/>
      <w:r w:rsidR="00A93760" w:rsidRPr="00725356">
        <w:rPr>
          <w:rFonts w:cs="Simplified Arabic" w:hint="cs"/>
          <w:b/>
          <w:bCs/>
          <w:color w:val="000000"/>
          <w:sz w:val="40"/>
          <w:szCs w:val="40"/>
          <w:rtl/>
        </w:rPr>
        <w:t>الثالث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>،</w:t>
      </w:r>
      <w:proofErr w:type="spellEnd"/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r w:rsidR="00316EF0">
        <w:rPr>
          <w:rFonts w:cs="Simplified Arabic" w:hint="cs"/>
          <w:b/>
          <w:bCs/>
          <w:color w:val="000000"/>
          <w:sz w:val="40"/>
          <w:szCs w:val="40"/>
          <w:rtl/>
        </w:rPr>
        <w:t>2012</w:t>
      </w:r>
      <w:proofErr w:type="spellStart"/>
      <w:r w:rsidRPr="00725356">
        <w:rPr>
          <w:rFonts w:cs="Simplified Arabic"/>
          <w:b/>
          <w:bCs/>
          <w:color w:val="000000"/>
          <w:sz w:val="40"/>
          <w:szCs w:val="40"/>
          <w:rtl/>
        </w:rPr>
        <w:t>)</w:t>
      </w:r>
      <w:proofErr w:type="spellEnd"/>
    </w:p>
    <w:p w:rsidR="00097CBB" w:rsidRDefault="00097CBB">
      <w:pPr>
        <w:jc w:val="center"/>
        <w:rPr>
          <w:rFonts w:cs="Simplified Arabic"/>
          <w:b/>
          <w:bCs/>
          <w:sz w:val="44"/>
          <w:szCs w:val="52"/>
          <w:rtl/>
        </w:rPr>
      </w:pPr>
    </w:p>
    <w:p w:rsidR="00097CBB" w:rsidRDefault="00097CBB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 w:rsidP="00633C97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620E58" w:rsidRPr="000833DB" w:rsidRDefault="00BC31D8" w:rsidP="00E85C29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  <w:sectPr w:rsidR="00620E58" w:rsidRPr="000833DB" w:rsidSect="00AE4BCE">
          <w:headerReference w:type="default" r:id="rId9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  <w:r w:rsidRPr="000833DB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تشرين </w:t>
      </w:r>
      <w:proofErr w:type="spellStart"/>
      <w:r w:rsidR="005770CA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ثاني</w:t>
      </w:r>
      <w:r w:rsidR="00097CBB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5770CA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نوفمبر</w:t>
      </w:r>
      <w:r w:rsidR="00097CBB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،</w:t>
      </w:r>
      <w:proofErr w:type="spellEnd"/>
      <w:r w:rsidR="00097CBB" w:rsidRPr="000833DB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E85C29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2012</w:t>
      </w:r>
      <w:r w:rsidR="00633C97" w:rsidRPr="000833DB">
        <w:rPr>
          <w:rFonts w:cs="Simplified Arabic"/>
          <w:b/>
          <w:bCs/>
          <w:color w:val="000000"/>
          <w:sz w:val="28"/>
          <w:szCs w:val="28"/>
          <w:rtl/>
        </w:rPr>
        <w:t xml:space="preserve">    </w:t>
      </w:r>
    </w:p>
    <w:p w:rsidR="00633C97" w:rsidRPr="00633C97" w:rsidRDefault="00633C97" w:rsidP="004B6CB0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 xml:space="preserve">          </w:t>
      </w: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1D6637" w:rsidP="005662D0">
      <w:pPr>
        <w:jc w:val="right"/>
        <w:rPr>
          <w:rFonts w:cs="Simplified Arabic"/>
          <w:sz w:val="16"/>
          <w:szCs w:val="16"/>
        </w:rPr>
      </w:pPr>
      <w:r w:rsidRPr="001D663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.6pt;margin-top:5.85pt;width:447.1pt;height:72.8pt;z-index:251657728" strokeweight="6pt">
            <v:stroke linestyle="thickBetweenThin"/>
            <v:textbox style="mso-next-textbox:#_x0000_s1039">
              <w:txbxContent>
                <w:p w:rsidR="00AC475A" w:rsidRDefault="00AC475A" w:rsidP="005662D0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5662D0" w:rsidRPr="00002D0A" w:rsidRDefault="005662D0" w:rsidP="005662D0">
      <w:pPr>
        <w:jc w:val="right"/>
        <w:rPr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pStyle w:val="Caption"/>
        <w:jc w:val="lowKashida"/>
        <w:rPr>
          <w:rFonts w:cs="Simplified Arabic"/>
          <w:b w:val="0"/>
          <w:bCs w:val="0"/>
          <w:szCs w:val="24"/>
        </w:rPr>
      </w:pPr>
    </w:p>
    <w:p w:rsidR="005662D0" w:rsidRDefault="005662D0" w:rsidP="005662D0">
      <w:pPr>
        <w:rPr>
          <w:rtl/>
        </w:rPr>
      </w:pPr>
    </w:p>
    <w:p w:rsidR="00376139" w:rsidRDefault="00376139" w:rsidP="005662D0">
      <w:pPr>
        <w:rPr>
          <w:rtl/>
        </w:rPr>
      </w:pPr>
    </w:p>
    <w:p w:rsidR="00376139" w:rsidRPr="00002D0A" w:rsidRDefault="00376139" w:rsidP="005662D0">
      <w:pPr>
        <w:rPr>
          <w:rtl/>
        </w:rPr>
      </w:pPr>
    </w:p>
    <w:p w:rsidR="00114787" w:rsidRPr="00002D0A" w:rsidRDefault="00114787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691304" w:rsidRDefault="005662D0" w:rsidP="005662D0">
      <w:pPr>
        <w:pStyle w:val="Header"/>
        <w:tabs>
          <w:tab w:val="clear" w:pos="4153"/>
          <w:tab w:val="clear" w:pos="8306"/>
        </w:tabs>
        <w:rPr>
          <w:rtl/>
        </w:rPr>
      </w:pPr>
    </w:p>
    <w:p w:rsidR="005662D0" w:rsidRPr="000833DB" w:rsidRDefault="005662D0" w:rsidP="00E97C9A">
      <w:pPr>
        <w:pStyle w:val="Caption"/>
        <w:jc w:val="lowKashida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0833DB">
        <w:rPr>
          <w:rFonts w:cs="Simplified Arabic"/>
          <w:b w:val="0"/>
          <w:bCs w:val="0"/>
          <w:color w:val="000000"/>
          <w:sz w:val="20"/>
          <w:szCs w:val="20"/>
        </w:rPr>
        <w:sym w:font="Symbol" w:char="F0E3"/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="00E97C9A">
        <w:rPr>
          <w:rFonts w:cs="Simplified Arabic" w:hint="cs"/>
          <w:b w:val="0"/>
          <w:bCs w:val="0"/>
          <w:color w:val="000000"/>
          <w:sz w:val="20"/>
          <w:szCs w:val="20"/>
          <w:rtl/>
        </w:rPr>
        <w:t>محرم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143</w:t>
      </w:r>
      <w:r w:rsidR="00E97C9A">
        <w:rPr>
          <w:rFonts w:cs="Simplified Arabic" w:hint="cs"/>
          <w:b w:val="0"/>
          <w:bCs w:val="0"/>
          <w:color w:val="000000"/>
          <w:sz w:val="20"/>
          <w:szCs w:val="20"/>
          <w:rtl/>
        </w:rPr>
        <w:t>4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>–</w:t>
      </w:r>
      <w:proofErr w:type="spellEnd"/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="00691304"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نوفمبر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r w:rsidR="006410CF"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2012</w:t>
      </w:r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>.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 </w:t>
      </w:r>
    </w:p>
    <w:p w:rsidR="005662D0" w:rsidRPr="004F3294" w:rsidRDefault="005662D0" w:rsidP="005662D0">
      <w:pPr>
        <w:rPr>
          <w:rFonts w:cs="Simplified Arabic"/>
          <w:b/>
          <w:bCs/>
          <w:color w:val="000000"/>
          <w:rtl/>
        </w:rPr>
      </w:pPr>
      <w:r w:rsidRPr="004F3294">
        <w:rPr>
          <w:rFonts w:cs="Simplified Arabic"/>
          <w:b/>
          <w:bCs/>
          <w:color w:val="000000"/>
          <w:rtl/>
        </w:rPr>
        <w:t>جميع الحقوق محفوظة.</w:t>
      </w:r>
    </w:p>
    <w:p w:rsidR="005662D0" w:rsidRPr="004F3294" w:rsidRDefault="005662D0" w:rsidP="005662D0">
      <w:pPr>
        <w:rPr>
          <w:rFonts w:cs="Simplified Arabic"/>
          <w:b/>
          <w:bCs/>
          <w:color w:val="000000"/>
          <w:rtl/>
        </w:rPr>
      </w:pPr>
    </w:p>
    <w:p w:rsidR="005662D0" w:rsidRPr="004F3294" w:rsidRDefault="005662D0" w:rsidP="005662D0">
      <w:pPr>
        <w:pStyle w:val="Caption"/>
        <w:jc w:val="lowKashida"/>
        <w:rPr>
          <w:rFonts w:cs="Simplified Arabic"/>
          <w:color w:val="000000"/>
          <w:sz w:val="20"/>
          <w:szCs w:val="20"/>
          <w:rtl/>
        </w:rPr>
      </w:pPr>
      <w:r w:rsidRPr="004F3294">
        <w:rPr>
          <w:rFonts w:cs="Simplified Arabic"/>
          <w:color w:val="000000"/>
          <w:sz w:val="20"/>
          <w:szCs w:val="20"/>
          <w:rtl/>
        </w:rPr>
        <w:t>في حالة الاقتباس يرجى الإشارة إلى هذ</w:t>
      </w:r>
      <w:r w:rsidRPr="004F3294">
        <w:rPr>
          <w:rFonts w:cs="Simplified Arabic" w:hint="cs"/>
          <w:color w:val="000000"/>
          <w:sz w:val="20"/>
          <w:szCs w:val="20"/>
          <w:rtl/>
        </w:rPr>
        <w:t xml:space="preserve">ا التقرير </w:t>
      </w:r>
      <w:r w:rsidRPr="004F3294">
        <w:rPr>
          <w:rFonts w:cs="Simplified Arabic"/>
          <w:color w:val="000000"/>
          <w:sz w:val="20"/>
          <w:szCs w:val="20"/>
          <w:rtl/>
        </w:rPr>
        <w:t>كالتالي</w:t>
      </w:r>
      <w:r w:rsidRPr="004F3294">
        <w:rPr>
          <w:rFonts w:cs="Simplified Arabic" w:hint="cs"/>
          <w:color w:val="000000"/>
          <w:sz w:val="20"/>
          <w:szCs w:val="20"/>
          <w:rtl/>
        </w:rPr>
        <w:t>:</w:t>
      </w:r>
    </w:p>
    <w:p w:rsidR="005662D0" w:rsidRPr="004F3294" w:rsidRDefault="005662D0" w:rsidP="005662D0">
      <w:pPr>
        <w:jc w:val="lowKashida"/>
        <w:rPr>
          <w:rFonts w:cs="Simplified Arabic"/>
          <w:b/>
          <w:bCs/>
          <w:color w:val="000000"/>
          <w:rtl/>
        </w:rPr>
      </w:pPr>
    </w:p>
    <w:p w:rsidR="005662D0" w:rsidRPr="004F3294" w:rsidRDefault="005662D0" w:rsidP="000833DB">
      <w:pPr>
        <w:rPr>
          <w:rFonts w:cs="Simplified Arabic"/>
          <w:i/>
          <w:iCs/>
          <w:color w:val="000000"/>
          <w:sz w:val="24"/>
          <w:szCs w:val="24"/>
          <w:rtl/>
        </w:rPr>
      </w:pP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الجهاز المركزي 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>للإحصاء</w:t>
      </w: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0833DB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. </w:t>
      </w:r>
      <w:r w:rsidRPr="004F3294">
        <w:rPr>
          <w:rFonts w:cs="Simplified Arabic"/>
          <w:i/>
          <w:iCs/>
          <w:color w:val="000000"/>
          <w:sz w:val="24"/>
          <w:szCs w:val="24"/>
          <w:rtl/>
        </w:rPr>
        <w:t xml:space="preserve"> 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النشاط الفندقي في </w:t>
      </w:r>
      <w:r w:rsidR="004B4A85">
        <w:rPr>
          <w:rFonts w:cs="Simplified Arabic" w:hint="cs"/>
          <w:i/>
          <w:iCs/>
          <w:color w:val="000000"/>
          <w:sz w:val="24"/>
          <w:szCs w:val="24"/>
          <w:rtl/>
        </w:rPr>
        <w:t>الضفة الغربية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(الربع </w:t>
      </w:r>
      <w:r w:rsidR="002527D6" w:rsidRPr="004F3294">
        <w:rPr>
          <w:rFonts w:cs="Simplified Arabic" w:hint="cs"/>
          <w:i/>
          <w:iCs/>
          <w:color w:val="000000"/>
          <w:sz w:val="24"/>
          <w:szCs w:val="24"/>
          <w:rtl/>
        </w:rPr>
        <w:t>الثالث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، </w:t>
      </w:r>
      <w:r w:rsidR="000833DB">
        <w:rPr>
          <w:rFonts w:cs="Simplified Arabic"/>
          <w:i/>
          <w:iCs/>
          <w:color w:val="000000"/>
          <w:sz w:val="24"/>
          <w:szCs w:val="24"/>
        </w:rPr>
        <w:t>2012</w:t>
      </w:r>
      <w:proofErr w:type="spellStart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>).</w:t>
      </w:r>
      <w:proofErr w:type="spellEnd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002D0A">
        <w:rPr>
          <w:rFonts w:cs="Simplified Arabic"/>
          <w:b/>
          <w:bCs/>
          <w:sz w:val="24"/>
          <w:szCs w:val="24"/>
          <w:rtl/>
        </w:rPr>
        <w:t>رام الله - فلسطين</w:t>
      </w:r>
      <w:r w:rsidRPr="00002D0A">
        <w:rPr>
          <w:rFonts w:cs="Simplified Arabic"/>
          <w:b/>
          <w:bCs/>
          <w:i/>
          <w:iCs/>
          <w:sz w:val="24"/>
          <w:szCs w:val="24"/>
          <w:rtl/>
        </w:rPr>
        <w:t>.</w:t>
      </w:r>
    </w:p>
    <w:p w:rsidR="005662D0" w:rsidRPr="00002D0A" w:rsidRDefault="005662D0" w:rsidP="005662D0">
      <w:pPr>
        <w:rPr>
          <w:rFonts w:cs="Simplified Arabic"/>
        </w:rPr>
      </w:pPr>
    </w:p>
    <w:p w:rsidR="005662D0" w:rsidRPr="00002D0A" w:rsidRDefault="005662D0" w:rsidP="005662D0">
      <w:pPr>
        <w:pStyle w:val="BodyText"/>
        <w:jc w:val="both"/>
        <w:rPr>
          <w:szCs w:val="20"/>
          <w:rtl/>
        </w:rPr>
      </w:pPr>
      <w:r w:rsidRPr="00002D0A">
        <w:rPr>
          <w:szCs w:val="20"/>
          <w:rtl/>
        </w:rPr>
        <w:t>جميع المراسلات توجه إلى</w:t>
      </w:r>
      <w:r w:rsidRPr="00002D0A">
        <w:rPr>
          <w:rFonts w:hint="cs"/>
          <w:szCs w:val="20"/>
          <w:rtl/>
        </w:rPr>
        <w:t>:</w:t>
      </w:r>
      <w:r w:rsidRPr="00002D0A">
        <w:rPr>
          <w:szCs w:val="20"/>
        </w:rPr>
        <w:t xml:space="preserve"> </w:t>
      </w:r>
      <w:r w:rsidRPr="00002D0A">
        <w:rPr>
          <w:rFonts w:hint="cs"/>
          <w:szCs w:val="20"/>
          <w:rtl/>
        </w:rPr>
        <w:t xml:space="preserve"> 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 xml:space="preserve">الجهاز المركزي </w:t>
      </w:r>
      <w:r w:rsidRPr="00002D0A">
        <w:rPr>
          <w:rFonts w:cs="Simplified Arabic" w:hint="cs"/>
          <w:b/>
          <w:bCs/>
          <w:rtl/>
        </w:rPr>
        <w:t>للإحصاء</w:t>
      </w:r>
      <w:r w:rsidRPr="00002D0A">
        <w:rPr>
          <w:rFonts w:cs="Simplified Arabic"/>
          <w:b/>
          <w:bCs/>
          <w:rtl/>
        </w:rPr>
        <w:t xml:space="preserve"> الفلسطيني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>ص.ب.  1647</w:t>
      </w:r>
      <w:r w:rsidRPr="00002D0A">
        <w:rPr>
          <w:rFonts w:cs="Simplified Arabic" w:hint="cs"/>
          <w:b/>
          <w:bCs/>
          <w:rtl/>
        </w:rPr>
        <w:t xml:space="preserve">، رام الله </w:t>
      </w:r>
      <w:r w:rsidRPr="00002D0A">
        <w:rPr>
          <w:rFonts w:cs="Simplified Arabic"/>
          <w:b/>
          <w:bCs/>
          <w:rtl/>
        </w:rPr>
        <w:t>–</w:t>
      </w:r>
      <w:r w:rsidRPr="00002D0A">
        <w:rPr>
          <w:rFonts w:cs="Simplified Arabic" w:hint="cs"/>
          <w:b/>
          <w:bCs/>
          <w:rtl/>
        </w:rPr>
        <w:t xml:space="preserve"> فلسطين.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هاتف: </w:t>
      </w:r>
      <w:r w:rsidRPr="005446D8">
        <w:rPr>
          <w:rFonts w:cs="Simplified Arabic"/>
          <w:color w:val="000000"/>
        </w:rPr>
        <w:t>(970/972) 2  2982700</w:t>
      </w: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فاكس: </w:t>
      </w:r>
      <w:r w:rsidRPr="005446D8">
        <w:rPr>
          <w:rFonts w:cs="Simplified Arabic"/>
          <w:color w:val="000000"/>
        </w:rPr>
        <w:t>(970/972) 2  2982710</w:t>
      </w:r>
    </w:p>
    <w:p w:rsidR="005662D0" w:rsidRPr="005446D8" w:rsidRDefault="005662D0" w:rsidP="005662D0">
      <w:pPr>
        <w:jc w:val="lowKashida"/>
        <w:rPr>
          <w:rFonts w:cs="Simplified Arabic"/>
          <w:color w:val="000000"/>
          <w:rtl/>
        </w:rPr>
      </w:pPr>
      <w:r w:rsidRPr="005446D8">
        <w:rPr>
          <w:rFonts w:cs="Simplified Arabic" w:hint="eastAsia"/>
          <w:color w:val="000000"/>
          <w:rtl/>
        </w:rPr>
        <w:t>الرقم</w:t>
      </w:r>
      <w:r w:rsidRPr="005446D8">
        <w:rPr>
          <w:rFonts w:cs="Simplified Arabic"/>
          <w:color w:val="000000"/>
          <w:rtl/>
        </w:rPr>
        <w:t xml:space="preserve"> المجاني: 1800300300</w:t>
      </w:r>
    </w:p>
    <w:p w:rsidR="005662D0" w:rsidRPr="005446D8" w:rsidRDefault="005662D0" w:rsidP="005662D0">
      <w:pPr>
        <w:rPr>
          <w:rFonts w:cs="Simplified Arabic"/>
          <w:color w:val="000000"/>
        </w:rPr>
      </w:pPr>
      <w:r w:rsidRPr="005446D8">
        <w:rPr>
          <w:rFonts w:cs="Simplified Arabic"/>
          <w:color w:val="000000"/>
          <w:rtl/>
        </w:rPr>
        <w:t>بريد إلكتروني</w:t>
      </w:r>
      <w:r w:rsidRPr="005446D8">
        <w:rPr>
          <w:rFonts w:cs="Simplified Arabic" w:hint="cs"/>
          <w:color w:val="000000"/>
          <w:rtl/>
        </w:rPr>
        <w:t xml:space="preserve">:  </w:t>
      </w:r>
      <w:r w:rsidRPr="005446D8">
        <w:rPr>
          <w:rFonts w:cs="Simplified Arabic"/>
          <w:color w:val="000000"/>
        </w:rPr>
        <w:t xml:space="preserve"> </w:t>
      </w:r>
      <w:hyperlink r:id="rId10" w:history="1">
        <w:r w:rsidRPr="005446D8">
          <w:rPr>
            <w:rStyle w:val="Hyperlink"/>
            <w:rFonts w:cs="Simplified Arabic"/>
            <w:color w:val="000000"/>
          </w:rPr>
          <w:t xml:space="preserve">  diwan@pcbs.gov.ps</w:t>
        </w:r>
      </w:hyperlink>
    </w:p>
    <w:p w:rsidR="005662D0" w:rsidRPr="005446D8" w:rsidRDefault="005662D0" w:rsidP="005662D0">
      <w:pPr>
        <w:pStyle w:val="Heading4"/>
        <w:jc w:val="left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5446D8">
        <w:rPr>
          <w:rFonts w:cs="Simplified Arabic"/>
          <w:b w:val="0"/>
          <w:bCs w:val="0"/>
          <w:color w:val="000000"/>
          <w:sz w:val="20"/>
          <w:szCs w:val="20"/>
          <w:rtl/>
        </w:rPr>
        <w:t>صفحة إلكترونية:</w:t>
      </w:r>
      <w:r w:rsidRPr="005446D8">
        <w:rPr>
          <w:rFonts w:cs="Simplified Arabic"/>
          <w:b w:val="0"/>
          <w:bCs w:val="0"/>
          <w:color w:val="000000"/>
          <w:sz w:val="20"/>
          <w:szCs w:val="20"/>
        </w:rPr>
        <w:t xml:space="preserve"> </w:t>
      </w:r>
      <w:r w:rsidRPr="005446D8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hyperlink r:id="rId11" w:history="1">
        <w:r w:rsidRPr="005446D8">
          <w:rPr>
            <w:rStyle w:val="Hyperlink"/>
            <w:rFonts w:cs="Simplified Arabic"/>
            <w:b w:val="0"/>
            <w:bCs w:val="0"/>
            <w:color w:val="000000"/>
            <w:sz w:val="20"/>
            <w:szCs w:val="20"/>
          </w:rPr>
          <w:t>http://www.pcbs.gov.ps</w:t>
        </w:r>
      </w:hyperlink>
    </w:p>
    <w:p w:rsidR="00097CBB" w:rsidRDefault="00097CBB">
      <w:pPr>
        <w:jc w:val="lowKashida"/>
        <w:rPr>
          <w:rFonts w:cs="Simplified Arabic"/>
          <w:sz w:val="24"/>
          <w:szCs w:val="24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شكــر وتـقديـــر</w:t>
      </w:r>
    </w:p>
    <w:p w:rsidR="00097CBB" w:rsidRDefault="00097CBB">
      <w:pPr>
        <w:ind w:left="140" w:right="142" w:hanging="141"/>
        <w:jc w:val="center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جزيل الشكر والتقدير لجميع أصحاب ومدراء وموظفي </w:t>
      </w:r>
      <w:r>
        <w:rPr>
          <w:rFonts w:cs="Simplified Arabic" w:hint="cs"/>
          <w:b/>
          <w:bCs/>
          <w:sz w:val="24"/>
          <w:szCs w:val="24"/>
          <w:rtl/>
        </w:rPr>
        <w:t xml:space="preserve">الفنادق </w:t>
      </w:r>
      <w:r>
        <w:rPr>
          <w:rFonts w:cs="Simplified Arabic"/>
          <w:b/>
          <w:bCs/>
          <w:sz w:val="24"/>
          <w:szCs w:val="24"/>
          <w:rtl/>
        </w:rPr>
        <w:t xml:space="preserve">على تعاونهم </w:t>
      </w:r>
      <w:r>
        <w:rPr>
          <w:rFonts w:cs="Simplified Arabic" w:hint="cs"/>
          <w:b/>
          <w:bCs/>
          <w:sz w:val="24"/>
          <w:szCs w:val="24"/>
          <w:rtl/>
        </w:rPr>
        <w:t>في إنجاح جمع بيانات المسح، وإلى جميع العاملين في هذا المسح لما أبدوه من حرص منقطع النظير أثناء تأدية واجبهم.</w:t>
      </w: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 w:rsidP="00E17EE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r>
        <w:rPr>
          <w:rFonts w:cs="Simplified Arabic" w:hint="eastAsia"/>
          <w:b/>
          <w:bCs/>
          <w:sz w:val="24"/>
          <w:szCs w:val="24"/>
          <w:rtl/>
        </w:rPr>
        <w:t>النشا</w:t>
      </w:r>
      <w:r>
        <w:rPr>
          <w:rFonts w:cs="Simplified Arabic" w:hint="cs"/>
          <w:b/>
          <w:bCs/>
          <w:sz w:val="24"/>
          <w:szCs w:val="24"/>
          <w:rtl/>
        </w:rPr>
        <w:t xml:space="preserve">ط </w:t>
      </w:r>
      <w:r>
        <w:rPr>
          <w:rFonts w:cs="Simplified Arabic"/>
          <w:b/>
          <w:bCs/>
          <w:sz w:val="24"/>
          <w:szCs w:val="24"/>
          <w:rtl/>
        </w:rPr>
        <w:t xml:space="preserve">الفندقي </w:t>
      </w:r>
      <w:r w:rsidR="00573A70">
        <w:rPr>
          <w:rFonts w:cs="Simplified Arabic" w:hint="cs"/>
          <w:b/>
          <w:bCs/>
          <w:sz w:val="24"/>
          <w:szCs w:val="24"/>
          <w:rtl/>
        </w:rPr>
        <w:t xml:space="preserve">في </w:t>
      </w:r>
      <w:r w:rsidR="00F75945">
        <w:rPr>
          <w:rFonts w:cs="Simplified Arabic" w:hint="cs"/>
          <w:b/>
          <w:bCs/>
          <w:sz w:val="24"/>
          <w:szCs w:val="24"/>
          <w:rtl/>
        </w:rPr>
        <w:t>الضفة الغربية</w:t>
      </w:r>
      <w:r w:rsidR="00573A70"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 xml:space="preserve">(الربع </w:t>
      </w:r>
      <w:proofErr w:type="spellStart"/>
      <w:r w:rsidR="00691304">
        <w:rPr>
          <w:rFonts w:cs="Simplified Arabic" w:hint="cs"/>
          <w:b/>
          <w:bCs/>
          <w:sz w:val="24"/>
          <w:szCs w:val="24"/>
          <w:rtl/>
        </w:rPr>
        <w:t>الثالث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2A5A10">
        <w:rPr>
          <w:rFonts w:cs="Simplified Arabic" w:hint="cs"/>
          <w:b/>
          <w:bCs/>
          <w:sz w:val="24"/>
          <w:szCs w:val="24"/>
          <w:rtl/>
        </w:rPr>
        <w:t>2012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الفلسطيني، وبدعم مالي مشترك بين كل من السلطة الوطنية الفلسطينية (</w:t>
      </w:r>
      <w:r>
        <w:rPr>
          <w:rFonts w:cs="Simplified Arabic"/>
          <w:b/>
          <w:bCs/>
          <w:sz w:val="24"/>
          <w:szCs w:val="24"/>
        </w:rPr>
        <w:t>PNA</w:t>
      </w:r>
      <w:r>
        <w:rPr>
          <w:rFonts w:cs="Simplified Arabic" w:hint="cs"/>
          <w:b/>
          <w:bCs/>
          <w:sz w:val="24"/>
          <w:szCs w:val="24"/>
          <w:rtl/>
        </w:rPr>
        <w:t>) وأعضاء 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(CFG</w:t>
      </w:r>
      <w:r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 w:rsidR="00E17EE7">
        <w:rPr>
          <w:rFonts w:cs="Simplified Arabic" w:hint="cs"/>
          <w:b/>
          <w:bCs/>
          <w:sz w:val="24"/>
          <w:szCs w:val="24"/>
          <w:rtl/>
        </w:rPr>
        <w:t>2012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السلطة الوطنية الفلسطينية والوكالة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(SDC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بجزيل الشكر والتقدير إلى أعضاء مجموعة التمويل الرئيسية للجهاز</w:t>
      </w:r>
      <w:r w:rsidR="00FF0EFD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</w:rPr>
        <w:t>(CFG)</w:t>
      </w:r>
      <w:r>
        <w:rPr>
          <w:rFonts w:cs="Simplified Arabic" w:hint="cs"/>
          <w:b/>
          <w:bCs/>
          <w:sz w:val="24"/>
          <w:szCs w:val="24"/>
          <w:rtl/>
        </w:rPr>
        <w:t xml:space="preserve"> على مساهمتهم القيمة في تنفيذ هذا المشروع.</w:t>
      </w: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5662D0" w:rsidRDefault="00097CBB">
      <w:pPr>
        <w:pStyle w:val="Heading5"/>
        <w:rPr>
          <w:rFonts w:cs="Simplified Arabic"/>
          <w:sz w:val="24"/>
          <w:szCs w:val="24"/>
          <w:rtl/>
        </w:rPr>
      </w:pPr>
      <w:r>
        <w:rPr>
          <w:rtl/>
        </w:rPr>
        <w:br w:type="page"/>
      </w: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097CBB" w:rsidRDefault="00376139">
      <w:pPr>
        <w:pStyle w:val="Heading5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097CBB">
        <w:rPr>
          <w:rFonts w:cs="Simplified Arabic"/>
          <w:sz w:val="24"/>
          <w:szCs w:val="24"/>
          <w:rtl/>
        </w:rPr>
        <w:t xml:space="preserve"> </w:t>
      </w:r>
      <w:r w:rsidR="00097CBB">
        <w:rPr>
          <w:rFonts w:cs="Simplified Arabic" w:hint="cs"/>
          <w:szCs w:val="28"/>
          <w:rtl/>
        </w:rPr>
        <w:t>فريق العمل</w:t>
      </w:r>
    </w:p>
    <w:p w:rsidR="00AB2502" w:rsidRPr="00AB2502" w:rsidRDefault="00AB2502" w:rsidP="00AB2502">
      <w:pPr>
        <w:rPr>
          <w:rFonts w:cs="Simplified Arabic"/>
          <w:sz w:val="24"/>
          <w:szCs w:val="24"/>
          <w:rtl/>
        </w:rPr>
      </w:pPr>
    </w:p>
    <w:p w:rsidR="00EC118B" w:rsidRDefault="00EC118B" w:rsidP="00EC118B">
      <w:pPr>
        <w:numPr>
          <w:ilvl w:val="0"/>
          <w:numId w:val="47"/>
        </w:numPr>
        <w:ind w:right="72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EC118B" w:rsidRPr="00EC118B" w:rsidRDefault="00EC118B" w:rsidP="00EC118B">
      <w:pPr>
        <w:ind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      </w:t>
      </w:r>
      <w:r w:rsidRPr="00EC118B">
        <w:rPr>
          <w:rFonts w:cs="Simplified Arabic" w:hint="cs"/>
          <w:sz w:val="24"/>
          <w:szCs w:val="24"/>
          <w:rtl/>
        </w:rPr>
        <w:t>فتحي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EC118B">
        <w:rPr>
          <w:rFonts w:cs="Simplified Arabic" w:hint="cs"/>
          <w:sz w:val="24"/>
          <w:szCs w:val="24"/>
          <w:rtl/>
        </w:rPr>
        <w:t>فراسين              رئيس اللجنة</w:t>
      </w:r>
    </w:p>
    <w:p w:rsidR="00EC118B" w:rsidRPr="00EC118B" w:rsidRDefault="00EC118B" w:rsidP="00EC118B">
      <w:pPr>
        <w:ind w:right="720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proofErr w:type="spellStart"/>
      <w:r w:rsidRPr="00EC118B">
        <w:rPr>
          <w:rFonts w:cs="Simplified Arabic" w:hint="cs"/>
          <w:sz w:val="24"/>
          <w:szCs w:val="24"/>
          <w:rtl/>
        </w:rPr>
        <w:t>فايز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الغضبان</w:t>
      </w:r>
    </w:p>
    <w:p w:rsidR="00EC118B" w:rsidRDefault="00EC118B" w:rsidP="00EC118B">
      <w:pPr>
        <w:ind w:right="720"/>
        <w:rPr>
          <w:rFonts w:cs="Simplified Arabic"/>
          <w:b/>
          <w:bCs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ليلى </w:t>
      </w:r>
      <w:proofErr w:type="spellStart"/>
      <w:r w:rsidRPr="00EC118B">
        <w:rPr>
          <w:rFonts w:cs="Simplified Arabic" w:hint="cs"/>
          <w:sz w:val="24"/>
          <w:szCs w:val="24"/>
          <w:rtl/>
        </w:rPr>
        <w:t>شقو</w:t>
      </w:r>
      <w:proofErr w:type="spellEnd"/>
    </w:p>
    <w:p w:rsidR="00EC118B" w:rsidRDefault="00EC118B" w:rsidP="00EC118B">
      <w:pPr>
        <w:ind w:right="720"/>
        <w:rPr>
          <w:rFonts w:cs="Simplified Arabic"/>
          <w:b/>
          <w:bCs/>
          <w:sz w:val="24"/>
          <w:szCs w:val="24"/>
        </w:rPr>
      </w:pPr>
    </w:p>
    <w:p w:rsidR="00097CBB" w:rsidRDefault="00097CB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097CBB" w:rsidRDefault="00C30041" w:rsidP="00C30041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 w:hint="cs"/>
          <w:color w:val="000000"/>
          <w:sz w:val="24"/>
          <w:szCs w:val="24"/>
          <w:rtl/>
        </w:rPr>
        <w:t xml:space="preserve">    إيناس </w:t>
      </w:r>
      <w:proofErr w:type="spellStart"/>
      <w:r w:rsidRPr="00BC4809">
        <w:rPr>
          <w:rFonts w:cs="Simplified Arabic" w:hint="cs"/>
          <w:color w:val="000000"/>
          <w:sz w:val="24"/>
          <w:szCs w:val="24"/>
          <w:rtl/>
        </w:rPr>
        <w:t>الرفاعي</w:t>
      </w:r>
      <w:proofErr w:type="spellEnd"/>
    </w:p>
    <w:p w:rsidR="00691304" w:rsidRPr="00691304" w:rsidRDefault="00691304" w:rsidP="00691304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</w:p>
    <w:p w:rsidR="00097CBB" w:rsidRDefault="00097CB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097CBB" w:rsidRDefault="00097CBB">
      <w:pPr>
        <w:tabs>
          <w:tab w:val="num" w:pos="588"/>
        </w:tabs>
        <w:ind w:left="565" w:right="360" w:hanging="205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>حنان جناجره</w:t>
      </w:r>
    </w:p>
    <w:p w:rsidR="00097CBB" w:rsidRDefault="00097CBB">
      <w:pPr>
        <w:tabs>
          <w:tab w:val="num" w:pos="588"/>
        </w:tabs>
        <w:ind w:right="360"/>
        <w:rPr>
          <w:rFonts w:cs="Simplified Arabic"/>
          <w:sz w:val="24"/>
          <w:szCs w:val="24"/>
        </w:rPr>
      </w:pPr>
    </w:p>
    <w:p w:rsidR="004D054B" w:rsidRPr="004D054B" w:rsidRDefault="00097CB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691304" w:rsidRPr="00BC4809" w:rsidRDefault="00691304" w:rsidP="00691304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/>
          <w:color w:val="000000"/>
          <w:sz w:val="24"/>
          <w:szCs w:val="24"/>
          <w:rtl/>
        </w:rPr>
        <w:t>فتحي فراسين</w:t>
      </w:r>
    </w:p>
    <w:p w:rsidR="00097CBB" w:rsidRPr="00691304" w:rsidRDefault="00097CBB" w:rsidP="00691304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691304">
        <w:rPr>
          <w:rFonts w:cs="Simplified Arabic" w:hint="cs"/>
          <w:color w:val="000000"/>
          <w:sz w:val="24"/>
          <w:szCs w:val="24"/>
          <w:rtl/>
        </w:rPr>
        <w:t>محمود عبد الرحمن</w:t>
      </w:r>
    </w:p>
    <w:p w:rsidR="00097CBB" w:rsidRDefault="00097CBB" w:rsidP="004C0706">
      <w:pPr>
        <w:tabs>
          <w:tab w:val="num" w:pos="720"/>
        </w:tabs>
        <w:ind w:right="360"/>
        <w:rPr>
          <w:rFonts w:cs="Simplified Arabic"/>
          <w:sz w:val="24"/>
          <w:szCs w:val="24"/>
        </w:rPr>
      </w:pPr>
    </w:p>
    <w:p w:rsidR="00097CBB" w:rsidRDefault="00097CBB" w:rsidP="00CE452D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النهائية </w:t>
      </w:r>
    </w:p>
    <w:p w:rsidR="00097CBB" w:rsidRDefault="00376139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</w:t>
      </w:r>
      <w:r w:rsidR="00097CBB">
        <w:rPr>
          <w:rtl/>
          <w:lang w:eastAsia="ar-SA"/>
        </w:rPr>
        <w:t>محمود جرادات</w:t>
      </w:r>
    </w:p>
    <w:p w:rsidR="005819F4" w:rsidRDefault="005819F4" w:rsidP="005819F4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</w:p>
    <w:p w:rsidR="00CE452D" w:rsidRPr="00CE452D" w:rsidRDefault="00CE452D" w:rsidP="00CE452D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الإشراف العام  </w:t>
      </w:r>
    </w:p>
    <w:p w:rsidR="00097CBB" w:rsidRDefault="00097CBB" w:rsidP="00764756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علا عوض                        </w:t>
      </w:r>
      <w:r w:rsidR="00764756">
        <w:rPr>
          <w:rtl/>
          <w:lang w:eastAsia="ar-SA"/>
        </w:rPr>
        <w:t xml:space="preserve">  </w:t>
      </w:r>
      <w:r>
        <w:rPr>
          <w:rtl/>
          <w:lang w:eastAsia="ar-SA"/>
        </w:rPr>
        <w:t>رئيس الجهاز</w:t>
      </w:r>
    </w:p>
    <w:p w:rsidR="00097CBB" w:rsidRDefault="00097CBB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588"/>
        </w:tabs>
        <w:bidi/>
        <w:spacing w:before="0" w:beforeAutospacing="0" w:after="0" w:afterAutospacing="0"/>
        <w:textAlignment w:val="auto"/>
        <w:rPr>
          <w:rFonts w:hint="default"/>
          <w:rtl/>
          <w:lang w:eastAsia="ar-SA"/>
        </w:rPr>
      </w:pPr>
    </w:p>
    <w:p w:rsidR="00097CBB" w:rsidRDefault="00097CBB">
      <w:pPr>
        <w:ind w:left="566" w:right="424"/>
        <w:rPr>
          <w:rFonts w:cs="Simplified Arabic"/>
          <w:sz w:val="24"/>
          <w:szCs w:val="24"/>
          <w:rtl/>
        </w:rPr>
      </w:pPr>
    </w:p>
    <w:p w:rsidR="00F5794F" w:rsidRDefault="00F5794F">
      <w:pPr>
        <w:ind w:left="566" w:right="424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097CBB" w:rsidRDefault="005A13F2" w:rsidP="005A13F2">
      <w:pPr>
        <w:pStyle w:val="Heading5"/>
        <w:jc w:val="left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 </w:t>
      </w:r>
    </w:p>
    <w:p w:rsidR="00097CBB" w:rsidRDefault="00097CBB" w:rsidP="008843E1">
      <w:pPr>
        <w:pStyle w:val="Heading5"/>
        <w:ind w:left="-1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br w:type="page"/>
        <w:t>قائمة المحتويات</w:t>
      </w: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8661" w:type="dxa"/>
        <w:jc w:val="center"/>
        <w:tblLayout w:type="fixed"/>
        <w:tblLook w:val="0000"/>
      </w:tblPr>
      <w:tblGrid>
        <w:gridCol w:w="1213"/>
        <w:gridCol w:w="5670"/>
        <w:gridCol w:w="1778"/>
      </w:tblGrid>
      <w:tr w:rsidR="00097CBB" w:rsidRPr="0002080F" w:rsidTr="00544995">
        <w:trPr>
          <w:trHeight w:val="20"/>
          <w:jc w:val="center"/>
        </w:trPr>
        <w:tc>
          <w:tcPr>
            <w:tcW w:w="1213" w:type="dxa"/>
          </w:tcPr>
          <w:p w:rsidR="00097CBB" w:rsidRPr="0002080F" w:rsidRDefault="00097CBB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5670" w:type="dxa"/>
          </w:tcPr>
          <w:p w:rsidR="00097CBB" w:rsidRPr="0002080F" w:rsidRDefault="00097CBB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253C56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</w:tr>
      <w:tr w:rsidR="008268CA" w:rsidRPr="0002080F" w:rsidTr="00544995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8843E1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778" w:type="dxa"/>
          </w:tcPr>
          <w:p w:rsidR="008268CA" w:rsidRPr="00253C56" w:rsidRDefault="008268CA" w:rsidP="008843E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268CA" w:rsidRPr="0002080F" w:rsidTr="00544995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8843E1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778" w:type="dxa"/>
          </w:tcPr>
          <w:p w:rsidR="008268CA" w:rsidRPr="00253C56" w:rsidRDefault="008268CA" w:rsidP="008843E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097CBB" w:rsidRPr="0002080F" w:rsidTr="00544995">
        <w:trPr>
          <w:trHeight w:val="20"/>
          <w:jc w:val="center"/>
        </w:trPr>
        <w:tc>
          <w:tcPr>
            <w:tcW w:w="1213" w:type="dxa"/>
          </w:tcPr>
          <w:p w:rsidR="00097CBB" w:rsidRPr="00253C56" w:rsidRDefault="00097CBB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</w:tcPr>
          <w:p w:rsidR="00097CBB" w:rsidRPr="00253C56" w:rsidRDefault="00097CBB" w:rsidP="008843E1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097CBB" w:rsidRPr="0002080F" w:rsidTr="00544995">
        <w:trPr>
          <w:trHeight w:val="20"/>
          <w:jc w:val="center"/>
        </w:trPr>
        <w:tc>
          <w:tcPr>
            <w:tcW w:w="1213" w:type="dxa"/>
          </w:tcPr>
          <w:p w:rsidR="00097CBB" w:rsidRPr="0002080F" w:rsidRDefault="00766C48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</w:tcPr>
          <w:p w:rsidR="00097CBB" w:rsidRPr="0002080F" w:rsidRDefault="005A13F2" w:rsidP="008843E1">
            <w:pPr>
              <w:ind w:right="360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</w:tr>
      <w:tr w:rsidR="00097CBB" w:rsidRPr="0002080F" w:rsidTr="00544995">
        <w:trPr>
          <w:trHeight w:val="183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843E1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1.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الطاقة الاستيعابية للفنادق حسب </w:t>
            </w:r>
            <w:proofErr w:type="spellStart"/>
            <w:r w:rsidRPr="0002080F">
              <w:rPr>
                <w:rFonts w:hint="cs"/>
                <w:sz w:val="24"/>
                <w:szCs w:val="24"/>
                <w:rtl/>
              </w:rPr>
              <w:t>المنطقة،</w:t>
            </w:r>
            <w:proofErr w:type="spellEnd"/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2512EE">
              <w:rPr>
                <w:rFonts w:hint="cs"/>
                <w:sz w:val="24"/>
                <w:szCs w:val="24"/>
                <w:rtl/>
              </w:rPr>
              <w:t>أيلول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2A5A10">
              <w:rPr>
                <w:rFonts w:hint="cs"/>
                <w:sz w:val="24"/>
                <w:szCs w:val="24"/>
                <w:rtl/>
              </w:rPr>
              <w:t>2012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843E1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2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إشغال الغرف </w:t>
            </w:r>
            <w:r w:rsidRPr="0002080F">
              <w:rPr>
                <w:rFonts w:hint="eastAsia"/>
                <w:sz w:val="24"/>
                <w:szCs w:val="24"/>
                <w:rtl/>
              </w:rPr>
              <w:t>الفندقية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 w:rsidR="002512EE">
              <w:rPr>
                <w:rFonts w:hint="cs"/>
                <w:sz w:val="24"/>
                <w:szCs w:val="24"/>
                <w:rtl/>
              </w:rPr>
              <w:t>الثالث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  <w:r w:rsidR="00E56417">
              <w:rPr>
                <w:rFonts w:hint="cs"/>
                <w:sz w:val="24"/>
                <w:szCs w:val="24"/>
                <w:rtl/>
              </w:rPr>
              <w:t>2012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843E1">
            <w:pPr>
              <w:ind w:right="719"/>
              <w:rPr>
                <w:rFonts w:cs="Simplified Arabic"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02080F">
              <w:rPr>
                <w:rFonts w:cs="Simplified Arabic"/>
                <w:sz w:val="24"/>
                <w:szCs w:val="24"/>
                <w:rtl/>
              </w:rPr>
              <w:t>.</w:t>
            </w:r>
            <w:r w:rsidR="00CF7745" w:rsidRPr="0002080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العاملون في </w:t>
            </w:r>
            <w:r w:rsidRPr="0002080F">
              <w:rPr>
                <w:rFonts w:cs="Simplified Arabic" w:hint="eastAsia"/>
                <w:sz w:val="24"/>
                <w:szCs w:val="24"/>
                <w:rtl/>
              </w:rPr>
              <w:t>الفنادق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خلال الربع </w:t>
            </w:r>
            <w:r w:rsidR="002512EE" w:rsidRPr="002512EE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2512EE" w:rsidRPr="0002080F">
              <w:rPr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843E1">
            <w:pPr>
              <w:ind w:right="719"/>
              <w:rPr>
                <w:rFonts w:cs="Simplified Arabic"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02080F">
              <w:rPr>
                <w:rFonts w:cs="Simplified Arabic"/>
                <w:sz w:val="24"/>
                <w:szCs w:val="24"/>
                <w:rtl/>
              </w:rPr>
              <w:t>.</w:t>
            </w:r>
            <w:r w:rsidR="00CF7745" w:rsidRPr="0002080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النزلاء وليالي </w:t>
            </w:r>
            <w:r w:rsidRPr="0002080F">
              <w:rPr>
                <w:rFonts w:cs="Simplified Arabic" w:hint="eastAsia"/>
                <w:sz w:val="24"/>
                <w:szCs w:val="24"/>
                <w:rtl/>
              </w:rPr>
              <w:t>المبيت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خلال الربع </w:t>
            </w:r>
            <w:r w:rsidR="002512EE" w:rsidRPr="002512EE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2512EE" w:rsidRPr="0002080F">
              <w:rPr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sz w:val="24"/>
                <w:szCs w:val="24"/>
                <w:rtl/>
              </w:rPr>
              <w:t>2012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05496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15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843E1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5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معدل مدة الإقامة خلال الربع</w:t>
            </w:r>
            <w:r w:rsidR="00102612" w:rsidRPr="0002080F">
              <w:rPr>
                <w:sz w:val="24"/>
                <w:szCs w:val="24"/>
                <w:rtl/>
              </w:rPr>
              <w:t xml:space="preserve"> </w:t>
            </w:r>
            <w:r w:rsidR="002512EE" w:rsidRPr="002512EE">
              <w:rPr>
                <w:rFonts w:hint="cs"/>
                <w:sz w:val="24"/>
                <w:szCs w:val="24"/>
                <w:rtl/>
              </w:rPr>
              <w:t>الثالث</w:t>
            </w:r>
            <w:r w:rsidR="002512EE" w:rsidRPr="0002080F">
              <w:rPr>
                <w:sz w:val="24"/>
                <w:szCs w:val="24"/>
                <w:rtl/>
              </w:rPr>
              <w:t xml:space="preserve"> </w:t>
            </w:r>
            <w:r w:rsidR="002A5A10">
              <w:rPr>
                <w:rFonts w:hint="cs"/>
                <w:sz w:val="24"/>
                <w:szCs w:val="24"/>
                <w:rtl/>
              </w:rPr>
              <w:t>2012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101A12" w:rsidTr="00544995">
        <w:trPr>
          <w:trHeight w:val="135"/>
          <w:jc w:val="center"/>
        </w:trPr>
        <w:tc>
          <w:tcPr>
            <w:tcW w:w="1213" w:type="dxa"/>
            <w:vAlign w:val="center"/>
          </w:tcPr>
          <w:p w:rsidR="00101A12" w:rsidRPr="00101A12" w:rsidRDefault="00101A12" w:rsidP="008843E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101A12" w:rsidRPr="00101A12" w:rsidRDefault="00101A12" w:rsidP="008843E1">
            <w:pPr>
              <w:pStyle w:val="BodyText"/>
              <w:ind w:right="719"/>
              <w:jc w:val="left"/>
              <w:rPr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101A12" w:rsidRPr="00101A12" w:rsidRDefault="00101A12" w:rsidP="008843E1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01A12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Pr="009F7AC9" w:rsidRDefault="009F7AC9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9F7AC9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101A12" w:rsidRPr="00101A12" w:rsidRDefault="00101A12" w:rsidP="008843E1">
            <w:pPr>
              <w:pStyle w:val="Heading1"/>
              <w:tabs>
                <w:tab w:val="right" w:pos="5454"/>
              </w:tabs>
              <w:ind w:right="0"/>
              <w:jc w:val="right"/>
              <w:rPr>
                <w:rFonts w:cs="Simplified Arabic"/>
                <w:sz w:val="24"/>
                <w:szCs w:val="24"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المنهجية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</w:tr>
      <w:tr w:rsidR="008843E1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8843E1" w:rsidRDefault="008843E1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8843E1" w:rsidRPr="00101A12" w:rsidRDefault="008843E1" w:rsidP="008843E1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اهداف المسح</w:t>
            </w:r>
          </w:p>
        </w:tc>
        <w:tc>
          <w:tcPr>
            <w:tcW w:w="1778" w:type="dxa"/>
          </w:tcPr>
          <w:p w:rsidR="008843E1" w:rsidRPr="00253C56" w:rsidRDefault="008843E1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101A12" w:rsidRPr="00101A12" w:rsidRDefault="008843E1" w:rsidP="008843E1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01A12" w:rsidRPr="00101A12">
              <w:rPr>
                <w:rFonts w:cs="Simplified Arabic"/>
                <w:sz w:val="24"/>
                <w:szCs w:val="24"/>
              </w:rPr>
              <w:t xml:space="preserve">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8843E1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101A12" w:rsidRPr="00101A12" w:rsidRDefault="008843E1" w:rsidP="008843E1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إطار المسح والشمول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5D1AB3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5D1AB3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4.2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8843E1">
            <w:pPr>
              <w:ind w:right="67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101A12">
              <w:rPr>
                <w:rFonts w:cs="Simplified Arabic" w:hint="cs"/>
                <w:sz w:val="24"/>
                <w:szCs w:val="24"/>
                <w:rtl/>
              </w:rPr>
              <w:t xml:space="preserve">.2 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D3701C">
              <w:rPr>
                <w:rFonts w:cs="Simplified Arabic" w:hint="cs"/>
                <w:sz w:val="24"/>
                <w:szCs w:val="24"/>
                <w:rtl/>
              </w:rPr>
              <w:t>9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8843E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8843E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5118" w:rsidRPr="00253C56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AA5118" w:rsidRPr="00253C56" w:rsidRDefault="00AA5118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AA5118" w:rsidRPr="00253C56" w:rsidRDefault="00AA5118" w:rsidP="008843E1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AA5118" w:rsidRPr="00253C56" w:rsidRDefault="00AA5118" w:rsidP="008843E1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2BBE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632BBE" w:rsidRPr="0002080F" w:rsidRDefault="009F7AC9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5670" w:type="dxa"/>
            <w:vAlign w:val="center"/>
          </w:tcPr>
          <w:p w:rsidR="00632BBE" w:rsidRPr="0002080F" w:rsidRDefault="00632BBE" w:rsidP="008843E1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778" w:type="dxa"/>
          </w:tcPr>
          <w:p w:rsidR="00632BBE" w:rsidRPr="00253C56" w:rsidRDefault="00101A12" w:rsidP="008843E1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</w:tr>
      <w:tr w:rsidR="00632BBE" w:rsidRPr="00B25748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632BBE" w:rsidRPr="00253C56" w:rsidRDefault="00632BBE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632BBE" w:rsidRPr="00253C56" w:rsidRDefault="00632BBE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632BBE" w:rsidRPr="00253C56" w:rsidRDefault="00632BBE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25748" w:rsidRPr="0002080F" w:rsidTr="00544995">
        <w:trPr>
          <w:trHeight w:val="20"/>
          <w:jc w:val="center"/>
        </w:trPr>
        <w:tc>
          <w:tcPr>
            <w:tcW w:w="1213" w:type="dxa"/>
            <w:vAlign w:val="center"/>
          </w:tcPr>
          <w:p w:rsidR="00B25748" w:rsidRPr="0002080F" w:rsidRDefault="009F7AC9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5670" w:type="dxa"/>
            <w:vAlign w:val="center"/>
          </w:tcPr>
          <w:p w:rsidR="00B25748" w:rsidRPr="0002080F" w:rsidRDefault="00B25748" w:rsidP="008843E1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778" w:type="dxa"/>
          </w:tcPr>
          <w:p w:rsidR="00B25748" w:rsidRPr="00253C56" w:rsidRDefault="00B25748" w:rsidP="008843E1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097CBB" w:rsidRDefault="00632BBE" w:rsidP="008843E1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7CBB" w:rsidRDefault="00376139" w:rsidP="006D5AA1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097CBB">
        <w:rPr>
          <w:rFonts w:cs="Simplified Arabic"/>
          <w:b/>
          <w:bCs/>
          <w:color w:val="000000"/>
          <w:sz w:val="28"/>
          <w:szCs w:val="28"/>
          <w:rtl/>
        </w:rPr>
        <w:t>قائمة الجداول</w:t>
      </w:r>
      <w:r w:rsidR="00097CBB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9059" w:type="dxa"/>
        <w:jc w:val="center"/>
        <w:tblLayout w:type="fixed"/>
        <w:tblLook w:val="0000"/>
      </w:tblPr>
      <w:tblGrid>
        <w:gridCol w:w="980"/>
        <w:gridCol w:w="6811"/>
        <w:gridCol w:w="1268"/>
      </w:tblGrid>
      <w:tr w:rsidR="00097CBB" w:rsidTr="00DD411F">
        <w:trPr>
          <w:trHeight w:val="20"/>
          <w:jc w:val="center"/>
        </w:trPr>
        <w:tc>
          <w:tcPr>
            <w:tcW w:w="980" w:type="dxa"/>
          </w:tcPr>
          <w:p w:rsidR="00097CBB" w:rsidRDefault="00097CB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8079" w:type="dxa"/>
            <w:gridSpan w:val="2"/>
          </w:tcPr>
          <w:p w:rsidR="00097CBB" w:rsidRDefault="00097CBB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</w:p>
        </w:tc>
      </w:tr>
      <w:tr w:rsidR="00097CBB" w:rsidRPr="00A7444A" w:rsidTr="00AD6688">
        <w:trPr>
          <w:trHeight w:val="20"/>
          <w:jc w:val="center"/>
        </w:trPr>
        <w:tc>
          <w:tcPr>
            <w:tcW w:w="980" w:type="dxa"/>
          </w:tcPr>
          <w:p w:rsidR="00097CBB" w:rsidRPr="00A7444A" w:rsidRDefault="00097CBB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</w:tcPr>
          <w:p w:rsidR="00097CBB" w:rsidRPr="00A7444A" w:rsidRDefault="00097CBB">
            <w:pPr>
              <w:jc w:val="lowKashida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097CBB" w:rsidRPr="00A7444A" w:rsidRDefault="00097CBB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F72ABD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المؤشرات الرئيسة للنشاط الفندقي حسب الشهر والمنطقة خلال الربع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1:</w:t>
            </w:r>
          </w:p>
        </w:tc>
      </w:tr>
      <w:tr w:rsidR="00A7444A" w:rsidRP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F72ABD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الفنادق وعدد الغرف حسب توفر التجهيزات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أيلول</w:t>
            </w:r>
            <w:r w:rsidR="00F96F75"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92140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ind w:right="-108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F72ABD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 الفنادق حسب توفر الخدمات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العامة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أيلول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3: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537D90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F72ABD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متوسط عدد العاملين في الفنادق حسب طبيعة العمل والجنس والمنطقة خلال الربع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4: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537D90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F72ABD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ونسبة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النزلاء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eastAsia"/>
                <w:color w:val="000000"/>
                <w:sz w:val="24"/>
                <w:szCs w:val="24"/>
                <w:rtl/>
              </w:rPr>
              <w:t>الجنسية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 w:rsidR="00FC5FD6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5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AD6688">
        <w:trPr>
          <w:trHeight w:val="20"/>
          <w:jc w:val="center"/>
        </w:trPr>
        <w:tc>
          <w:tcPr>
            <w:tcW w:w="980" w:type="dxa"/>
          </w:tcPr>
          <w:p w:rsidR="00FA478D" w:rsidRDefault="00F258F4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811" w:type="dxa"/>
            <w:vAlign w:val="center"/>
          </w:tcPr>
          <w:p w:rsidR="00FA478D" w:rsidRDefault="00FA478D" w:rsidP="00F72ABD">
            <w:pPr>
              <w:jc w:val="both"/>
              <w:rPr>
                <w:rFonts w:cs="Simplified Arabic"/>
                <w:color w:val="000000"/>
                <w:sz w:val="16"/>
                <w:szCs w:val="16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ونسبة ليالي المبيت حسب الجنسية والمنطقة خلال الربع </w:t>
            </w:r>
            <w:proofErr w:type="spellStart"/>
            <w:r w:rsidR="0004193A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268" w:type="dxa"/>
            <w:tcBorders>
              <w:left w:val="nil"/>
            </w:tcBorders>
          </w:tcPr>
          <w:p w:rsidR="00FA478D" w:rsidRDefault="00FA478D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FA478D" w:rsidTr="00AD6688">
        <w:trPr>
          <w:trHeight w:val="20"/>
          <w:jc w:val="center"/>
        </w:trPr>
        <w:tc>
          <w:tcPr>
            <w:tcW w:w="980" w:type="dxa"/>
          </w:tcPr>
          <w:p w:rsidR="00FA478D" w:rsidRPr="00FA478D" w:rsidRDefault="00FA478D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FA478D" w:rsidRPr="00FA478D" w:rsidRDefault="00FA478D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FA478D" w:rsidRPr="00FA478D" w:rsidRDefault="00FA478D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AD6688">
        <w:trPr>
          <w:trHeight w:val="20"/>
          <w:jc w:val="center"/>
        </w:trPr>
        <w:tc>
          <w:tcPr>
            <w:tcW w:w="980" w:type="dxa"/>
          </w:tcPr>
          <w:p w:rsidR="00FA478D" w:rsidRDefault="00F258F4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811" w:type="dxa"/>
            <w:vAlign w:val="center"/>
          </w:tcPr>
          <w:p w:rsidR="00FA478D" w:rsidRDefault="00FA478D" w:rsidP="00F72ABD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>
              <w:rPr>
                <w:rFonts w:cs="Simplified Arabic" w:hint="eastAsia"/>
                <w:sz w:val="24"/>
                <w:szCs w:val="24"/>
                <w:rtl/>
              </w:rPr>
              <w:t>معدل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مدة </w:t>
            </w:r>
            <w:r>
              <w:rPr>
                <w:rFonts w:cs="Simplified Arabic" w:hint="cs"/>
                <w:sz w:val="24"/>
                <w:szCs w:val="24"/>
                <w:rtl/>
              </w:rPr>
              <w:t>إقامة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النز</w:t>
            </w:r>
            <w:r>
              <w:rPr>
                <w:rFonts w:cs="Simplified Arabic" w:hint="cs"/>
                <w:sz w:val="24"/>
                <w:szCs w:val="24"/>
                <w:rtl/>
              </w:rPr>
              <w:t>لاء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الفنادق (ليلة/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نزيل)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الجنسية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 w:rsidR="0004193A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1268" w:type="dxa"/>
            <w:tcBorders>
              <w:left w:val="nil"/>
            </w:tcBorders>
          </w:tcPr>
          <w:p w:rsidR="00FA478D" w:rsidRDefault="00FA478D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</w:tbl>
    <w:p w:rsidR="00097CBB" w:rsidRDefault="00097CBB" w:rsidP="00376139">
      <w:pPr>
        <w:rPr>
          <w:sz w:val="24"/>
          <w:szCs w:val="24"/>
        </w:rPr>
      </w:pPr>
    </w:p>
    <w:p w:rsidR="00097CBB" w:rsidRDefault="00097CBB" w:rsidP="00376139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Pr="00F506D0" w:rsidRDefault="00097CBB" w:rsidP="00A0488A">
      <w:pPr>
        <w:pStyle w:val="Heading1"/>
        <w:tabs>
          <w:tab w:val="right" w:pos="2410"/>
        </w:tabs>
        <w:ind w:left="0"/>
        <w:jc w:val="left"/>
        <w:rPr>
          <w:rFonts w:cs="Simplified Arabic"/>
          <w:sz w:val="24"/>
          <w:szCs w:val="24"/>
        </w:rPr>
      </w:pPr>
      <w:r>
        <w:rPr>
          <w:sz w:val="24"/>
          <w:szCs w:val="24"/>
        </w:rPr>
        <w:br w:type="page"/>
      </w:r>
      <w:r w:rsidRPr="00F506D0">
        <w:rPr>
          <w:rFonts w:cs="Simplified Arabic" w:hint="cs"/>
          <w:sz w:val="24"/>
          <w:szCs w:val="24"/>
          <w:rtl/>
        </w:rPr>
        <w:t xml:space="preserve"> </w:t>
      </w: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D23694" w:rsidRDefault="00D23694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097CBB" w:rsidRDefault="00A048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36818">
        <w:rPr>
          <w:rFonts w:cs="Simplified Arabic" w:hint="cs"/>
          <w:b/>
          <w:bCs/>
          <w:sz w:val="28"/>
          <w:szCs w:val="28"/>
          <w:rtl/>
        </w:rPr>
        <w:t>المقدمة</w:t>
      </w:r>
    </w:p>
    <w:p w:rsidR="00941DF2" w:rsidRPr="00376139" w:rsidRDefault="00941DF2">
      <w:pPr>
        <w:jc w:val="center"/>
        <w:rPr>
          <w:rFonts w:cs="Simplified Arabic"/>
          <w:b/>
          <w:bCs/>
          <w:sz w:val="24"/>
          <w:szCs w:val="24"/>
        </w:rPr>
      </w:pPr>
    </w:p>
    <w:p w:rsidR="0040378D" w:rsidRDefault="0040378D" w:rsidP="0040378D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يحتل القطاع السياحي ركناً أساسياً في الاقتصاد الفلسطيني، وذلك لكون فلسطين غنية بالموارد السياحية الجاذبة لشرائح كبيرة من المجموعات البشرية على اختلاف ألوانها ومذاهبها.  ومن المتوقع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يحتل هذا القطاع حصة كبيرة من الناتج المحلي الإجمالي في حال استغلال الموارد الكامنة فيه.  على صعيد آخر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تشهد إحصاءات السياحة اهتماماً متـزايداً من الأجهزة الإحصائية في الدول المختلفة نظراً لأهمية توفير البيانات الإحصائية في دعم أنشطة السياحة التي تساهم بشكل فعال في تعزيز الاقتصاد الوطني.</w:t>
      </w:r>
    </w:p>
    <w:p w:rsidR="0040378D" w:rsidRPr="00A36818" w:rsidRDefault="0040378D" w:rsidP="0040378D">
      <w:pPr>
        <w:ind w:left="-1"/>
        <w:jc w:val="lowKashida"/>
        <w:rPr>
          <w:rFonts w:cs="Simplified Arabic"/>
          <w:sz w:val="18"/>
          <w:szCs w:val="18"/>
        </w:rPr>
      </w:pPr>
    </w:p>
    <w:p w:rsidR="00A0488A" w:rsidRDefault="00A0488A" w:rsidP="00A0488A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لقد بدأ تنفيذ </w:t>
      </w:r>
      <w:r>
        <w:rPr>
          <w:rFonts w:cs="Simplified Arabic" w:hint="cs"/>
          <w:sz w:val="24"/>
          <w:szCs w:val="24"/>
          <w:rtl/>
        </w:rPr>
        <w:t xml:space="preserve">هذا </w:t>
      </w:r>
      <w:r>
        <w:rPr>
          <w:rFonts w:cs="Simplified Arabic"/>
          <w:sz w:val="24"/>
          <w:szCs w:val="24"/>
          <w:rtl/>
        </w:rPr>
        <w:t>المسح بصورة دورية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ابتداءاً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الربع الأول من العام </w:t>
      </w:r>
      <w:r>
        <w:rPr>
          <w:rFonts w:cs="Simplified Arabic"/>
          <w:sz w:val="24"/>
          <w:szCs w:val="24"/>
          <w:rtl/>
        </w:rPr>
        <w:t>1996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من خلال استمارات شهرية تسجل فيها البيانات المتعلقة بنزلاء كل فندق</w:t>
      </w:r>
      <w:r>
        <w:rPr>
          <w:rFonts w:cs="Simplified Arabic" w:hint="cs"/>
          <w:sz w:val="24"/>
          <w:szCs w:val="24"/>
          <w:rtl/>
        </w:rPr>
        <w:t xml:space="preserve">، وتصدر عنه سلسلة نشرات </w:t>
      </w:r>
      <w:proofErr w:type="spellStart"/>
      <w:r>
        <w:rPr>
          <w:rFonts w:cs="Simplified Arabic" w:hint="cs"/>
          <w:sz w:val="24"/>
          <w:szCs w:val="24"/>
          <w:rtl/>
        </w:rPr>
        <w:t>ربعية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وسنوية،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</w:t>
      </w:r>
      <w:r>
        <w:rPr>
          <w:rFonts w:cs="Simplified Arabic"/>
          <w:sz w:val="24"/>
          <w:szCs w:val="24"/>
          <w:rtl/>
        </w:rPr>
        <w:t>يتم نشر النتائج الكلية لكل عام في تقرير سنوي.</w:t>
      </w:r>
    </w:p>
    <w:p w:rsidR="00A0488A" w:rsidRPr="00A36818" w:rsidRDefault="00A0488A" w:rsidP="00A0488A">
      <w:pPr>
        <w:jc w:val="lowKashida"/>
        <w:rPr>
          <w:rFonts w:cs="Simplified Arabic"/>
          <w:sz w:val="18"/>
          <w:szCs w:val="18"/>
          <w:rtl/>
        </w:rPr>
      </w:pPr>
    </w:p>
    <w:p w:rsidR="00A0488A" w:rsidRPr="004C5F60" w:rsidRDefault="00A0488A" w:rsidP="00FA2FB3">
      <w:pPr>
        <w:jc w:val="both"/>
        <w:rPr>
          <w:rFonts w:cs="Simplified Arabic"/>
          <w:color w:val="000000"/>
          <w:sz w:val="24"/>
          <w:szCs w:val="24"/>
          <w:rtl/>
        </w:rPr>
      </w:pPr>
      <w:r w:rsidRPr="004C5F60">
        <w:rPr>
          <w:rFonts w:cs="Simplified Arabic" w:hint="cs"/>
          <w:color w:val="000000"/>
          <w:sz w:val="24"/>
          <w:szCs w:val="24"/>
          <w:rtl/>
        </w:rPr>
        <w:t>تغطي</w:t>
      </w:r>
      <w:r w:rsidRPr="004C5F60">
        <w:rPr>
          <w:rFonts w:cs="Simplified Arabic"/>
          <w:color w:val="000000"/>
          <w:sz w:val="24"/>
          <w:szCs w:val="24"/>
          <w:rtl/>
        </w:rPr>
        <w:t xml:space="preserve"> هذه النشرة نتائج مسح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 النشاط</w:t>
      </w:r>
      <w:r w:rsidRPr="004C5F60">
        <w:rPr>
          <w:rFonts w:cs="Simplified Arabic"/>
          <w:color w:val="000000"/>
          <w:sz w:val="24"/>
          <w:szCs w:val="24"/>
          <w:rtl/>
        </w:rPr>
        <w:t xml:space="preserve"> الفندقي</w:t>
      </w:r>
      <w:r w:rsidR="00950F8E">
        <w:rPr>
          <w:rFonts w:cs="Simplified Arabic" w:hint="cs"/>
          <w:color w:val="000000"/>
          <w:sz w:val="24"/>
          <w:szCs w:val="24"/>
          <w:rtl/>
        </w:rPr>
        <w:t xml:space="preserve"> في الضفة الغربية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 ل</w:t>
      </w:r>
      <w:r w:rsidRPr="004C5F60">
        <w:rPr>
          <w:rFonts w:cs="Simplified Arabic"/>
          <w:color w:val="000000"/>
          <w:sz w:val="24"/>
          <w:szCs w:val="24"/>
          <w:rtl/>
        </w:rPr>
        <w:t>لربع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03837" w:rsidRPr="004C5F60">
        <w:rPr>
          <w:rFonts w:cs="Simplified Arabic" w:hint="cs"/>
          <w:color w:val="000000"/>
          <w:sz w:val="24"/>
          <w:szCs w:val="24"/>
          <w:rtl/>
        </w:rPr>
        <w:t>الثالث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4C5F60">
        <w:rPr>
          <w:rFonts w:cs="Simplified Arabic"/>
          <w:color w:val="000000"/>
          <w:sz w:val="24"/>
          <w:szCs w:val="24"/>
          <w:rtl/>
        </w:rPr>
        <w:t xml:space="preserve">من عام </w:t>
      </w:r>
      <w:r w:rsidR="00316EF0" w:rsidRPr="004C5F60">
        <w:rPr>
          <w:rFonts w:cs="Simplified Arabic" w:hint="cs"/>
          <w:color w:val="000000"/>
          <w:sz w:val="24"/>
          <w:szCs w:val="24"/>
          <w:rtl/>
        </w:rPr>
        <w:t>2012</w:t>
      </w:r>
      <w:r w:rsidRPr="004C5F60">
        <w:rPr>
          <w:rFonts w:cs="Simplified Arabic"/>
          <w:color w:val="000000"/>
          <w:sz w:val="24"/>
          <w:szCs w:val="24"/>
          <w:rtl/>
        </w:rPr>
        <w:t>.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  وقد اتسمت نتائج هذا الربع </w:t>
      </w:r>
      <w:r w:rsidR="008A1D3B" w:rsidRPr="004C5F60">
        <w:rPr>
          <w:rFonts w:cs="Simplified Arabic" w:hint="cs"/>
          <w:color w:val="000000"/>
          <w:sz w:val="24"/>
          <w:szCs w:val="24"/>
          <w:rtl/>
        </w:rPr>
        <w:t>بالزيادة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 في </w:t>
      </w:r>
      <w:r w:rsidR="005970F9" w:rsidRPr="004C5F60">
        <w:rPr>
          <w:rFonts w:cs="Simplified Arabic" w:hint="cs"/>
          <w:color w:val="000000"/>
          <w:sz w:val="24"/>
          <w:szCs w:val="24"/>
          <w:rtl/>
        </w:rPr>
        <w:t xml:space="preserve">عدد النزلاء </w:t>
      </w:r>
      <w:r w:rsidRPr="004C5F60">
        <w:rPr>
          <w:rFonts w:cs="Simplified Arabic" w:hint="cs"/>
          <w:color w:val="000000"/>
          <w:sz w:val="24"/>
          <w:szCs w:val="24"/>
          <w:rtl/>
        </w:rPr>
        <w:t>بالمقارنة مع</w:t>
      </w:r>
      <w:r w:rsidR="00C92241" w:rsidRPr="004C5F6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الربع </w:t>
      </w:r>
      <w:r w:rsidR="001715D5" w:rsidRPr="004C5F60">
        <w:rPr>
          <w:rFonts w:cs="Simplified Arabic" w:hint="cs"/>
          <w:color w:val="000000"/>
          <w:sz w:val="24"/>
          <w:szCs w:val="24"/>
          <w:rtl/>
        </w:rPr>
        <w:t>الثالث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316EF0" w:rsidRPr="004C5F60">
        <w:rPr>
          <w:rFonts w:cs="Simplified Arabic" w:hint="cs"/>
          <w:color w:val="000000"/>
          <w:sz w:val="24"/>
          <w:szCs w:val="24"/>
          <w:rtl/>
        </w:rPr>
        <w:t>2011</w:t>
      </w:r>
      <w:r w:rsidRPr="004C5F60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4C5F6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F064F">
        <w:rPr>
          <w:rFonts w:cs="Simplified Arabic" w:hint="cs"/>
          <w:color w:val="000000"/>
          <w:sz w:val="24"/>
          <w:szCs w:val="24"/>
          <w:rtl/>
        </w:rPr>
        <w:t>في حين تراجع</w:t>
      </w:r>
      <w:r w:rsidR="00FA2FB3">
        <w:rPr>
          <w:rFonts w:cs="Simplified Arabic" w:hint="cs"/>
          <w:color w:val="000000"/>
          <w:sz w:val="24"/>
          <w:szCs w:val="24"/>
          <w:rtl/>
        </w:rPr>
        <w:t xml:space="preserve"> العدد</w:t>
      </w:r>
      <w:r w:rsidR="004F064F">
        <w:rPr>
          <w:rFonts w:cs="Simplified Arabic" w:hint="cs"/>
          <w:color w:val="000000"/>
          <w:sz w:val="24"/>
          <w:szCs w:val="24"/>
          <w:rtl/>
        </w:rPr>
        <w:t xml:space="preserve"> مقارنة</w:t>
      </w:r>
      <w:r w:rsidR="008A1D3B" w:rsidRPr="004C5F6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4C5F60">
        <w:rPr>
          <w:rFonts w:cs="Simplified Arabic" w:hint="cs"/>
          <w:color w:val="000000"/>
          <w:sz w:val="24"/>
          <w:szCs w:val="24"/>
          <w:rtl/>
        </w:rPr>
        <w:t xml:space="preserve">مع الربع السابق (الربع </w:t>
      </w:r>
      <w:r w:rsidR="001715D5" w:rsidRPr="004C5F60">
        <w:rPr>
          <w:rFonts w:cs="Simplified Arabic" w:hint="cs"/>
          <w:color w:val="000000"/>
          <w:sz w:val="24"/>
          <w:szCs w:val="24"/>
          <w:rtl/>
        </w:rPr>
        <w:t>الثاني</w:t>
      </w:r>
      <w:r w:rsidR="004F064F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316EF0" w:rsidRPr="004C5F60">
        <w:rPr>
          <w:rFonts w:cs="Simplified Arabic" w:hint="cs"/>
          <w:color w:val="000000"/>
          <w:sz w:val="24"/>
          <w:szCs w:val="24"/>
          <w:rtl/>
        </w:rPr>
        <w:t>2012</w:t>
      </w:r>
      <w:proofErr w:type="spellStart"/>
      <w:r w:rsidRPr="004C5F60">
        <w:rPr>
          <w:rFonts w:cs="Simplified Arabic" w:hint="cs"/>
          <w:color w:val="000000"/>
          <w:sz w:val="24"/>
          <w:szCs w:val="24"/>
          <w:rtl/>
        </w:rPr>
        <w:t>).</w:t>
      </w:r>
      <w:proofErr w:type="spellEnd"/>
      <w:r w:rsidRPr="004C5F60"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F92F4A" w:rsidRDefault="00F92F4A" w:rsidP="00F92F4A">
      <w:pPr>
        <w:jc w:val="lowKashida"/>
        <w:rPr>
          <w:rFonts w:cs="Simplified Arabic"/>
          <w:sz w:val="24"/>
          <w:szCs w:val="24"/>
          <w:rtl/>
        </w:rPr>
      </w:pPr>
    </w:p>
    <w:p w:rsidR="00F92F4A" w:rsidRPr="00D25A55" w:rsidRDefault="00F92F4A" w:rsidP="00186C96">
      <w:pPr>
        <w:jc w:val="lowKashida"/>
        <w:rPr>
          <w:rFonts w:cs="Simplified Arabic"/>
          <w:sz w:val="24"/>
          <w:szCs w:val="24"/>
          <w:rtl/>
        </w:rPr>
      </w:pPr>
      <w:r w:rsidRPr="00D25A55">
        <w:rPr>
          <w:rFonts w:cs="Simplified Arabic"/>
          <w:sz w:val="24"/>
          <w:szCs w:val="24"/>
          <w:rtl/>
        </w:rPr>
        <w:t xml:space="preserve">يأمل الجهاز أن </w:t>
      </w:r>
      <w:r w:rsidRPr="00D25A55">
        <w:rPr>
          <w:rFonts w:cs="Simplified Arabic" w:hint="cs"/>
          <w:sz w:val="24"/>
          <w:szCs w:val="24"/>
          <w:rtl/>
        </w:rPr>
        <w:t>ي</w:t>
      </w:r>
      <w:r w:rsidRPr="00D25A55">
        <w:rPr>
          <w:rFonts w:cs="Simplified Arabic"/>
          <w:sz w:val="24"/>
          <w:szCs w:val="24"/>
          <w:rtl/>
        </w:rPr>
        <w:t xml:space="preserve">سهم هذا التقرير في توفير البيانات اللازمة حول الحركة السياحية </w:t>
      </w:r>
      <w:r>
        <w:rPr>
          <w:rFonts w:cs="Simplified Arabic" w:hint="cs"/>
          <w:sz w:val="24"/>
          <w:szCs w:val="24"/>
          <w:rtl/>
        </w:rPr>
        <w:t xml:space="preserve">في فنادق </w:t>
      </w:r>
      <w:r w:rsidR="00186C96"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 w:rsidR="00186C96">
        <w:rPr>
          <w:rFonts w:cs="Simplified Arabic" w:hint="cs"/>
          <w:sz w:val="24"/>
          <w:szCs w:val="24"/>
          <w:rtl/>
        </w:rPr>
        <w:t>الغربية</w:t>
      </w:r>
      <w:r w:rsidRPr="00D25A55">
        <w:rPr>
          <w:rFonts w:cs="Simplified Arabic" w:hint="cs"/>
          <w:sz w:val="24"/>
          <w:szCs w:val="24"/>
          <w:rtl/>
        </w:rPr>
        <w:t>،</w:t>
      </w:r>
      <w:proofErr w:type="spellEnd"/>
      <w:r w:rsidRPr="00D25A55">
        <w:rPr>
          <w:rFonts w:cs="Simplified Arabic" w:hint="cs"/>
          <w:sz w:val="24"/>
          <w:szCs w:val="24"/>
          <w:rtl/>
        </w:rPr>
        <w:t xml:space="preserve"> </w:t>
      </w:r>
      <w:r w:rsidRPr="00D25A55">
        <w:rPr>
          <w:rFonts w:cs="Simplified Arabic"/>
          <w:sz w:val="24"/>
          <w:szCs w:val="24"/>
          <w:rtl/>
        </w:rPr>
        <w:t xml:space="preserve">وأن </w:t>
      </w:r>
      <w:r w:rsidRPr="00D25A55">
        <w:rPr>
          <w:rFonts w:cs="Simplified Arabic" w:hint="cs"/>
          <w:sz w:val="24"/>
          <w:szCs w:val="24"/>
          <w:rtl/>
        </w:rPr>
        <w:t xml:space="preserve">يساعد </w:t>
      </w:r>
      <w:r w:rsidRPr="00D25A55">
        <w:rPr>
          <w:rFonts w:cs="Simplified Arabic"/>
          <w:sz w:val="24"/>
          <w:szCs w:val="24"/>
          <w:rtl/>
        </w:rPr>
        <w:t>متخذي القرار وصانعي السياسات في مسيرة التنمية الوطنية الشاملة.</w:t>
      </w:r>
    </w:p>
    <w:p w:rsidR="0040378D" w:rsidRDefault="0040378D" w:rsidP="0040378D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والله ولي التوفيق،،،</w:t>
      </w: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400" w:type="dxa"/>
        <w:jc w:val="right"/>
        <w:tblLayout w:type="fixed"/>
        <w:tblLook w:val="0000"/>
      </w:tblPr>
      <w:tblGrid>
        <w:gridCol w:w="2348"/>
        <w:gridCol w:w="7052"/>
      </w:tblGrid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pStyle w:val="Heading6"/>
              <w:rPr>
                <w:rFonts w:cs="Simplified Arabic"/>
                <w:szCs w:val="24"/>
                <w:rtl/>
              </w:rPr>
            </w:pPr>
            <w:r>
              <w:rPr>
                <w:rFonts w:cs="Simplified Arabic" w:hint="cs"/>
                <w:szCs w:val="24"/>
                <w:rtl/>
              </w:rPr>
              <w:t>علا عوض</w:t>
            </w:r>
          </w:p>
        </w:tc>
        <w:tc>
          <w:tcPr>
            <w:tcW w:w="7052" w:type="dxa"/>
          </w:tcPr>
          <w:p w:rsidR="0040378D" w:rsidRDefault="00A73498" w:rsidP="00D82CA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تشرين </w:t>
            </w:r>
            <w:proofErr w:type="spellStart"/>
            <w:r w:rsidR="005770CA">
              <w:rPr>
                <w:rFonts w:cs="Simplified Arabic" w:hint="cs"/>
                <w:b/>
                <w:bCs/>
                <w:sz w:val="24"/>
                <w:szCs w:val="24"/>
                <w:rtl/>
              </w:rPr>
              <w:t>ثاني</w:t>
            </w:r>
            <w:r w:rsidR="0040378D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40378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82CA8">
              <w:rPr>
                <w:rFonts w:cs="Times New Roman" w:hint="cs"/>
                <w:b/>
                <w:bCs/>
                <w:sz w:val="24"/>
                <w:szCs w:val="24"/>
                <w:rtl/>
              </w:rPr>
              <w:t>2012</w:t>
            </w:r>
          </w:p>
        </w:tc>
      </w:tr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ind w:left="3351" w:hanging="3351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52" w:type="dxa"/>
          </w:tcPr>
          <w:p w:rsidR="0040378D" w:rsidRDefault="0040378D" w:rsidP="008F729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</w:pPr>
    </w:p>
    <w:p w:rsidR="00097CBB" w:rsidRDefault="00097CBB">
      <w:pPr>
        <w:rPr>
          <w:rFonts w:cs="Simplified Arabic"/>
          <w:b/>
          <w:bCs/>
          <w:sz w:val="48"/>
          <w:szCs w:val="57"/>
          <w:rtl/>
        </w:rPr>
      </w:pPr>
    </w:p>
    <w:p w:rsidR="00097CBB" w:rsidRDefault="00097CBB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E001EF" w:rsidRDefault="00E001EF">
      <w:pPr>
        <w:rPr>
          <w:rtl/>
        </w:rPr>
        <w:sectPr w:rsidR="00E001EF" w:rsidSect="00AE4BCE">
          <w:headerReference w:type="default" r:id="rId12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</w:p>
    <w:p w:rsidR="00A0488A" w:rsidRDefault="00A0488A" w:rsidP="00A0488A">
      <w:pPr>
        <w:jc w:val="center"/>
        <w:rPr>
          <w:rFonts w:cs="Simplified Arabic"/>
          <w:sz w:val="24"/>
          <w:szCs w:val="24"/>
          <w:rtl/>
        </w:rPr>
      </w:pPr>
      <w:r w:rsidRPr="0065014B">
        <w:rPr>
          <w:rFonts w:cs="Simplified Arabic" w:hint="cs"/>
          <w:sz w:val="24"/>
          <w:szCs w:val="24"/>
          <w:rtl/>
        </w:rPr>
        <w:t>الفصل الأول</w:t>
      </w:r>
    </w:p>
    <w:p w:rsidR="0065014B" w:rsidRPr="0065014B" w:rsidRDefault="0065014B" w:rsidP="00A0488A">
      <w:pPr>
        <w:jc w:val="center"/>
        <w:rPr>
          <w:rFonts w:cs="Simplified Arabic"/>
          <w:sz w:val="24"/>
          <w:szCs w:val="24"/>
          <w:rtl/>
        </w:rPr>
      </w:pPr>
    </w:p>
    <w:p w:rsidR="00A0488A" w:rsidRDefault="00A0488A" w:rsidP="00A0488A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النتائج الرئيسية</w:t>
      </w:r>
    </w:p>
    <w:p w:rsidR="00A0488A" w:rsidRDefault="00A0488A" w:rsidP="00A0488A">
      <w:pPr>
        <w:ind w:left="113"/>
        <w:jc w:val="lowKashida"/>
        <w:rPr>
          <w:rFonts w:cs="Simplified Arabic"/>
          <w:sz w:val="24"/>
          <w:szCs w:val="24"/>
          <w:rtl/>
        </w:rPr>
      </w:pPr>
    </w:p>
    <w:p w:rsidR="00A0488A" w:rsidRPr="000874CE" w:rsidRDefault="00A0488A" w:rsidP="00493918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 xml:space="preserve">يعرض هذا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التقرير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النتائج الرئيسية لمسح الفنادق في </w:t>
      </w:r>
      <w:r w:rsidR="00B25566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خلال </w:t>
      </w:r>
      <w:r w:rsidRPr="000874CE">
        <w:rPr>
          <w:rFonts w:cs="Simplified Arabic" w:hint="cs"/>
          <w:color w:val="000000"/>
          <w:sz w:val="24"/>
          <w:szCs w:val="24"/>
          <w:rtl/>
        </w:rPr>
        <w:t>الربع</w:t>
      </w:r>
      <w:r w:rsidR="0062673A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32420" w:rsidRPr="000874CE">
        <w:rPr>
          <w:rFonts w:cs="Simplified Arabic" w:hint="cs"/>
          <w:color w:val="000000"/>
          <w:sz w:val="24"/>
          <w:szCs w:val="24"/>
          <w:rtl/>
        </w:rPr>
        <w:t>الثالث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من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عام </w:t>
      </w:r>
      <w:proofErr w:type="spellStart"/>
      <w:r w:rsidR="00A259B2">
        <w:rPr>
          <w:rFonts w:cs="Simplified Arabic" w:hint="cs"/>
          <w:color w:val="000000"/>
          <w:sz w:val="24"/>
          <w:szCs w:val="24"/>
          <w:rtl/>
        </w:rPr>
        <w:t>2012</w:t>
      </w:r>
      <w:r w:rsidRPr="000874CE"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cs="Simplified Arabic" w:hint="cs"/>
          <w:color w:val="000000"/>
          <w:sz w:val="24"/>
          <w:szCs w:val="24"/>
          <w:rtl/>
        </w:rPr>
        <w:t xml:space="preserve"> و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يغطي </w:t>
      </w:r>
      <w:r w:rsidRPr="000874CE">
        <w:rPr>
          <w:rFonts w:cs="Simplified Arabic" w:hint="cs"/>
          <w:color w:val="000000"/>
          <w:sz w:val="24"/>
          <w:szCs w:val="24"/>
          <w:rtl/>
        </w:rPr>
        <w:t>ال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مسح كافة الفنادق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العاملة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في </w:t>
      </w:r>
      <w:r w:rsidR="00493918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.</w:t>
      </w:r>
    </w:p>
    <w:p w:rsidR="00A0488A" w:rsidRPr="000874CE" w:rsidRDefault="00A0488A" w:rsidP="00A0488A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18"/>
          <w:szCs w:val="18"/>
          <w:rtl/>
        </w:rPr>
      </w:pPr>
    </w:p>
    <w:p w:rsidR="00A0488A" w:rsidRPr="000874CE" w:rsidRDefault="00A0488A" w:rsidP="00A43108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 w:hint="cs"/>
          <w:color w:val="000000"/>
          <w:sz w:val="24"/>
          <w:szCs w:val="24"/>
          <w:rtl/>
        </w:rPr>
        <w:t xml:space="preserve">بلغ عدد الفنادق العاملة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في </w:t>
      </w:r>
      <w:r w:rsidR="00B25566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="00A03837" w:rsidRPr="000874CE">
        <w:rPr>
          <w:rFonts w:cs="Simplified Arabic" w:hint="cs"/>
          <w:color w:val="000000"/>
          <w:sz w:val="24"/>
          <w:szCs w:val="24"/>
          <w:rtl/>
        </w:rPr>
        <w:t xml:space="preserve"> 9</w:t>
      </w:r>
      <w:r w:rsidR="000A0E21">
        <w:rPr>
          <w:rFonts w:cs="Simplified Arabic" w:hint="cs"/>
          <w:color w:val="000000"/>
          <w:sz w:val="24"/>
          <w:szCs w:val="24"/>
          <w:rtl/>
        </w:rPr>
        <w:t>2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فندقاً في شهر</w:t>
      </w:r>
      <w:r w:rsidR="0062673A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F234EE" w:rsidRPr="000874CE">
        <w:rPr>
          <w:rFonts w:cs="Simplified Arabic" w:hint="cs"/>
          <w:color w:val="000000"/>
          <w:sz w:val="24"/>
          <w:szCs w:val="24"/>
          <w:rtl/>
        </w:rPr>
        <w:t>أيلول</w:t>
      </w:r>
      <w:r w:rsidR="0062673A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A259B2">
        <w:rPr>
          <w:rFonts w:cs="Simplified Arabic" w:hint="cs"/>
          <w:color w:val="000000"/>
          <w:sz w:val="24"/>
          <w:szCs w:val="24"/>
          <w:rtl/>
        </w:rPr>
        <w:t>2012</w:t>
      </w:r>
      <w:r w:rsidRPr="000874CE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bookmarkStart w:id="0" w:name="OLE_LINK4"/>
      <w:r w:rsidRPr="000874CE">
        <w:rPr>
          <w:rFonts w:cs="Simplified Arabic" w:hint="cs"/>
          <w:color w:val="000000"/>
          <w:sz w:val="24"/>
          <w:szCs w:val="24"/>
          <w:rtl/>
        </w:rPr>
        <w:t xml:space="preserve">يتوفر </w:t>
      </w:r>
      <w:r w:rsidRPr="000874CE">
        <w:rPr>
          <w:rFonts w:cs="Simplified Arabic"/>
          <w:color w:val="000000"/>
          <w:sz w:val="24"/>
          <w:szCs w:val="24"/>
          <w:rtl/>
        </w:rPr>
        <w:t>فيه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 </w:t>
      </w:r>
      <w:r w:rsidR="000A0E21">
        <w:rPr>
          <w:rFonts w:cs="Simplified Arabic" w:hint="cs"/>
          <w:color w:val="000000"/>
          <w:sz w:val="24"/>
          <w:szCs w:val="24"/>
          <w:rtl/>
        </w:rPr>
        <w:t>9</w:t>
      </w:r>
      <w:r w:rsidR="000A0E21">
        <w:rPr>
          <w:rFonts w:cs="Simplified Arabic"/>
          <w:color w:val="000000"/>
          <w:sz w:val="24"/>
          <w:szCs w:val="24"/>
        </w:rPr>
        <w:t>5</w:t>
      </w:r>
      <w:r w:rsidRPr="000874CE">
        <w:rPr>
          <w:rFonts w:cs="Simplified Arabic"/>
          <w:color w:val="000000"/>
          <w:sz w:val="24"/>
          <w:szCs w:val="24"/>
        </w:rPr>
        <w:t>,</w:t>
      </w:r>
      <w:r w:rsidR="000A0E21">
        <w:rPr>
          <w:rFonts w:cs="Simplified Arabic"/>
          <w:color w:val="000000"/>
          <w:sz w:val="24"/>
          <w:szCs w:val="24"/>
        </w:rPr>
        <w:t>25</w:t>
      </w:r>
      <w:r w:rsidR="001427EC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0874CE">
        <w:rPr>
          <w:rFonts w:cs="Simplified Arabic"/>
          <w:color w:val="000000"/>
          <w:sz w:val="24"/>
          <w:szCs w:val="24"/>
          <w:rtl/>
        </w:rPr>
        <w:t>غرف</w:t>
      </w:r>
      <w:r w:rsidRPr="000874CE">
        <w:rPr>
          <w:rFonts w:cs="Simplified Arabic" w:hint="cs"/>
          <w:color w:val="000000"/>
          <w:sz w:val="24"/>
          <w:szCs w:val="24"/>
          <w:rtl/>
        </w:rPr>
        <w:t>ة،</w:t>
      </w:r>
      <w:proofErr w:type="spellEnd"/>
      <w:r w:rsidRPr="000874CE">
        <w:rPr>
          <w:rFonts w:cs="Simplified Arabic"/>
          <w:color w:val="000000"/>
          <w:sz w:val="24"/>
          <w:szCs w:val="24"/>
          <w:rtl/>
        </w:rPr>
        <w:t xml:space="preserve"> وتضم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62673A" w:rsidRPr="000874CE">
        <w:rPr>
          <w:rFonts w:cs="Simplified Arabic"/>
          <w:color w:val="000000"/>
          <w:sz w:val="24"/>
          <w:szCs w:val="24"/>
        </w:rPr>
        <w:t>1</w:t>
      </w:r>
      <w:r w:rsidR="000A0E21">
        <w:rPr>
          <w:rFonts w:cs="Simplified Arabic"/>
          <w:color w:val="000000"/>
          <w:sz w:val="24"/>
          <w:szCs w:val="24"/>
        </w:rPr>
        <w:t>2</w:t>
      </w:r>
      <w:r w:rsidR="0062673A" w:rsidRPr="000874CE">
        <w:rPr>
          <w:rFonts w:cs="Simplified Arabic"/>
          <w:color w:val="000000"/>
          <w:sz w:val="24"/>
          <w:szCs w:val="24"/>
        </w:rPr>
        <w:t>,</w:t>
      </w:r>
      <w:r w:rsidR="000A0E21">
        <w:rPr>
          <w:rFonts w:cs="Simplified Arabic"/>
          <w:color w:val="000000"/>
          <w:sz w:val="24"/>
          <w:szCs w:val="24"/>
        </w:rPr>
        <w:t>109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43108">
        <w:rPr>
          <w:rFonts w:cs="Simplified Arabic" w:hint="cs"/>
          <w:sz w:val="24"/>
          <w:szCs w:val="24"/>
          <w:rtl/>
        </w:rPr>
        <w:t>أسِرَّة</w:t>
      </w:r>
      <w:r w:rsidRPr="000874CE">
        <w:rPr>
          <w:rFonts w:cs="Simplified Arabic" w:hint="cs"/>
          <w:color w:val="000000"/>
          <w:sz w:val="24"/>
          <w:szCs w:val="24"/>
          <w:rtl/>
        </w:rPr>
        <w:t>.</w:t>
      </w:r>
      <w:bookmarkEnd w:id="0"/>
    </w:p>
    <w:p w:rsidR="00A0488A" w:rsidRPr="000874CE" w:rsidRDefault="00A0488A" w:rsidP="00A0488A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18"/>
          <w:szCs w:val="18"/>
          <w:rtl/>
        </w:rPr>
      </w:pPr>
    </w:p>
    <w:p w:rsidR="00A0488A" w:rsidRPr="000874CE" w:rsidRDefault="00A0488A" w:rsidP="00A259B2">
      <w:pPr>
        <w:tabs>
          <w:tab w:val="left" w:pos="9071"/>
        </w:tabs>
        <w:ind w:left="-1"/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>1.</w:t>
      </w:r>
      <w:r w:rsidR="00B33615" w:rsidRPr="000874CE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الطاقة الاستيعابية للفنادق حسب </w:t>
      </w:r>
      <w:proofErr w:type="spellStart"/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>المنطقة،</w:t>
      </w:r>
      <w:proofErr w:type="spellEnd"/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7143AC" w:rsidRPr="000874CE">
        <w:rPr>
          <w:rFonts w:cs="Simplified Arabic" w:hint="cs"/>
          <w:b/>
          <w:bCs/>
          <w:color w:val="000000"/>
          <w:sz w:val="24"/>
          <w:szCs w:val="24"/>
          <w:rtl/>
        </w:rPr>
        <w:t>أيلول</w:t>
      </w:r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A259B2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  <w:r w:rsidRPr="000874CE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</w:p>
    <w:p w:rsidR="00A0488A" w:rsidRPr="000874CE" w:rsidRDefault="00A0488A" w:rsidP="001F1532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>منطقة شمال 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0A0E21">
        <w:rPr>
          <w:rFonts w:cs="Simplified Arabic"/>
          <w:color w:val="000000"/>
          <w:sz w:val="24"/>
          <w:szCs w:val="24"/>
        </w:rPr>
        <w:t>10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فنادق يتوفر فيها </w:t>
      </w:r>
      <w:r w:rsidR="000A0E21">
        <w:rPr>
          <w:rFonts w:cs="Simplified Arabic"/>
          <w:color w:val="000000"/>
          <w:sz w:val="24"/>
          <w:szCs w:val="24"/>
        </w:rPr>
        <w:t>237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57B05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1B3702">
        <w:rPr>
          <w:rFonts w:cs="Simplified Arabic" w:hint="cs"/>
          <w:color w:val="000000"/>
          <w:sz w:val="24"/>
          <w:szCs w:val="24"/>
          <w:rtl/>
        </w:rPr>
        <w:t>ة</w:t>
      </w:r>
      <w:r w:rsidR="00A57B05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/>
          <w:color w:val="000000"/>
          <w:sz w:val="24"/>
          <w:szCs w:val="24"/>
          <w:rtl/>
        </w:rPr>
        <w:t>و</w:t>
      </w:r>
      <w:r w:rsidR="000A0E21">
        <w:rPr>
          <w:rFonts w:cs="Simplified Arabic"/>
          <w:color w:val="000000"/>
          <w:sz w:val="24"/>
          <w:szCs w:val="24"/>
        </w:rPr>
        <w:t>696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83294" w:rsidRPr="006F1B57">
        <w:rPr>
          <w:rFonts w:cs="Simplified Arabic" w:hint="cs"/>
          <w:sz w:val="24"/>
          <w:szCs w:val="24"/>
          <w:rtl/>
        </w:rPr>
        <w:t>سرير</w:t>
      </w:r>
      <w:r w:rsidR="00483294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0874CE" w:rsidRDefault="00A0488A" w:rsidP="001F1532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>منطقة وسط 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B80BB1">
        <w:rPr>
          <w:rFonts w:cs="Simplified Arabic"/>
          <w:color w:val="000000"/>
          <w:sz w:val="24"/>
          <w:szCs w:val="24"/>
        </w:rPr>
        <w:t>28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Pr="000874CE">
        <w:rPr>
          <w:rFonts w:cs="Simplified Arabic"/>
          <w:color w:val="000000"/>
          <w:sz w:val="24"/>
          <w:szCs w:val="24"/>
        </w:rPr>
        <w:t>1,</w:t>
      </w:r>
      <w:r w:rsidR="00B80BB1">
        <w:rPr>
          <w:rFonts w:cs="Simplified Arabic"/>
          <w:color w:val="000000"/>
          <w:sz w:val="24"/>
          <w:szCs w:val="24"/>
        </w:rPr>
        <w:t>3</w:t>
      </w:r>
      <w:r w:rsidR="00310993" w:rsidRPr="000874CE">
        <w:rPr>
          <w:rFonts w:cs="Simplified Arabic"/>
          <w:color w:val="000000"/>
          <w:sz w:val="24"/>
          <w:szCs w:val="24"/>
        </w:rPr>
        <w:t>61</w:t>
      </w:r>
      <w:r w:rsidRPr="000874CE">
        <w:rPr>
          <w:rFonts w:cs="Simplified Arabic"/>
          <w:color w:val="000000"/>
          <w:sz w:val="24"/>
          <w:szCs w:val="24"/>
        </w:rPr>
        <w:t xml:space="preserve">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B3702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1B3702">
        <w:rPr>
          <w:rFonts w:cs="Simplified Arabic" w:hint="cs"/>
          <w:color w:val="000000"/>
          <w:sz w:val="24"/>
          <w:szCs w:val="24"/>
          <w:rtl/>
        </w:rPr>
        <w:t xml:space="preserve">ة </w:t>
      </w:r>
      <w:proofErr w:type="spellStart"/>
      <w:r w:rsidRPr="000874CE">
        <w:rPr>
          <w:rFonts w:cs="Simplified Arabic" w:hint="cs"/>
          <w:color w:val="000000"/>
          <w:sz w:val="24"/>
          <w:szCs w:val="24"/>
          <w:rtl/>
        </w:rPr>
        <w:t>و</w:t>
      </w:r>
      <w:r w:rsidR="00B80BB1">
        <w:rPr>
          <w:rFonts w:cs="Simplified Arabic" w:hint="cs"/>
          <w:color w:val="000000"/>
          <w:sz w:val="24"/>
          <w:szCs w:val="24"/>
          <w:rtl/>
        </w:rPr>
        <w:t>6</w:t>
      </w:r>
      <w:proofErr w:type="spellEnd"/>
      <w:r w:rsidR="00310993" w:rsidRPr="000874CE">
        <w:rPr>
          <w:rFonts w:cs="Simplified Arabic"/>
          <w:color w:val="000000"/>
          <w:sz w:val="24"/>
          <w:szCs w:val="24"/>
        </w:rPr>
        <w:t>3</w:t>
      </w:r>
      <w:r w:rsidRPr="000874CE">
        <w:rPr>
          <w:rFonts w:cs="Simplified Arabic"/>
          <w:color w:val="000000"/>
          <w:sz w:val="24"/>
          <w:szCs w:val="24"/>
        </w:rPr>
        <w:t>,</w:t>
      </w:r>
      <w:r w:rsidR="00B80BB1">
        <w:rPr>
          <w:rFonts w:cs="Simplified Arabic"/>
          <w:color w:val="000000"/>
          <w:sz w:val="24"/>
          <w:szCs w:val="24"/>
        </w:rPr>
        <w:t>2</w:t>
      </w:r>
      <w:r w:rsidR="002D4DCB" w:rsidRPr="000874CE">
        <w:rPr>
          <w:rFonts w:cs="Simplified Arabic"/>
          <w:color w:val="000000"/>
          <w:sz w:val="24"/>
          <w:szCs w:val="24"/>
        </w:rPr>
        <w:t>5</w:t>
      </w:r>
      <w:r w:rsidR="00A57B05" w:rsidRPr="00A57B05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83294" w:rsidRPr="006F1B57">
        <w:rPr>
          <w:rFonts w:cs="Simplified Arabic" w:hint="cs"/>
          <w:sz w:val="24"/>
          <w:szCs w:val="24"/>
          <w:rtl/>
        </w:rPr>
        <w:t>سرير</w:t>
      </w:r>
      <w:r w:rsidR="00483294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0874CE" w:rsidRDefault="00A0488A" w:rsidP="001F1532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 xml:space="preserve">منطقة </w:t>
      </w:r>
      <w:proofErr w:type="spellStart"/>
      <w:r w:rsidRPr="000874CE">
        <w:rPr>
          <w:rFonts w:cs="Simplified Arabic"/>
          <w:color w:val="000000"/>
          <w:sz w:val="24"/>
          <w:szCs w:val="24"/>
          <w:rtl/>
        </w:rPr>
        <w:t>القدس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proofErr w:type="spellEnd"/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B80BB1">
        <w:rPr>
          <w:rFonts w:cs="Simplified Arabic" w:hint="cs"/>
          <w:color w:val="000000"/>
          <w:sz w:val="24"/>
          <w:szCs w:val="24"/>
          <w:rtl/>
        </w:rPr>
        <w:t>26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="002D4DCB" w:rsidRPr="000874CE">
        <w:rPr>
          <w:rFonts w:cs="Simplified Arabic" w:hint="cs"/>
          <w:color w:val="000000"/>
          <w:sz w:val="24"/>
          <w:szCs w:val="24"/>
          <w:rtl/>
        </w:rPr>
        <w:t xml:space="preserve"> 1,</w:t>
      </w:r>
      <w:r w:rsidR="00B64E5C" w:rsidRPr="000874CE">
        <w:rPr>
          <w:rFonts w:cs="Simplified Arabic" w:hint="cs"/>
          <w:color w:val="000000"/>
          <w:sz w:val="24"/>
          <w:szCs w:val="24"/>
          <w:rtl/>
        </w:rPr>
        <w:t>4</w:t>
      </w:r>
      <w:r w:rsidR="00B80BB1">
        <w:rPr>
          <w:rFonts w:cs="Simplified Arabic" w:hint="cs"/>
          <w:color w:val="000000"/>
          <w:sz w:val="24"/>
          <w:szCs w:val="24"/>
          <w:rtl/>
        </w:rPr>
        <w:t>63</w:t>
      </w:r>
      <w:r w:rsidR="002D4DCB" w:rsidRPr="000874CE">
        <w:rPr>
          <w:rFonts w:cs="Simplified Arabic"/>
          <w:color w:val="000000"/>
          <w:sz w:val="24"/>
          <w:szCs w:val="24"/>
        </w:rPr>
        <w:t xml:space="preserve"> </w:t>
      </w:r>
      <w:r w:rsidR="001B3702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1B3702">
        <w:rPr>
          <w:rFonts w:cs="Simplified Arabic" w:hint="cs"/>
          <w:color w:val="000000"/>
          <w:sz w:val="24"/>
          <w:szCs w:val="24"/>
          <w:rtl/>
        </w:rPr>
        <w:t xml:space="preserve">ة </w:t>
      </w:r>
      <w:r w:rsidRPr="000874CE">
        <w:rPr>
          <w:rFonts w:cs="Simplified Arabic" w:hint="cs"/>
          <w:color w:val="000000"/>
          <w:sz w:val="24"/>
          <w:szCs w:val="24"/>
          <w:rtl/>
        </w:rPr>
        <w:t>و</w:t>
      </w:r>
      <w:r w:rsidR="00300A5E" w:rsidRPr="000874CE">
        <w:rPr>
          <w:rFonts w:cs="Simplified Arabic"/>
          <w:color w:val="000000"/>
          <w:sz w:val="24"/>
          <w:szCs w:val="24"/>
        </w:rPr>
        <w:t>3</w:t>
      </w:r>
      <w:r w:rsidR="002D4DCB" w:rsidRPr="000874CE">
        <w:rPr>
          <w:rFonts w:cs="Simplified Arabic"/>
          <w:color w:val="000000"/>
          <w:sz w:val="24"/>
          <w:szCs w:val="24"/>
        </w:rPr>
        <w:t>,</w:t>
      </w:r>
      <w:r w:rsidR="00B80BB1">
        <w:rPr>
          <w:rFonts w:cs="Simplified Arabic"/>
          <w:color w:val="000000"/>
          <w:sz w:val="24"/>
          <w:szCs w:val="24"/>
        </w:rPr>
        <w:t>2</w:t>
      </w:r>
      <w:r w:rsidR="00E45171" w:rsidRPr="000874CE">
        <w:rPr>
          <w:rFonts w:cs="Simplified Arabic"/>
          <w:color w:val="000000"/>
          <w:sz w:val="24"/>
          <w:szCs w:val="24"/>
        </w:rPr>
        <w:t>5</w:t>
      </w:r>
      <w:r w:rsidR="00B80BB1">
        <w:rPr>
          <w:rFonts w:cs="Simplified Arabic"/>
          <w:color w:val="000000"/>
          <w:sz w:val="24"/>
          <w:szCs w:val="24"/>
        </w:rPr>
        <w:t>2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83294" w:rsidRPr="006F1B57">
        <w:rPr>
          <w:rFonts w:cs="Simplified Arabic" w:hint="cs"/>
          <w:sz w:val="24"/>
          <w:szCs w:val="24"/>
          <w:rtl/>
        </w:rPr>
        <w:t>سرير</w:t>
      </w:r>
      <w:r w:rsidR="00483294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0874CE" w:rsidRDefault="00A0488A" w:rsidP="001F1532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 xml:space="preserve">منطقة جنوب الضفة </w:t>
      </w:r>
      <w:proofErr w:type="spellStart"/>
      <w:r w:rsidRPr="000874CE">
        <w:rPr>
          <w:rFonts w:cs="Simplified Arabic"/>
          <w:color w:val="000000"/>
          <w:sz w:val="24"/>
          <w:szCs w:val="24"/>
          <w:rtl/>
        </w:rPr>
        <w:t>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proofErr w:type="spellEnd"/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C9367F" w:rsidRPr="000874CE">
        <w:rPr>
          <w:rFonts w:cs="Simplified Arabic" w:hint="cs"/>
          <w:color w:val="000000"/>
          <w:sz w:val="24"/>
          <w:szCs w:val="24"/>
          <w:rtl/>
        </w:rPr>
        <w:t>2</w:t>
      </w:r>
      <w:r w:rsidR="00B80BB1">
        <w:rPr>
          <w:rFonts w:cs="Simplified Arabic" w:hint="cs"/>
          <w:color w:val="000000"/>
          <w:sz w:val="24"/>
          <w:szCs w:val="24"/>
          <w:rtl/>
        </w:rPr>
        <w:t>8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="002D4DCB" w:rsidRPr="000874CE">
        <w:rPr>
          <w:rFonts w:cs="Simplified Arabic" w:hint="cs"/>
          <w:color w:val="000000"/>
          <w:sz w:val="24"/>
          <w:szCs w:val="24"/>
          <w:rtl/>
        </w:rPr>
        <w:t xml:space="preserve"> 2,</w:t>
      </w:r>
      <w:r w:rsidR="00B80BB1">
        <w:rPr>
          <w:rFonts w:cs="Simplified Arabic" w:hint="cs"/>
          <w:color w:val="000000"/>
          <w:sz w:val="24"/>
          <w:szCs w:val="24"/>
          <w:rtl/>
        </w:rPr>
        <w:t>198</w:t>
      </w:r>
      <w:r w:rsidR="002D4DCB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B3702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483294">
        <w:rPr>
          <w:rFonts w:cs="Simplified Arabic" w:hint="cs"/>
          <w:color w:val="000000"/>
          <w:sz w:val="24"/>
          <w:szCs w:val="24"/>
          <w:rtl/>
        </w:rPr>
        <w:t>ة</w:t>
      </w:r>
      <w:r w:rsidR="001B370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 w:hint="cs"/>
          <w:color w:val="000000"/>
          <w:sz w:val="24"/>
          <w:szCs w:val="24"/>
          <w:rtl/>
        </w:rPr>
        <w:t>و</w:t>
      </w:r>
      <w:r w:rsidRPr="000874CE">
        <w:rPr>
          <w:rFonts w:cs="Simplified Arabic"/>
          <w:color w:val="000000"/>
          <w:sz w:val="24"/>
          <w:szCs w:val="24"/>
        </w:rPr>
        <w:t xml:space="preserve"> </w:t>
      </w:r>
      <w:r w:rsidR="00C9367F" w:rsidRPr="000874CE">
        <w:rPr>
          <w:rFonts w:cs="Simplified Arabic"/>
          <w:color w:val="000000"/>
          <w:sz w:val="24"/>
          <w:szCs w:val="24"/>
        </w:rPr>
        <w:t>4,</w:t>
      </w:r>
      <w:r w:rsidR="00B80BB1">
        <w:rPr>
          <w:rFonts w:cs="Simplified Arabic"/>
          <w:color w:val="000000"/>
          <w:sz w:val="24"/>
          <w:szCs w:val="24"/>
        </w:rPr>
        <w:t>905</w:t>
      </w:r>
      <w:r w:rsidR="00E70EF3">
        <w:rPr>
          <w:rFonts w:cs="Simplified Arabic" w:hint="cs"/>
          <w:sz w:val="24"/>
          <w:szCs w:val="24"/>
          <w:rtl/>
        </w:rPr>
        <w:t>أسِرَّة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Default="00A0488A" w:rsidP="00A0488A">
      <w:pPr>
        <w:tabs>
          <w:tab w:val="left" w:pos="9071"/>
        </w:tabs>
        <w:ind w:left="-1" w:firstLine="1"/>
        <w:jc w:val="lowKashida"/>
        <w:rPr>
          <w:rFonts w:cs="Simplified Arabic"/>
          <w:sz w:val="24"/>
          <w:szCs w:val="24"/>
          <w:rtl/>
        </w:rPr>
      </w:pPr>
    </w:p>
    <w:p w:rsidR="00A0488A" w:rsidRDefault="00A0488A" w:rsidP="00A259B2">
      <w:pPr>
        <w:jc w:val="center"/>
        <w:rPr>
          <w:rFonts w:cs="Simplified Arabic"/>
          <w:color w:val="000000"/>
          <w:sz w:val="22"/>
          <w:szCs w:val="22"/>
        </w:rPr>
      </w:pPr>
      <w:r>
        <w:rPr>
          <w:rFonts w:cs="Simplified Arabic"/>
          <w:b/>
          <w:bCs/>
          <w:sz w:val="22"/>
          <w:szCs w:val="22"/>
          <w:rtl/>
        </w:rPr>
        <w:t>التوزيع النسبي للفنادق</w:t>
      </w:r>
      <w:r>
        <w:rPr>
          <w:rFonts w:cs="Simplified Arabic" w:hint="cs"/>
          <w:b/>
          <w:bCs/>
          <w:sz w:val="22"/>
          <w:szCs w:val="22"/>
          <w:rtl/>
        </w:rPr>
        <w:t xml:space="preserve"> العاملة </w:t>
      </w:r>
      <w:r>
        <w:rPr>
          <w:rFonts w:cs="Simplified Arabic"/>
          <w:b/>
          <w:bCs/>
          <w:sz w:val="22"/>
          <w:szCs w:val="22"/>
          <w:rtl/>
        </w:rPr>
        <w:t>حسب المنطقة كما في شهر</w:t>
      </w:r>
      <w:r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DB6EB7">
        <w:rPr>
          <w:rFonts w:cs="Simplified Arabic" w:hint="cs"/>
          <w:b/>
          <w:bCs/>
          <w:color w:val="000000"/>
          <w:sz w:val="22"/>
          <w:szCs w:val="22"/>
          <w:rtl/>
        </w:rPr>
        <w:t>ايلول</w:t>
      </w:r>
      <w:r>
        <w:rPr>
          <w:rFonts w:cs="Simplified Arabic" w:hint="cs"/>
          <w:b/>
          <w:bCs/>
          <w:color w:val="000000"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r w:rsidR="00A259B2">
        <w:rPr>
          <w:rFonts w:cs="Simplified Arabic" w:hint="cs"/>
          <w:b/>
          <w:bCs/>
          <w:color w:val="000000"/>
          <w:sz w:val="22"/>
          <w:szCs w:val="22"/>
          <w:rtl/>
        </w:rPr>
        <w:t>2012</w:t>
      </w:r>
    </w:p>
    <w:p w:rsidR="00A0488A" w:rsidRDefault="00F91967" w:rsidP="00AC4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424"/>
        </w:tabs>
        <w:ind w:left="566" w:right="142"/>
        <w:jc w:val="center"/>
        <w:rPr>
          <w:rFonts w:cs="Simplified Arabic"/>
          <w:rtl/>
        </w:rPr>
      </w:pPr>
      <w:r>
        <w:rPr>
          <w:rFonts w:cs="Simplified Arabic"/>
          <w:noProof/>
        </w:rPr>
        <w:drawing>
          <wp:inline distT="0" distB="0" distL="0" distR="0">
            <wp:extent cx="5071745" cy="2573020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23694" w:rsidRDefault="00D23694" w:rsidP="00A259B2">
      <w:pPr>
        <w:pStyle w:val="BodyText"/>
        <w:ind w:left="-1" w:right="719"/>
        <w:jc w:val="both"/>
        <w:rPr>
          <w:b/>
          <w:bCs/>
          <w:rtl/>
        </w:rPr>
      </w:pPr>
    </w:p>
    <w:p w:rsidR="00442156" w:rsidRDefault="00442156" w:rsidP="00A259B2">
      <w:pPr>
        <w:pStyle w:val="BodyText"/>
        <w:ind w:left="-1" w:right="719"/>
        <w:jc w:val="both"/>
        <w:rPr>
          <w:b/>
          <w:bCs/>
        </w:rPr>
      </w:pPr>
      <w:r>
        <w:rPr>
          <w:rFonts w:hint="cs"/>
          <w:b/>
          <w:bCs/>
          <w:rtl/>
        </w:rPr>
        <w:t xml:space="preserve">  2.1 إشغال الغرف الفندقية خلال الربع الثالث </w:t>
      </w:r>
      <w:r w:rsidR="00A259B2">
        <w:rPr>
          <w:rFonts w:hint="cs"/>
          <w:b/>
          <w:bCs/>
          <w:rtl/>
        </w:rPr>
        <w:t>2012</w:t>
      </w:r>
    </w:p>
    <w:p w:rsidR="00442156" w:rsidRDefault="00442156" w:rsidP="00EA370F">
      <w:pPr>
        <w:pStyle w:val="BodyText"/>
        <w:tabs>
          <w:tab w:val="right" w:pos="2410"/>
        </w:tabs>
        <w:jc w:val="both"/>
        <w:rPr>
          <w:sz w:val="24"/>
          <w:szCs w:val="24"/>
          <w:rtl/>
        </w:rPr>
      </w:pPr>
      <w:r w:rsidRPr="00A83E0A">
        <w:rPr>
          <w:rFonts w:hint="cs"/>
          <w:sz w:val="24"/>
          <w:szCs w:val="24"/>
          <w:rtl/>
        </w:rPr>
        <w:t xml:space="preserve">بلغ متوسط إشغال الغرف في الفنادق العاملة في </w:t>
      </w:r>
      <w:r w:rsidR="00B25566">
        <w:rPr>
          <w:rFonts w:hint="cs"/>
          <w:sz w:val="24"/>
          <w:szCs w:val="24"/>
          <w:rtl/>
        </w:rPr>
        <w:t>الضفة الغربية</w:t>
      </w:r>
      <w:r w:rsidR="00FE27EA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="00FE27EA">
        <w:rPr>
          <w:sz w:val="24"/>
          <w:szCs w:val="24"/>
        </w:rPr>
        <w:t>4</w:t>
      </w:r>
      <w:r w:rsidR="00B25566">
        <w:rPr>
          <w:sz w:val="24"/>
          <w:szCs w:val="24"/>
        </w:rPr>
        <w:t>87</w:t>
      </w:r>
      <w:r>
        <w:rPr>
          <w:sz w:val="24"/>
          <w:szCs w:val="24"/>
        </w:rPr>
        <w:t>.</w:t>
      </w:r>
      <w:r w:rsidR="00B25566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A83E0A">
        <w:rPr>
          <w:rFonts w:hint="cs"/>
          <w:sz w:val="24"/>
          <w:szCs w:val="24"/>
          <w:rtl/>
        </w:rPr>
        <w:t xml:space="preserve">غرفة فندقية </w:t>
      </w:r>
      <w:proofErr w:type="spellStart"/>
      <w:r w:rsidRPr="00A83E0A">
        <w:rPr>
          <w:rFonts w:hint="cs"/>
          <w:sz w:val="24"/>
          <w:szCs w:val="24"/>
          <w:rtl/>
        </w:rPr>
        <w:t>يومياً،</w:t>
      </w:r>
      <w:proofErr w:type="spellEnd"/>
      <w:r w:rsidRPr="00A83E0A">
        <w:rPr>
          <w:rFonts w:hint="cs"/>
          <w:sz w:val="24"/>
          <w:szCs w:val="24"/>
          <w:rtl/>
        </w:rPr>
        <w:t xml:space="preserve"> بنسبة</w:t>
      </w:r>
      <w:r w:rsidR="000A0B69">
        <w:rPr>
          <w:rFonts w:hint="cs"/>
          <w:sz w:val="24"/>
          <w:szCs w:val="24"/>
          <w:rtl/>
        </w:rPr>
        <w:t xml:space="preserve"> </w:t>
      </w:r>
      <w:proofErr w:type="spellStart"/>
      <w:r w:rsidR="00F67A8D">
        <w:rPr>
          <w:rFonts w:hint="cs"/>
          <w:sz w:val="24"/>
          <w:szCs w:val="24"/>
          <w:rtl/>
        </w:rPr>
        <w:t>28.3</w:t>
      </w:r>
      <w:r w:rsidRPr="00A83E0A">
        <w:rPr>
          <w:rFonts w:hint="cs"/>
          <w:sz w:val="24"/>
          <w:szCs w:val="24"/>
          <w:rtl/>
        </w:rPr>
        <w:t>%</w:t>
      </w:r>
      <w:proofErr w:type="spellEnd"/>
      <w:r w:rsidRPr="00A83E0A">
        <w:rPr>
          <w:rFonts w:hint="cs"/>
          <w:sz w:val="24"/>
          <w:szCs w:val="24"/>
          <w:rtl/>
        </w:rPr>
        <w:t xml:space="preserve"> من الغرف المتاحة.</w:t>
      </w:r>
    </w:p>
    <w:p w:rsidR="00442156" w:rsidRPr="00D96A80" w:rsidRDefault="00442156" w:rsidP="00EA370F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D96A80">
        <w:rPr>
          <w:rFonts w:hint="cs"/>
          <w:color w:val="000000"/>
          <w:sz w:val="24"/>
          <w:szCs w:val="24"/>
          <w:rtl/>
        </w:rPr>
        <w:t xml:space="preserve">وبمقارنة قيمة هذا المؤشر مع قيمته خلال الربع </w:t>
      </w:r>
      <w:r w:rsidR="00FE27EA" w:rsidRPr="00D96A80">
        <w:rPr>
          <w:rFonts w:hint="cs"/>
          <w:color w:val="000000"/>
          <w:sz w:val="24"/>
          <w:szCs w:val="24"/>
          <w:rtl/>
        </w:rPr>
        <w:t>الثالث</w:t>
      </w:r>
      <w:r w:rsidRPr="00D96A80">
        <w:rPr>
          <w:rFonts w:hint="cs"/>
          <w:color w:val="000000"/>
          <w:sz w:val="24"/>
          <w:szCs w:val="24"/>
          <w:rtl/>
        </w:rPr>
        <w:t xml:space="preserve"> من الأعوام السابقة، يتبين انه شهد ارتفاعاً في غالبية الأعوام منذ العام </w:t>
      </w:r>
      <w:proofErr w:type="spellStart"/>
      <w:r w:rsidRPr="00D96A80">
        <w:rPr>
          <w:rFonts w:hint="cs"/>
          <w:color w:val="000000"/>
          <w:sz w:val="24"/>
          <w:szCs w:val="24"/>
          <w:rtl/>
        </w:rPr>
        <w:t>2001،</w:t>
      </w:r>
      <w:proofErr w:type="spellEnd"/>
      <w:r w:rsidRPr="00D96A80">
        <w:rPr>
          <w:rFonts w:hint="cs"/>
          <w:color w:val="000000"/>
          <w:sz w:val="24"/>
          <w:szCs w:val="24"/>
          <w:rtl/>
        </w:rPr>
        <w:t xml:space="preserve"> وذلك كما هو مبين في الشكل </w:t>
      </w:r>
      <w:r w:rsidRPr="00D96A80">
        <w:rPr>
          <w:color w:val="000000"/>
          <w:sz w:val="24"/>
          <w:szCs w:val="24"/>
          <w:rtl/>
        </w:rPr>
        <w:t>الآتي</w:t>
      </w:r>
      <w:r w:rsidRPr="00D96A80">
        <w:rPr>
          <w:rFonts w:hint="cs"/>
          <w:color w:val="000000"/>
          <w:sz w:val="24"/>
          <w:szCs w:val="24"/>
          <w:rtl/>
        </w:rPr>
        <w:t>:</w:t>
      </w:r>
    </w:p>
    <w:p w:rsidR="00AC475A" w:rsidRDefault="00AC475A">
      <w:pPr>
        <w:bidi w:val="0"/>
        <w:rPr>
          <w:rFonts w:cs="Simplified Arabic"/>
          <w:color w:val="000000"/>
          <w:sz w:val="24"/>
          <w:szCs w:val="24"/>
          <w:rtl/>
        </w:rPr>
      </w:pPr>
      <w:r>
        <w:rPr>
          <w:color w:val="000000"/>
          <w:sz w:val="24"/>
          <w:szCs w:val="24"/>
          <w:rtl/>
        </w:rPr>
        <w:br w:type="page"/>
      </w:r>
    </w:p>
    <w:p w:rsidR="00442156" w:rsidRDefault="00442156" w:rsidP="00A259B2">
      <w:pPr>
        <w:tabs>
          <w:tab w:val="right" w:pos="2410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 w:rsidRPr="00BD652B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نسبة إشغال الغرف الفندقية خلال الربع الثالث للأعوام </w:t>
      </w:r>
      <w:proofErr w:type="spellStart"/>
      <w:r w:rsidRPr="00BD652B">
        <w:rPr>
          <w:rFonts w:cs="Simplified Arabic" w:hint="cs"/>
          <w:b/>
          <w:bCs/>
          <w:color w:val="000000"/>
          <w:sz w:val="22"/>
          <w:szCs w:val="22"/>
          <w:rtl/>
        </w:rPr>
        <w:t>(200</w:t>
      </w:r>
      <w:r>
        <w:rPr>
          <w:rFonts w:cs="Simplified Arabic" w:hint="cs"/>
          <w:b/>
          <w:bCs/>
          <w:color w:val="000000"/>
          <w:sz w:val="22"/>
          <w:szCs w:val="22"/>
          <w:rtl/>
        </w:rPr>
        <w:t>1</w:t>
      </w:r>
      <w:r w:rsidRPr="00BD652B">
        <w:rPr>
          <w:rFonts w:cs="Simplified Arabic" w:hint="cs"/>
          <w:b/>
          <w:bCs/>
          <w:color w:val="000000"/>
          <w:sz w:val="22"/>
          <w:szCs w:val="22"/>
          <w:rtl/>
        </w:rPr>
        <w:t>-</w:t>
      </w:r>
      <w:proofErr w:type="spellEnd"/>
      <w:r w:rsidRPr="00BD652B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r w:rsidR="00A259B2">
        <w:rPr>
          <w:rFonts w:cs="Simplified Arabic" w:hint="cs"/>
          <w:b/>
          <w:bCs/>
          <w:color w:val="000000"/>
          <w:sz w:val="22"/>
          <w:szCs w:val="22"/>
          <w:rtl/>
        </w:rPr>
        <w:t>2012</w:t>
      </w:r>
      <w:proofErr w:type="spellStart"/>
      <w:r w:rsidRPr="00BD652B">
        <w:rPr>
          <w:rFonts w:cs="Simplified Arabic" w:hint="cs"/>
          <w:b/>
          <w:bCs/>
          <w:color w:val="000000"/>
          <w:sz w:val="22"/>
          <w:szCs w:val="22"/>
          <w:rtl/>
        </w:rPr>
        <w:t>)‏‏</w:t>
      </w:r>
      <w:proofErr w:type="spellEnd"/>
    </w:p>
    <w:p w:rsidR="00A0488A" w:rsidRPr="00D23694" w:rsidRDefault="00F91967" w:rsidP="00D23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2410"/>
        </w:tabs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noProof/>
        </w:rPr>
        <w:drawing>
          <wp:inline distT="0" distB="0" distL="0" distR="0">
            <wp:extent cx="5677535" cy="2647315"/>
            <wp:effectExtent l="0" t="0" r="0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23694" w:rsidRDefault="00D23694" w:rsidP="00A259B2">
      <w:pPr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A0488A" w:rsidRPr="001F1532" w:rsidRDefault="00A0488A" w:rsidP="00A259B2">
      <w:pPr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>3.</w:t>
      </w:r>
      <w:r w:rsidR="00B33615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العاملون في الفنادق خلال الربع </w:t>
      </w:r>
      <w:r w:rsidR="00AD4DD9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A259B2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</w:p>
    <w:p w:rsidR="00A0488A" w:rsidRPr="001F1532" w:rsidRDefault="00A0488A" w:rsidP="0092115B">
      <w:pPr>
        <w:jc w:val="lowKashida"/>
        <w:rPr>
          <w:rFonts w:cs="Simplified Arabic"/>
          <w:color w:val="000000"/>
          <w:sz w:val="24"/>
          <w:szCs w:val="24"/>
          <w:rtl/>
        </w:rPr>
      </w:pPr>
      <w:r w:rsidRPr="001F1532">
        <w:rPr>
          <w:rFonts w:cs="Simplified Arabic"/>
          <w:color w:val="000000"/>
          <w:sz w:val="24"/>
          <w:szCs w:val="24"/>
          <w:rtl/>
        </w:rPr>
        <w:t xml:space="preserve">بلغ متوسط عدد العاملين في 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الفنادق </w:t>
      </w:r>
      <w:r w:rsidRPr="001F1532">
        <w:rPr>
          <w:rFonts w:cs="Simplified Arabic"/>
          <w:color w:val="000000"/>
          <w:sz w:val="24"/>
          <w:szCs w:val="24"/>
        </w:rPr>
        <w:t>2,</w:t>
      </w:r>
      <w:r w:rsidR="00D136A3" w:rsidRPr="001F1532">
        <w:rPr>
          <w:rFonts w:cs="Simplified Arabic"/>
          <w:color w:val="000000"/>
          <w:sz w:val="24"/>
          <w:szCs w:val="24"/>
        </w:rPr>
        <w:t>446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110928" w:rsidRPr="001F1532">
        <w:rPr>
          <w:rFonts w:cs="Simplified Arabic" w:hint="cs"/>
          <w:sz w:val="24"/>
          <w:szCs w:val="24"/>
          <w:rtl/>
        </w:rPr>
        <w:t>عاملاً</w:t>
      </w:r>
      <w:r w:rsidRPr="001F1532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1F1532">
        <w:rPr>
          <w:rFonts w:cs="Simplified Arabic" w:hint="cs"/>
          <w:color w:val="000000"/>
          <w:sz w:val="24"/>
          <w:szCs w:val="24"/>
          <w:rtl/>
        </w:rPr>
        <w:t xml:space="preserve"> منهم </w:t>
      </w:r>
      <w:r w:rsidRPr="001F1532">
        <w:rPr>
          <w:rFonts w:cs="Simplified Arabic"/>
          <w:color w:val="000000"/>
          <w:sz w:val="24"/>
          <w:szCs w:val="24"/>
        </w:rPr>
        <w:t>1,</w:t>
      </w:r>
      <w:r w:rsidR="004B1238" w:rsidRPr="001F1532">
        <w:rPr>
          <w:rFonts w:cs="Simplified Arabic"/>
          <w:color w:val="000000"/>
          <w:sz w:val="24"/>
          <w:szCs w:val="24"/>
        </w:rPr>
        <w:t>8</w:t>
      </w:r>
      <w:r w:rsidR="00D136A3" w:rsidRPr="001F1532">
        <w:rPr>
          <w:rFonts w:cs="Simplified Arabic"/>
          <w:color w:val="000000"/>
          <w:sz w:val="24"/>
          <w:szCs w:val="24"/>
        </w:rPr>
        <w:t>13</w:t>
      </w:r>
      <w:r w:rsidR="00922F65"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1F1532">
        <w:rPr>
          <w:rFonts w:cs="Simplified Arabic" w:hint="cs"/>
          <w:color w:val="000000"/>
          <w:sz w:val="24"/>
          <w:szCs w:val="24"/>
          <w:rtl/>
        </w:rPr>
        <w:t>ذكر</w:t>
      </w:r>
      <w:r w:rsidR="00B4154F" w:rsidRPr="001F1532">
        <w:rPr>
          <w:rFonts w:cs="Simplified Arabic" w:hint="cs"/>
          <w:color w:val="000000"/>
          <w:sz w:val="24"/>
          <w:szCs w:val="24"/>
          <w:rtl/>
        </w:rPr>
        <w:t>اً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101DA" w:rsidRPr="001F1532">
        <w:rPr>
          <w:rFonts w:cs="Simplified Arabic" w:hint="cs"/>
          <w:color w:val="000000"/>
          <w:sz w:val="24"/>
          <w:szCs w:val="24"/>
          <w:rtl/>
        </w:rPr>
        <w:t>و</w:t>
      </w:r>
      <w:r w:rsidR="00D136A3" w:rsidRPr="001F1532">
        <w:rPr>
          <w:rFonts w:cs="Simplified Arabic"/>
          <w:color w:val="000000"/>
          <w:sz w:val="24"/>
          <w:szCs w:val="24"/>
        </w:rPr>
        <w:t>633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B4154F" w:rsidRPr="001F1532">
        <w:rPr>
          <w:rFonts w:cs="Simplified Arabic" w:hint="cs"/>
          <w:color w:val="000000"/>
          <w:sz w:val="24"/>
          <w:szCs w:val="24"/>
          <w:rtl/>
        </w:rPr>
        <w:t>أنثى</w:t>
      </w:r>
      <w:r w:rsidRPr="001F1532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FE42C0" w:rsidRPr="001F1532">
        <w:rPr>
          <w:rFonts w:cs="Simplified Arabic" w:hint="cs"/>
          <w:color w:val="000000"/>
          <w:sz w:val="24"/>
          <w:szCs w:val="24"/>
          <w:rtl/>
        </w:rPr>
        <w:t>حيث بلغ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عدد العاملين في </w:t>
      </w:r>
      <w:r w:rsidR="00690A0E" w:rsidRPr="001F1532">
        <w:rPr>
          <w:rFonts w:cs="Simplified Arabic" w:hint="cs"/>
          <w:color w:val="000000"/>
          <w:sz w:val="24"/>
          <w:szCs w:val="24"/>
          <w:rtl/>
        </w:rPr>
        <w:t>الإدارة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D136A3" w:rsidRPr="001F1532">
        <w:rPr>
          <w:rFonts w:cs="Simplified Arabic"/>
          <w:color w:val="000000"/>
          <w:sz w:val="24"/>
          <w:szCs w:val="24"/>
        </w:rPr>
        <w:t>504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110928" w:rsidRPr="001F1532">
        <w:rPr>
          <w:rFonts w:cs="Simplified Arabic" w:hint="cs"/>
          <w:sz w:val="24"/>
          <w:szCs w:val="24"/>
          <w:rtl/>
        </w:rPr>
        <w:t>عاملاً</w:t>
      </w:r>
      <w:r w:rsidR="00FE42C0" w:rsidRPr="001F1532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1F1532">
        <w:rPr>
          <w:rFonts w:cs="Simplified Arabic"/>
          <w:color w:val="000000"/>
          <w:sz w:val="24"/>
          <w:szCs w:val="24"/>
          <w:rtl/>
        </w:rPr>
        <w:t xml:space="preserve"> منهم </w:t>
      </w:r>
      <w:r w:rsidR="00922F65" w:rsidRPr="001F1532">
        <w:rPr>
          <w:rFonts w:cs="Simplified Arabic"/>
          <w:color w:val="000000"/>
          <w:sz w:val="24"/>
          <w:szCs w:val="24"/>
        </w:rPr>
        <w:t>3</w:t>
      </w:r>
      <w:r w:rsidR="00D136A3" w:rsidRPr="001F1532">
        <w:rPr>
          <w:rFonts w:cs="Simplified Arabic"/>
          <w:color w:val="000000"/>
          <w:sz w:val="24"/>
          <w:szCs w:val="24"/>
        </w:rPr>
        <w:t>36</w:t>
      </w:r>
      <w:r w:rsidRPr="001F1532">
        <w:rPr>
          <w:rFonts w:cs="Simplified Arabic"/>
          <w:color w:val="000000"/>
          <w:sz w:val="24"/>
          <w:szCs w:val="24"/>
          <w:rtl/>
        </w:rPr>
        <w:t xml:space="preserve"> </w:t>
      </w:r>
      <w:r w:rsidR="00EB0E7B" w:rsidRPr="001F1532">
        <w:rPr>
          <w:rFonts w:cs="Simplified Arabic" w:hint="cs"/>
          <w:color w:val="000000"/>
          <w:sz w:val="24"/>
          <w:szCs w:val="24"/>
          <w:rtl/>
        </w:rPr>
        <w:t>ذكراً</w:t>
      </w:r>
      <w:r w:rsidRPr="001F1532">
        <w:rPr>
          <w:rFonts w:cs="Simplified Arabic"/>
          <w:color w:val="000000"/>
          <w:sz w:val="24"/>
          <w:szCs w:val="24"/>
          <w:rtl/>
        </w:rPr>
        <w:t xml:space="preserve"> </w:t>
      </w:r>
      <w:r w:rsidR="00EB0E7B" w:rsidRPr="001F1532">
        <w:rPr>
          <w:rFonts w:cs="Simplified Arabic" w:hint="cs"/>
          <w:color w:val="000000"/>
          <w:sz w:val="24"/>
          <w:szCs w:val="24"/>
          <w:rtl/>
        </w:rPr>
        <w:t>و</w:t>
      </w:r>
      <w:r w:rsidR="00D136A3" w:rsidRPr="001F1532">
        <w:rPr>
          <w:rFonts w:cs="Simplified Arabic"/>
          <w:color w:val="000000"/>
          <w:sz w:val="24"/>
          <w:szCs w:val="24"/>
        </w:rPr>
        <w:t>68</w:t>
      </w:r>
      <w:r w:rsidR="00D136A3" w:rsidRPr="001F1532">
        <w:rPr>
          <w:rFonts w:cs="Simplified Arabic" w:hint="cs"/>
          <w:color w:val="000000"/>
          <w:sz w:val="24"/>
          <w:szCs w:val="24"/>
          <w:rtl/>
        </w:rPr>
        <w:t>1</w:t>
      </w:r>
      <w:r w:rsidR="00EB0E7B" w:rsidRPr="001F1532">
        <w:rPr>
          <w:rFonts w:cs="Simplified Arabic"/>
          <w:color w:val="000000"/>
          <w:sz w:val="24"/>
          <w:szCs w:val="24"/>
        </w:rPr>
        <w:t xml:space="preserve"> 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أ</w:t>
      </w:r>
      <w:r w:rsidRPr="001F1532">
        <w:rPr>
          <w:rFonts w:cs="Simplified Arabic"/>
          <w:color w:val="000000"/>
          <w:sz w:val="24"/>
          <w:szCs w:val="24"/>
          <w:rtl/>
        </w:rPr>
        <w:t>نث</w:t>
      </w:r>
      <w:r w:rsidRPr="001F1532">
        <w:rPr>
          <w:rFonts w:cs="Simplified Arabic" w:hint="cs"/>
          <w:color w:val="000000"/>
          <w:sz w:val="24"/>
          <w:szCs w:val="24"/>
          <w:rtl/>
        </w:rPr>
        <w:t>ى</w:t>
      </w:r>
      <w:r w:rsidRPr="001F1532"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 w:rsidRPr="001F1532">
        <w:rPr>
          <w:rFonts w:cs="Simplified Arabic"/>
          <w:color w:val="000000"/>
          <w:sz w:val="24"/>
          <w:szCs w:val="24"/>
          <w:rtl/>
        </w:rPr>
        <w:t xml:space="preserve"> وفي التشغيل</w:t>
      </w:r>
      <w:r w:rsidRPr="001F1532">
        <w:rPr>
          <w:rFonts w:cs="Simplified Arabic"/>
          <w:color w:val="000000"/>
          <w:sz w:val="24"/>
          <w:szCs w:val="24"/>
        </w:rPr>
        <w:t>1,</w:t>
      </w:r>
      <w:r w:rsidR="003841C2" w:rsidRPr="001F1532">
        <w:rPr>
          <w:rFonts w:cs="Simplified Arabic"/>
          <w:color w:val="000000"/>
          <w:sz w:val="24"/>
          <w:szCs w:val="24"/>
        </w:rPr>
        <w:t>9</w:t>
      </w:r>
      <w:r w:rsidR="00D136A3" w:rsidRPr="001F1532">
        <w:rPr>
          <w:rFonts w:cs="Simplified Arabic"/>
          <w:color w:val="000000"/>
          <w:sz w:val="24"/>
          <w:szCs w:val="24"/>
        </w:rPr>
        <w:t>42</w:t>
      </w:r>
      <w:r w:rsidRPr="001F1532">
        <w:rPr>
          <w:rFonts w:cs="Simplified Arabic"/>
          <w:color w:val="000000"/>
          <w:sz w:val="24"/>
          <w:szCs w:val="24"/>
        </w:rPr>
        <w:t xml:space="preserve"> 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110928" w:rsidRPr="001F1532">
        <w:rPr>
          <w:rFonts w:cs="Simplified Arabic" w:hint="cs"/>
          <w:sz w:val="24"/>
          <w:szCs w:val="24"/>
          <w:rtl/>
        </w:rPr>
        <w:t>عاملاً</w:t>
      </w:r>
      <w:r w:rsidRPr="001F1532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1F1532">
        <w:rPr>
          <w:rFonts w:cs="Simplified Arabic"/>
          <w:color w:val="000000"/>
          <w:sz w:val="24"/>
          <w:szCs w:val="24"/>
          <w:rtl/>
        </w:rPr>
        <w:t xml:space="preserve"> منهم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22F65" w:rsidRPr="001F1532">
        <w:rPr>
          <w:rFonts w:cs="Simplified Arabic"/>
          <w:color w:val="000000"/>
          <w:sz w:val="24"/>
          <w:szCs w:val="24"/>
        </w:rPr>
        <w:t xml:space="preserve"> </w:t>
      </w:r>
      <w:r w:rsidRPr="001F1532">
        <w:rPr>
          <w:rFonts w:cs="Simplified Arabic"/>
          <w:color w:val="000000"/>
          <w:sz w:val="24"/>
          <w:szCs w:val="24"/>
        </w:rPr>
        <w:t>1,</w:t>
      </w:r>
      <w:r w:rsidR="00D136A3" w:rsidRPr="001F1532">
        <w:rPr>
          <w:rFonts w:cs="Simplified Arabic"/>
          <w:color w:val="000000"/>
          <w:sz w:val="24"/>
          <w:szCs w:val="24"/>
        </w:rPr>
        <w:t>477</w:t>
      </w:r>
      <w:r w:rsidRPr="001F1532">
        <w:rPr>
          <w:rFonts w:cs="Simplified Arabic"/>
          <w:color w:val="000000"/>
          <w:sz w:val="24"/>
          <w:szCs w:val="24"/>
          <w:rtl/>
        </w:rPr>
        <w:t>ذكر</w:t>
      </w:r>
      <w:r w:rsidRPr="001F1532">
        <w:rPr>
          <w:rFonts w:cs="Simplified Arabic" w:hint="cs"/>
          <w:color w:val="000000"/>
          <w:sz w:val="24"/>
          <w:szCs w:val="24"/>
          <w:rtl/>
        </w:rPr>
        <w:t>اً</w:t>
      </w:r>
      <w:r w:rsidR="002101DA" w:rsidRPr="001F1532">
        <w:rPr>
          <w:rFonts w:cs="Simplified Arabic" w:hint="cs"/>
          <w:color w:val="000000"/>
          <w:sz w:val="24"/>
          <w:szCs w:val="24"/>
          <w:rtl/>
        </w:rPr>
        <w:t xml:space="preserve"> و</w:t>
      </w:r>
      <w:r w:rsidR="00D136A3" w:rsidRPr="001F1532">
        <w:rPr>
          <w:rFonts w:cs="Simplified Arabic"/>
          <w:color w:val="000000"/>
          <w:sz w:val="24"/>
          <w:szCs w:val="24"/>
        </w:rPr>
        <w:t>4</w:t>
      </w:r>
      <w:r w:rsidR="0056631F" w:rsidRPr="001F1532">
        <w:rPr>
          <w:rFonts w:cs="Simplified Arabic"/>
          <w:color w:val="000000"/>
          <w:sz w:val="24"/>
          <w:szCs w:val="24"/>
        </w:rPr>
        <w:t>6</w:t>
      </w:r>
      <w:r w:rsidR="00D136A3" w:rsidRPr="001F1532">
        <w:rPr>
          <w:rFonts w:cs="Simplified Arabic"/>
          <w:color w:val="000000"/>
          <w:sz w:val="24"/>
          <w:szCs w:val="24"/>
        </w:rPr>
        <w:t>5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أنثى. </w:t>
      </w:r>
    </w:p>
    <w:p w:rsidR="00A0488A" w:rsidRPr="001F1532" w:rsidRDefault="00A0488A" w:rsidP="00361E75">
      <w:pPr>
        <w:tabs>
          <w:tab w:val="left" w:pos="424"/>
        </w:tabs>
        <w:ind w:right="284"/>
        <w:rPr>
          <w:rFonts w:cs="Simplified Arabic"/>
          <w:color w:val="000000"/>
          <w:sz w:val="24"/>
          <w:szCs w:val="24"/>
        </w:rPr>
      </w:pPr>
    </w:p>
    <w:p w:rsidR="00A0488A" w:rsidRPr="001F1532" w:rsidRDefault="00A0488A" w:rsidP="00A259B2">
      <w:pPr>
        <w:ind w:left="-1" w:right="719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>4.</w:t>
      </w:r>
      <w:r w:rsidR="00B33615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النزلاء وليالي المبيت خلال الربع </w:t>
      </w:r>
      <w:r w:rsidR="00796B28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A259B2" w:rsidRPr="001F1532">
        <w:rPr>
          <w:rFonts w:cs="Simplified Arabic"/>
          <w:b/>
          <w:bCs/>
          <w:color w:val="000000"/>
          <w:sz w:val="24"/>
          <w:szCs w:val="24"/>
        </w:rPr>
        <w:t>2012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</w:p>
    <w:p w:rsidR="00A0488A" w:rsidRPr="001F1532" w:rsidRDefault="00A0488A" w:rsidP="00BD5E22">
      <w:pPr>
        <w:tabs>
          <w:tab w:val="right" w:pos="2410"/>
        </w:tabs>
        <w:jc w:val="both"/>
        <w:rPr>
          <w:rFonts w:cs="Simplified Arabic"/>
          <w:sz w:val="24"/>
          <w:szCs w:val="24"/>
          <w:rtl/>
        </w:rPr>
      </w:pPr>
      <w:r w:rsidRPr="001F1532">
        <w:rPr>
          <w:rFonts w:cs="Simplified Arabic" w:hint="cs"/>
          <w:color w:val="000000"/>
          <w:sz w:val="24"/>
          <w:szCs w:val="24"/>
          <w:rtl/>
        </w:rPr>
        <w:t xml:space="preserve"> بلغ عدد النزلاء في فنادق </w:t>
      </w:r>
      <w:r w:rsidR="001720C6" w:rsidRPr="001F1532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خلال الربع </w:t>
      </w:r>
      <w:r w:rsidR="003715DD" w:rsidRPr="001F1532">
        <w:rPr>
          <w:rFonts w:cs="Simplified Arabic" w:hint="cs"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259B2" w:rsidRPr="001F1532">
        <w:rPr>
          <w:rFonts w:cs="Simplified Arabic" w:hint="cs"/>
          <w:color w:val="000000"/>
          <w:sz w:val="24"/>
          <w:szCs w:val="24"/>
          <w:rtl/>
        </w:rPr>
        <w:t>2012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ما مجموعه</w:t>
      </w:r>
      <w:r w:rsidR="003715DD"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6F0681" w:rsidRPr="001F1532">
        <w:rPr>
          <w:rFonts w:cs="Simplified Arabic"/>
          <w:color w:val="000000"/>
          <w:sz w:val="24"/>
          <w:szCs w:val="24"/>
          <w:rtl/>
        </w:rPr>
        <w:t>1</w:t>
      </w:r>
      <w:r w:rsidR="001720C6" w:rsidRPr="001F1532">
        <w:rPr>
          <w:rFonts w:cs="Simplified Arabic" w:hint="cs"/>
          <w:color w:val="000000"/>
          <w:sz w:val="24"/>
          <w:szCs w:val="24"/>
          <w:rtl/>
        </w:rPr>
        <w:t>4</w:t>
      </w:r>
      <w:r w:rsidR="003715DD" w:rsidRPr="001F1532">
        <w:rPr>
          <w:rFonts w:cs="Simplified Arabic" w:hint="cs"/>
          <w:color w:val="000000"/>
          <w:sz w:val="24"/>
          <w:szCs w:val="24"/>
          <w:rtl/>
        </w:rPr>
        <w:t>6</w:t>
      </w:r>
      <w:r w:rsidR="00F3168A" w:rsidRPr="001F1532">
        <w:rPr>
          <w:rFonts w:cs="Simplified Arabic" w:hint="cs"/>
          <w:color w:val="000000"/>
          <w:sz w:val="24"/>
          <w:szCs w:val="24"/>
          <w:rtl/>
        </w:rPr>
        <w:t>,</w:t>
      </w:r>
      <w:r w:rsidR="001720C6" w:rsidRPr="001F1532">
        <w:rPr>
          <w:rFonts w:cs="Simplified Arabic" w:hint="cs"/>
          <w:color w:val="000000"/>
          <w:sz w:val="24"/>
          <w:szCs w:val="24"/>
          <w:rtl/>
        </w:rPr>
        <w:t>451</w:t>
      </w:r>
      <w:r w:rsidR="003715DD"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1F1532">
        <w:rPr>
          <w:rFonts w:cs="Simplified Arabic" w:hint="cs"/>
          <w:color w:val="000000"/>
          <w:sz w:val="24"/>
          <w:szCs w:val="24"/>
          <w:rtl/>
        </w:rPr>
        <w:t>نزي</w:t>
      </w:r>
      <w:r w:rsidR="00FE42C0" w:rsidRPr="001F1532">
        <w:rPr>
          <w:rFonts w:cs="Simplified Arabic" w:hint="cs"/>
          <w:color w:val="000000"/>
          <w:sz w:val="24"/>
          <w:szCs w:val="24"/>
          <w:rtl/>
        </w:rPr>
        <w:t>لاً</w:t>
      </w:r>
      <w:r w:rsidRPr="001F1532">
        <w:rPr>
          <w:rFonts w:cs="Simplified Arabic" w:hint="cs"/>
          <w:color w:val="000000"/>
          <w:sz w:val="24"/>
          <w:szCs w:val="24"/>
          <w:rtl/>
        </w:rPr>
        <w:t>،</w:t>
      </w:r>
      <w:r w:rsidR="00F456DA" w:rsidRPr="001F1532">
        <w:rPr>
          <w:rFonts w:cs="Simplified Arabic"/>
          <w:color w:val="000000"/>
          <w:sz w:val="24"/>
          <w:szCs w:val="24"/>
        </w:rPr>
        <w:t>19</w:t>
      </w:r>
      <w:r w:rsidR="00EF6B86" w:rsidRPr="001F1532">
        <w:rPr>
          <w:rFonts w:cs="Simplified Arabic"/>
          <w:color w:val="000000"/>
          <w:sz w:val="24"/>
          <w:szCs w:val="24"/>
        </w:rPr>
        <w:t>.</w:t>
      </w:r>
      <w:r w:rsidR="00F456DA" w:rsidRPr="001F1532">
        <w:rPr>
          <w:rFonts w:cs="Simplified Arabic"/>
          <w:color w:val="000000"/>
          <w:sz w:val="24"/>
          <w:szCs w:val="24"/>
        </w:rPr>
        <w:t>3</w:t>
      </w:r>
      <w:r w:rsidRPr="001F1532">
        <w:rPr>
          <w:rFonts w:cs="Simplified Arabic"/>
          <w:color w:val="000000"/>
          <w:sz w:val="24"/>
          <w:szCs w:val="24"/>
        </w:rPr>
        <w:t xml:space="preserve"> 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color w:val="000000"/>
          <w:sz w:val="24"/>
          <w:szCs w:val="24"/>
          <w:rtl/>
        </w:rPr>
        <w:t xml:space="preserve"> منهم من 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الفلسطينيين،</w:t>
      </w:r>
      <w:proofErr w:type="spellEnd"/>
      <w:r w:rsidR="00143CC3"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82648C" w:rsidRPr="001F1532">
        <w:rPr>
          <w:rFonts w:cs="Simplified Arabic" w:hint="cs"/>
          <w:color w:val="000000"/>
          <w:sz w:val="24"/>
          <w:szCs w:val="24"/>
          <w:rtl/>
        </w:rPr>
        <w:t>و</w:t>
      </w:r>
      <w:r w:rsidR="00F456DA" w:rsidRPr="001F1532">
        <w:rPr>
          <w:rFonts w:cs="Simplified Arabic" w:hint="cs"/>
          <w:color w:val="000000"/>
          <w:sz w:val="24"/>
          <w:szCs w:val="24"/>
          <w:rtl/>
        </w:rPr>
        <w:t>31</w:t>
      </w:r>
      <w:r w:rsidR="006F0681" w:rsidRPr="001F1532">
        <w:rPr>
          <w:rFonts w:cs="Simplified Arabic" w:hint="cs"/>
          <w:color w:val="000000"/>
          <w:sz w:val="24"/>
          <w:szCs w:val="24"/>
          <w:rtl/>
        </w:rPr>
        <w:t>.</w:t>
      </w:r>
      <w:r w:rsidR="00F456DA" w:rsidRPr="001F1532">
        <w:rPr>
          <w:rFonts w:cs="Simplified Arabic" w:hint="cs"/>
          <w:color w:val="000000"/>
          <w:sz w:val="24"/>
          <w:szCs w:val="24"/>
          <w:rtl/>
        </w:rPr>
        <w:t>9</w:t>
      </w:r>
      <w:r w:rsidRPr="001F1532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="008F1408"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من دول الإتحاد 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الأوروبي،</w:t>
      </w:r>
      <w:proofErr w:type="spellEnd"/>
      <w:r w:rsidRPr="001F1532">
        <w:rPr>
          <w:rFonts w:cs="Simplified Arabic" w:hint="cs"/>
          <w:color w:val="000000"/>
          <w:sz w:val="24"/>
          <w:szCs w:val="24"/>
          <w:rtl/>
        </w:rPr>
        <w:t xml:space="preserve"> وبالمقارنة مع الربع </w:t>
      </w:r>
      <w:r w:rsidR="00313E2A" w:rsidRPr="001F1532">
        <w:rPr>
          <w:rFonts w:cs="Simplified Arabic" w:hint="cs"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من العام </w:t>
      </w:r>
      <w:r w:rsidR="00A259B2" w:rsidRPr="001F1532">
        <w:rPr>
          <w:rFonts w:cs="Simplified Arabic" w:hint="cs"/>
          <w:color w:val="000000"/>
          <w:sz w:val="24"/>
          <w:szCs w:val="24"/>
          <w:rtl/>
        </w:rPr>
        <w:t>2011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يتبين أن هناك</w:t>
      </w:r>
      <w:r w:rsidRPr="001F1532">
        <w:rPr>
          <w:rFonts w:cs="Simplified Arabic" w:hint="cs"/>
          <w:color w:val="FF0000"/>
          <w:sz w:val="24"/>
          <w:szCs w:val="24"/>
          <w:rtl/>
        </w:rPr>
        <w:t xml:space="preserve"> </w:t>
      </w:r>
      <w:r w:rsidR="00F456DA" w:rsidRPr="001F1532">
        <w:rPr>
          <w:rFonts w:cs="Simplified Arabic" w:hint="cs"/>
          <w:sz w:val="24"/>
          <w:szCs w:val="24"/>
          <w:rtl/>
        </w:rPr>
        <w:t>ارتفاعاً</w:t>
      </w:r>
      <w:r w:rsidRPr="001F1532">
        <w:rPr>
          <w:rFonts w:cs="Simplified Arabic" w:hint="cs"/>
          <w:sz w:val="24"/>
          <w:szCs w:val="24"/>
          <w:rtl/>
        </w:rPr>
        <w:t xml:space="preserve"> في عدد النزلاء بنسبة </w:t>
      </w:r>
      <w:proofErr w:type="spellStart"/>
      <w:r w:rsidR="005A5FA8" w:rsidRPr="001F1532">
        <w:rPr>
          <w:rFonts w:cs="Simplified Arabic" w:hint="cs"/>
          <w:sz w:val="24"/>
          <w:szCs w:val="24"/>
          <w:rtl/>
        </w:rPr>
        <w:t>3</w:t>
      </w:r>
      <w:r w:rsidR="00DC5950">
        <w:rPr>
          <w:rFonts w:cs="Simplified Arabic" w:hint="cs"/>
          <w:sz w:val="24"/>
          <w:szCs w:val="24"/>
          <w:rtl/>
        </w:rPr>
        <w:t>9</w:t>
      </w:r>
      <w:r w:rsidR="00EA4412" w:rsidRPr="001F1532">
        <w:rPr>
          <w:rFonts w:cs="Simplified Arabic" w:hint="cs"/>
          <w:sz w:val="24"/>
          <w:szCs w:val="24"/>
          <w:rtl/>
        </w:rPr>
        <w:t>.</w:t>
      </w:r>
      <w:r w:rsidR="00DC5950">
        <w:rPr>
          <w:rFonts w:cs="Simplified Arabic" w:hint="cs"/>
          <w:sz w:val="24"/>
          <w:szCs w:val="24"/>
          <w:rtl/>
        </w:rPr>
        <w:t>2</w:t>
      </w:r>
      <w:r w:rsidRPr="001F1532">
        <w:rPr>
          <w:rFonts w:cs="Simplified Arabic" w:hint="cs"/>
          <w:sz w:val="24"/>
          <w:szCs w:val="24"/>
          <w:rtl/>
        </w:rPr>
        <w:t>%،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في حين </w:t>
      </w:r>
      <w:r w:rsidR="00B563F8" w:rsidRPr="001F1532">
        <w:rPr>
          <w:rFonts w:cs="Simplified Arabic" w:hint="cs"/>
          <w:sz w:val="24"/>
          <w:szCs w:val="24"/>
          <w:rtl/>
        </w:rPr>
        <w:t>كان</w:t>
      </w:r>
      <w:r w:rsidR="0032794B" w:rsidRPr="001F1532">
        <w:rPr>
          <w:rFonts w:cs="Simplified Arabic" w:hint="cs"/>
          <w:sz w:val="24"/>
          <w:szCs w:val="24"/>
          <w:rtl/>
        </w:rPr>
        <w:t xml:space="preserve"> هناك </w:t>
      </w:r>
      <w:r w:rsidR="00BD5E22">
        <w:rPr>
          <w:rFonts w:cs="Simplified Arabic" w:hint="cs"/>
          <w:sz w:val="24"/>
          <w:szCs w:val="24"/>
          <w:rtl/>
        </w:rPr>
        <w:t>انخفاض</w:t>
      </w:r>
      <w:r w:rsidR="00B563F8" w:rsidRPr="001F1532">
        <w:rPr>
          <w:rFonts w:cs="Simplified Arabic" w:hint="cs"/>
          <w:sz w:val="24"/>
          <w:szCs w:val="24"/>
          <w:rtl/>
        </w:rPr>
        <w:t xml:space="preserve"> </w:t>
      </w:r>
      <w:r w:rsidR="0032794B" w:rsidRPr="001F1532">
        <w:rPr>
          <w:rFonts w:cs="Simplified Arabic" w:hint="cs"/>
          <w:sz w:val="24"/>
          <w:szCs w:val="24"/>
          <w:rtl/>
        </w:rPr>
        <w:t xml:space="preserve">بنسبة </w:t>
      </w:r>
      <w:proofErr w:type="spellStart"/>
      <w:r w:rsidR="00DC5950">
        <w:rPr>
          <w:rFonts w:cs="Simplified Arabic" w:hint="cs"/>
          <w:sz w:val="24"/>
          <w:szCs w:val="24"/>
          <w:rtl/>
        </w:rPr>
        <w:t>6.7</w:t>
      </w:r>
      <w:r w:rsidR="00B563F8"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="00B563F8" w:rsidRPr="001F1532">
        <w:rPr>
          <w:rFonts w:cs="Simplified Arabic" w:hint="cs"/>
          <w:sz w:val="24"/>
          <w:szCs w:val="24"/>
          <w:rtl/>
        </w:rPr>
        <w:t xml:space="preserve"> مقارنة </w:t>
      </w:r>
      <w:r w:rsidRPr="001F1532">
        <w:rPr>
          <w:rFonts w:cs="Simplified Arabic" w:hint="cs"/>
          <w:sz w:val="24"/>
          <w:szCs w:val="24"/>
          <w:rtl/>
        </w:rPr>
        <w:t xml:space="preserve">مع الربع </w:t>
      </w:r>
      <w:r w:rsidR="005A5FA8" w:rsidRPr="001F1532">
        <w:rPr>
          <w:rFonts w:cs="Simplified Arabic" w:hint="cs"/>
          <w:sz w:val="24"/>
          <w:szCs w:val="24"/>
          <w:rtl/>
        </w:rPr>
        <w:t>الثاني</w:t>
      </w:r>
      <w:r w:rsidR="00FF730B" w:rsidRPr="001F1532">
        <w:rPr>
          <w:rFonts w:cs="Simplified Arabic" w:hint="cs"/>
          <w:sz w:val="24"/>
          <w:szCs w:val="24"/>
          <w:rtl/>
        </w:rPr>
        <w:t xml:space="preserve"> </w:t>
      </w:r>
      <w:r w:rsidR="00A259B2" w:rsidRPr="001F1532">
        <w:rPr>
          <w:rFonts w:cs="Simplified Arabic" w:hint="cs"/>
          <w:sz w:val="24"/>
          <w:szCs w:val="24"/>
          <w:rtl/>
        </w:rPr>
        <w:t>2012</w:t>
      </w:r>
      <w:r w:rsidR="00CD0C0C" w:rsidRPr="001F1532">
        <w:rPr>
          <w:rFonts w:cs="Simplified Arabic" w:hint="cs"/>
          <w:sz w:val="24"/>
          <w:szCs w:val="24"/>
          <w:rtl/>
        </w:rPr>
        <w:t>.</w:t>
      </w:r>
      <w:r w:rsidRPr="001F1532">
        <w:rPr>
          <w:rFonts w:cs="Simplified Arabic" w:hint="cs"/>
          <w:sz w:val="24"/>
          <w:szCs w:val="24"/>
          <w:rtl/>
        </w:rPr>
        <w:t xml:space="preserve">       </w:t>
      </w:r>
    </w:p>
    <w:p w:rsidR="00A0488A" w:rsidRPr="001F1532" w:rsidRDefault="00A0488A" w:rsidP="00A0488A">
      <w:pPr>
        <w:tabs>
          <w:tab w:val="left" w:pos="424"/>
        </w:tabs>
        <w:ind w:right="284"/>
        <w:jc w:val="center"/>
        <w:rPr>
          <w:rFonts w:cs="Simplified Arabic"/>
          <w:sz w:val="24"/>
          <w:szCs w:val="24"/>
          <w:rtl/>
        </w:rPr>
      </w:pPr>
    </w:p>
    <w:p w:rsidR="00A0488A" w:rsidRPr="001F1532" w:rsidRDefault="00A0488A" w:rsidP="00747743">
      <w:pPr>
        <w:tabs>
          <w:tab w:val="right" w:pos="2410"/>
        </w:tabs>
        <w:jc w:val="lowKashida"/>
        <w:rPr>
          <w:rFonts w:cs="Simplified Arabic"/>
          <w:sz w:val="24"/>
          <w:szCs w:val="24"/>
          <w:rtl/>
        </w:rPr>
      </w:pPr>
      <w:r w:rsidRPr="001F1532">
        <w:rPr>
          <w:rFonts w:cs="Simplified Arabic" w:hint="cs"/>
          <w:sz w:val="24"/>
          <w:szCs w:val="24"/>
          <w:rtl/>
        </w:rPr>
        <w:t xml:space="preserve">يتركز النزلاء في فنادق </w:t>
      </w:r>
      <w:r w:rsidR="0091678E" w:rsidRPr="001F1532">
        <w:rPr>
          <w:rFonts w:cs="Simplified Arabic" w:hint="cs"/>
          <w:sz w:val="24"/>
          <w:szCs w:val="24"/>
          <w:rtl/>
        </w:rPr>
        <w:t>جنوب الضفة الغربية</w:t>
      </w:r>
      <w:r w:rsidRPr="001F1532">
        <w:rPr>
          <w:rFonts w:cs="Simplified Arabic" w:hint="cs"/>
          <w:sz w:val="24"/>
          <w:szCs w:val="24"/>
          <w:rtl/>
        </w:rPr>
        <w:t xml:space="preserve">، حيث وصلت نسبتهم إلى </w:t>
      </w:r>
      <w:proofErr w:type="spellStart"/>
      <w:r w:rsidR="0091678E" w:rsidRPr="001F1532">
        <w:rPr>
          <w:rFonts w:cs="Simplified Arabic" w:hint="cs"/>
          <w:sz w:val="24"/>
          <w:szCs w:val="24"/>
          <w:rtl/>
        </w:rPr>
        <w:t>48.</w:t>
      </w:r>
      <w:r w:rsidR="00747743" w:rsidRPr="001F1532">
        <w:rPr>
          <w:rFonts w:cs="Simplified Arabic" w:hint="cs"/>
          <w:sz w:val="24"/>
          <w:szCs w:val="24"/>
          <w:rtl/>
        </w:rPr>
        <w:t>4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مجموع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النزلاء،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يليها فنادق </w:t>
      </w:r>
      <w:r w:rsidR="0091678E" w:rsidRPr="001F1532">
        <w:rPr>
          <w:rFonts w:cs="Simplified Arabic" w:hint="cs"/>
          <w:sz w:val="24"/>
          <w:szCs w:val="24"/>
          <w:rtl/>
        </w:rPr>
        <w:t>القدس</w:t>
      </w:r>
      <w:r w:rsidRPr="001F1532">
        <w:rPr>
          <w:rFonts w:cs="Simplified Arabic" w:hint="cs"/>
          <w:sz w:val="24"/>
          <w:szCs w:val="24"/>
          <w:rtl/>
        </w:rPr>
        <w:t xml:space="preserve"> ووسط الضفة الغربية بنسبة </w:t>
      </w:r>
      <w:proofErr w:type="spellStart"/>
      <w:r w:rsidR="0091678E" w:rsidRPr="001F1532">
        <w:rPr>
          <w:rFonts w:cs="Simplified Arabic" w:hint="cs"/>
          <w:sz w:val="24"/>
          <w:szCs w:val="24"/>
          <w:rtl/>
        </w:rPr>
        <w:t>2</w:t>
      </w:r>
      <w:r w:rsidR="00747743" w:rsidRPr="001F1532">
        <w:rPr>
          <w:rFonts w:cs="Simplified Arabic" w:hint="cs"/>
          <w:sz w:val="24"/>
          <w:szCs w:val="24"/>
          <w:rtl/>
        </w:rPr>
        <w:t>8</w:t>
      </w:r>
      <w:r w:rsidR="0091678E" w:rsidRPr="001F1532">
        <w:rPr>
          <w:rFonts w:cs="Simplified Arabic" w:hint="cs"/>
          <w:sz w:val="24"/>
          <w:szCs w:val="24"/>
          <w:rtl/>
        </w:rPr>
        <w:t>.</w:t>
      </w:r>
      <w:r w:rsidR="00747743" w:rsidRPr="001F1532">
        <w:rPr>
          <w:rFonts w:cs="Simplified Arabic" w:hint="cs"/>
          <w:sz w:val="24"/>
          <w:szCs w:val="24"/>
          <w:rtl/>
        </w:rPr>
        <w:t>9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1F1532">
        <w:rPr>
          <w:rFonts w:cs="Simplified Arabic" w:hint="cs"/>
          <w:sz w:val="24"/>
          <w:szCs w:val="24"/>
          <w:rtl/>
        </w:rPr>
        <w:t>و</w:t>
      </w:r>
      <w:r w:rsidR="004B5BC5" w:rsidRPr="001F1532">
        <w:rPr>
          <w:rFonts w:cs="Simplified Arabic" w:hint="cs"/>
          <w:sz w:val="24"/>
          <w:szCs w:val="24"/>
          <w:rtl/>
        </w:rPr>
        <w:t>1</w:t>
      </w:r>
      <w:r w:rsidR="00747743" w:rsidRPr="001F1532">
        <w:rPr>
          <w:rFonts w:cs="Simplified Arabic" w:hint="cs"/>
          <w:sz w:val="24"/>
          <w:szCs w:val="24"/>
          <w:rtl/>
        </w:rPr>
        <w:t>6</w:t>
      </w:r>
      <w:r w:rsidR="004B5BC5" w:rsidRPr="001F1532">
        <w:rPr>
          <w:rFonts w:cs="Simplified Arabic" w:hint="cs"/>
          <w:sz w:val="24"/>
          <w:szCs w:val="24"/>
          <w:rtl/>
        </w:rPr>
        <w:t>.</w:t>
      </w:r>
      <w:r w:rsidR="00747743" w:rsidRPr="001F1532">
        <w:rPr>
          <w:rFonts w:cs="Simplified Arabic" w:hint="cs"/>
          <w:sz w:val="24"/>
          <w:szCs w:val="24"/>
          <w:rtl/>
        </w:rPr>
        <w:t>8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على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التوالي،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أما نسبة نزلاء الفنادق في شمال الضفة الغربية فقد بلغ </w:t>
      </w:r>
      <w:proofErr w:type="spellStart"/>
      <w:r w:rsidR="00747743" w:rsidRPr="001F1532">
        <w:rPr>
          <w:rFonts w:cs="Simplified Arabic" w:hint="cs"/>
          <w:sz w:val="24"/>
          <w:szCs w:val="24"/>
          <w:rtl/>
        </w:rPr>
        <w:t>5</w:t>
      </w:r>
      <w:r w:rsidR="004B5BC5" w:rsidRPr="001F1532">
        <w:rPr>
          <w:rFonts w:cs="Simplified Arabic" w:hint="cs"/>
          <w:sz w:val="24"/>
          <w:szCs w:val="24"/>
          <w:rtl/>
        </w:rPr>
        <w:t>.</w:t>
      </w:r>
      <w:r w:rsidR="00747743" w:rsidRPr="001F1532">
        <w:rPr>
          <w:rFonts w:cs="Simplified Arabic" w:hint="cs"/>
          <w:sz w:val="24"/>
          <w:szCs w:val="24"/>
          <w:rtl/>
        </w:rPr>
        <w:t>9</w:t>
      </w:r>
      <w:r w:rsidRPr="001F1532">
        <w:rPr>
          <w:rFonts w:cs="Simplified Arabic" w:hint="cs"/>
          <w:sz w:val="24"/>
          <w:szCs w:val="24"/>
          <w:rtl/>
        </w:rPr>
        <w:t>%.</w:t>
      </w:r>
      <w:proofErr w:type="spellEnd"/>
    </w:p>
    <w:p w:rsidR="00AC475A" w:rsidRDefault="00AC475A" w:rsidP="00AC475A">
      <w:pPr>
        <w:tabs>
          <w:tab w:val="left" w:pos="8976"/>
        </w:tabs>
        <w:jc w:val="lowKashida"/>
        <w:rPr>
          <w:rFonts w:cs="Simplified Arabic"/>
          <w:sz w:val="24"/>
          <w:szCs w:val="24"/>
          <w:rtl/>
        </w:rPr>
      </w:pPr>
    </w:p>
    <w:p w:rsidR="00AC475A" w:rsidRPr="001F1532" w:rsidRDefault="00AC475A" w:rsidP="00DC5950">
      <w:pPr>
        <w:tabs>
          <w:tab w:val="left" w:pos="8976"/>
        </w:tabs>
        <w:jc w:val="lowKashida"/>
        <w:rPr>
          <w:rFonts w:cs="Simplified Arabic"/>
          <w:sz w:val="24"/>
          <w:szCs w:val="24"/>
        </w:rPr>
      </w:pPr>
      <w:r w:rsidRPr="001F1532">
        <w:rPr>
          <w:rFonts w:cs="Simplified Arabic" w:hint="cs"/>
          <w:sz w:val="24"/>
          <w:szCs w:val="24"/>
          <w:rtl/>
        </w:rPr>
        <w:t xml:space="preserve">كما بلغ عدد ليالي المبيت في فنادق الضفة الغربية 309,963 ليلة خلال الربع الثالث </w:t>
      </w:r>
      <w:proofErr w:type="spellStart"/>
      <w:r w:rsidRPr="001F1532">
        <w:rPr>
          <w:rFonts w:cs="Simplified Arabic" w:hint="cs"/>
          <w:sz w:val="24"/>
          <w:szCs w:val="24"/>
          <w:rtl/>
        </w:rPr>
        <w:t>2012،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حيث شكلت ليالي المبيت للنزلاء الفلسطينيين ما نسبته </w:t>
      </w:r>
      <w:proofErr w:type="spellStart"/>
      <w:r w:rsidRPr="001F1532">
        <w:rPr>
          <w:rFonts w:cs="Simplified Arabic" w:hint="cs"/>
          <w:sz w:val="24"/>
          <w:szCs w:val="24"/>
          <w:rtl/>
        </w:rPr>
        <w:t>16.4%،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والنزلاء القادمين من الإتحاد الأوروبي </w:t>
      </w:r>
      <w:r w:rsidRPr="001F1532">
        <w:rPr>
          <w:rFonts w:cs="Simplified Arabic"/>
          <w:sz w:val="24"/>
          <w:szCs w:val="24"/>
        </w:rPr>
        <w:t>38.2</w:t>
      </w:r>
      <w:proofErr w:type="spellStart"/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إجمالي عدد ليالي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المبيت،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بينما بلغت نسبة ليالي المبيت للنزلاء القادمين من الولايات المتحدة وكندا </w:t>
      </w:r>
      <w:proofErr w:type="spellStart"/>
      <w:r w:rsidRPr="001F1532">
        <w:rPr>
          <w:rFonts w:cs="Simplified Arabic" w:hint="cs"/>
          <w:sz w:val="24"/>
          <w:szCs w:val="24"/>
          <w:rtl/>
        </w:rPr>
        <w:t>6.5%.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 وبمقارنة عدد ليالي المبيت مع الربع الثالث من العام </w:t>
      </w:r>
      <w:proofErr w:type="spellStart"/>
      <w:r w:rsidRPr="001F1532">
        <w:rPr>
          <w:rFonts w:cs="Simplified Arabic" w:hint="cs"/>
          <w:sz w:val="24"/>
          <w:szCs w:val="24"/>
          <w:rtl/>
        </w:rPr>
        <w:t>2011،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يتبين أن هناك ارتفاعا بعدد ليالي المبيت بنسبة </w:t>
      </w:r>
      <w:proofErr w:type="spellStart"/>
      <w:r w:rsidRPr="001F1532">
        <w:rPr>
          <w:rFonts w:cs="Simplified Arabic" w:hint="cs"/>
          <w:sz w:val="24"/>
          <w:szCs w:val="24"/>
          <w:rtl/>
        </w:rPr>
        <w:t>2</w:t>
      </w:r>
      <w:r w:rsidR="00DC5950">
        <w:rPr>
          <w:rFonts w:cs="Simplified Arabic" w:hint="cs"/>
          <w:sz w:val="24"/>
          <w:szCs w:val="24"/>
          <w:rtl/>
        </w:rPr>
        <w:t>3</w:t>
      </w:r>
      <w:r w:rsidRPr="001F1532">
        <w:rPr>
          <w:rFonts w:cs="Simplified Arabic" w:hint="cs"/>
          <w:sz w:val="24"/>
          <w:szCs w:val="24"/>
          <w:rtl/>
        </w:rPr>
        <w:t>.</w:t>
      </w:r>
      <w:r w:rsidR="00DC5950">
        <w:rPr>
          <w:rFonts w:cs="Simplified Arabic" w:hint="cs"/>
          <w:sz w:val="24"/>
          <w:szCs w:val="24"/>
          <w:rtl/>
        </w:rPr>
        <w:t>4</w:t>
      </w:r>
      <w:r w:rsidRPr="001F1532">
        <w:rPr>
          <w:rFonts w:cs="Simplified Arabic" w:hint="cs"/>
          <w:sz w:val="24"/>
          <w:szCs w:val="24"/>
          <w:rtl/>
        </w:rPr>
        <w:t>%،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في حين شهد انخفاضا</w:t>
      </w:r>
      <w:r w:rsidR="00DC5950">
        <w:rPr>
          <w:rFonts w:cs="Simplified Arabic" w:hint="cs"/>
          <w:sz w:val="24"/>
          <w:szCs w:val="24"/>
          <w:rtl/>
        </w:rPr>
        <w:t>ً</w:t>
      </w:r>
      <w:r w:rsidRPr="001F1532">
        <w:rPr>
          <w:rFonts w:cs="Simplified Arabic" w:hint="cs"/>
          <w:sz w:val="24"/>
          <w:szCs w:val="24"/>
          <w:rtl/>
        </w:rPr>
        <w:t xml:space="preserve"> بنسبة </w:t>
      </w:r>
      <w:proofErr w:type="spellStart"/>
      <w:r w:rsidRPr="001F1532">
        <w:rPr>
          <w:rFonts w:cs="Simplified Arabic" w:hint="cs"/>
          <w:sz w:val="24"/>
          <w:szCs w:val="24"/>
          <w:rtl/>
        </w:rPr>
        <w:t>16.</w:t>
      </w:r>
      <w:r w:rsidR="00DC5950">
        <w:rPr>
          <w:rFonts w:cs="Simplified Arabic" w:hint="cs"/>
          <w:sz w:val="24"/>
          <w:szCs w:val="24"/>
          <w:rtl/>
        </w:rPr>
        <w:t>0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مقارنة مع الربع السابق.  </w:t>
      </w:r>
    </w:p>
    <w:p w:rsidR="001F1532" w:rsidRDefault="001F1532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P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0488A" w:rsidRDefault="00A0488A" w:rsidP="00A259B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النسبي للنزلاء حسب الجنسية خلال الربع </w:t>
      </w:r>
      <w:proofErr w:type="spellStart"/>
      <w:r w:rsidR="00A14792">
        <w:rPr>
          <w:rFonts w:cs="Simplified Arabic" w:hint="cs"/>
          <w:b/>
          <w:bCs/>
          <w:sz w:val="22"/>
          <w:szCs w:val="22"/>
          <w:rtl/>
        </w:rPr>
        <w:t>الثالث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A259B2">
        <w:rPr>
          <w:rFonts w:cs="Simplified Arabic" w:hint="cs"/>
          <w:b/>
          <w:bCs/>
          <w:sz w:val="22"/>
          <w:szCs w:val="22"/>
          <w:rtl/>
        </w:rPr>
        <w:t>2012</w:t>
      </w:r>
    </w:p>
    <w:p w:rsidR="00A0488A" w:rsidRDefault="00F91967" w:rsidP="00D83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76"/>
        </w:tabs>
        <w:ind w:left="424"/>
        <w:jc w:val="center"/>
        <w:rPr>
          <w:rtl/>
        </w:rPr>
      </w:pPr>
      <w:r>
        <w:rPr>
          <w:rFonts w:cs="Simplified Arabic"/>
          <w:noProof/>
        </w:rPr>
        <w:drawing>
          <wp:inline distT="0" distB="0" distL="0" distR="0">
            <wp:extent cx="5497195" cy="2647315"/>
            <wp:effectExtent l="0" t="0" r="0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67C3D" w:rsidRPr="001F1532" w:rsidRDefault="00367C3D" w:rsidP="00851D14">
      <w:pPr>
        <w:tabs>
          <w:tab w:val="left" w:pos="8976"/>
        </w:tabs>
        <w:jc w:val="center"/>
        <w:rPr>
          <w:rFonts w:cs="Simplified Arabic"/>
          <w:sz w:val="24"/>
          <w:szCs w:val="24"/>
          <w:rtl/>
        </w:rPr>
      </w:pPr>
    </w:p>
    <w:p w:rsidR="00A0488A" w:rsidRPr="001F1532" w:rsidRDefault="00A0488A" w:rsidP="00561B43">
      <w:pPr>
        <w:tabs>
          <w:tab w:val="left" w:pos="8976"/>
        </w:tabs>
        <w:jc w:val="lowKashida"/>
        <w:rPr>
          <w:rFonts w:cs="Simplified Arabic"/>
          <w:sz w:val="24"/>
          <w:szCs w:val="24"/>
          <w:rtl/>
        </w:rPr>
      </w:pPr>
      <w:r w:rsidRPr="001F1532">
        <w:rPr>
          <w:rFonts w:cs="Simplified Arabic" w:hint="cs"/>
          <w:sz w:val="24"/>
          <w:szCs w:val="24"/>
          <w:rtl/>
        </w:rPr>
        <w:t xml:space="preserve">تتوزع ليالي المبيت في الفنادق حسب المنطقة </w:t>
      </w:r>
      <w:proofErr w:type="spellStart"/>
      <w:r w:rsidRPr="001F1532">
        <w:rPr>
          <w:rFonts w:cs="Simplified Arabic" w:hint="cs"/>
          <w:sz w:val="24"/>
          <w:szCs w:val="24"/>
          <w:rtl/>
        </w:rPr>
        <w:t>كالآتي: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561B43" w:rsidRPr="001F1532">
        <w:rPr>
          <w:rFonts w:cs="Simplified Arabic" w:hint="cs"/>
          <w:sz w:val="24"/>
          <w:szCs w:val="24"/>
          <w:rtl/>
        </w:rPr>
        <w:t>47</w:t>
      </w:r>
      <w:r w:rsidR="00E45312" w:rsidRPr="001F1532">
        <w:rPr>
          <w:rFonts w:cs="Simplified Arabic" w:hint="cs"/>
          <w:sz w:val="24"/>
          <w:szCs w:val="24"/>
          <w:rtl/>
        </w:rPr>
        <w:t>.</w:t>
      </w:r>
      <w:r w:rsidR="00561B43" w:rsidRPr="001F1532">
        <w:rPr>
          <w:rFonts w:cs="Simplified Arabic" w:hint="cs"/>
          <w:sz w:val="24"/>
          <w:szCs w:val="24"/>
          <w:rtl/>
        </w:rPr>
        <w:t>5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ليالي المبيت في فنادق </w:t>
      </w:r>
      <w:r w:rsidR="00561B43" w:rsidRPr="001F1532">
        <w:rPr>
          <w:rFonts w:cs="Simplified Arabic" w:hint="cs"/>
          <w:sz w:val="24"/>
          <w:szCs w:val="24"/>
          <w:rtl/>
        </w:rPr>
        <w:t xml:space="preserve">جنوب الضفة </w:t>
      </w:r>
      <w:proofErr w:type="spellStart"/>
      <w:r w:rsidR="00561B43" w:rsidRPr="001F1532">
        <w:rPr>
          <w:rFonts w:cs="Simplified Arabic" w:hint="cs"/>
          <w:sz w:val="24"/>
          <w:szCs w:val="24"/>
          <w:rtl/>
        </w:rPr>
        <w:t>الغربية</w:t>
      </w:r>
      <w:r w:rsidRPr="001F1532">
        <w:rPr>
          <w:rFonts w:cs="Simplified Arabic" w:hint="cs"/>
          <w:sz w:val="24"/>
          <w:szCs w:val="24"/>
          <w:rtl/>
        </w:rPr>
        <w:t>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1B48E6" w:rsidRPr="001F1532">
        <w:rPr>
          <w:rFonts w:cs="Simplified Arabic" w:hint="cs"/>
          <w:sz w:val="24"/>
          <w:szCs w:val="24"/>
          <w:rtl/>
        </w:rPr>
        <w:t>2</w:t>
      </w:r>
      <w:r w:rsidR="00561B43" w:rsidRPr="001F1532">
        <w:rPr>
          <w:rFonts w:cs="Simplified Arabic" w:hint="cs"/>
          <w:sz w:val="24"/>
          <w:szCs w:val="24"/>
          <w:rtl/>
        </w:rPr>
        <w:t>6</w:t>
      </w:r>
      <w:r w:rsidR="001B48E6" w:rsidRPr="001F1532">
        <w:rPr>
          <w:rFonts w:cs="Simplified Arabic" w:hint="cs"/>
          <w:sz w:val="24"/>
          <w:szCs w:val="24"/>
          <w:rtl/>
        </w:rPr>
        <w:t>.</w:t>
      </w:r>
      <w:r w:rsidR="00561B43" w:rsidRPr="001F1532">
        <w:rPr>
          <w:rFonts w:cs="Simplified Arabic" w:hint="cs"/>
          <w:sz w:val="24"/>
          <w:szCs w:val="24"/>
          <w:rtl/>
        </w:rPr>
        <w:t>3%</w:t>
      </w:r>
      <w:proofErr w:type="spellEnd"/>
      <w:r w:rsidR="00561B43" w:rsidRPr="001F1532">
        <w:rPr>
          <w:rFonts w:cs="Simplified Arabic" w:hint="cs"/>
          <w:sz w:val="24"/>
          <w:szCs w:val="24"/>
          <w:rtl/>
        </w:rPr>
        <w:t xml:space="preserve"> من ليالي المبيت في فنادق </w:t>
      </w:r>
      <w:proofErr w:type="spellStart"/>
      <w:r w:rsidR="00561B43" w:rsidRPr="001F1532">
        <w:rPr>
          <w:rFonts w:cs="Simplified Arabic" w:hint="cs"/>
          <w:sz w:val="24"/>
          <w:szCs w:val="24"/>
          <w:rtl/>
        </w:rPr>
        <w:t>القدس</w:t>
      </w:r>
      <w:r w:rsidRPr="001F1532">
        <w:rPr>
          <w:rFonts w:cs="Simplified Arabic" w:hint="cs"/>
          <w:sz w:val="24"/>
          <w:szCs w:val="24"/>
          <w:rtl/>
        </w:rPr>
        <w:t>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أما نسبة ليالي المبيت في فنادق </w:t>
      </w:r>
      <w:r w:rsidR="00561B43" w:rsidRPr="001F1532">
        <w:rPr>
          <w:rFonts w:cs="Simplified Arabic" w:hint="cs"/>
          <w:sz w:val="24"/>
          <w:szCs w:val="24"/>
          <w:rtl/>
        </w:rPr>
        <w:t>وسط</w:t>
      </w:r>
      <w:r w:rsidRPr="001F1532">
        <w:rPr>
          <w:rFonts w:cs="Simplified Arabic" w:hint="cs"/>
          <w:sz w:val="24"/>
          <w:szCs w:val="24"/>
          <w:rtl/>
        </w:rPr>
        <w:t xml:space="preserve"> وشمال الضفة الغربية فقد بلغت </w:t>
      </w:r>
      <w:proofErr w:type="spellStart"/>
      <w:r w:rsidR="00561B43" w:rsidRPr="001F1532">
        <w:rPr>
          <w:rFonts w:cs="Simplified Arabic" w:hint="cs"/>
          <w:sz w:val="24"/>
          <w:szCs w:val="24"/>
          <w:rtl/>
        </w:rPr>
        <w:t>21</w:t>
      </w:r>
      <w:r w:rsidR="004D3EDB" w:rsidRPr="001F1532">
        <w:rPr>
          <w:rFonts w:cs="Simplified Arabic" w:hint="cs"/>
          <w:sz w:val="24"/>
          <w:szCs w:val="24"/>
          <w:rtl/>
        </w:rPr>
        <w:t>.</w:t>
      </w:r>
      <w:r w:rsidR="00561B43" w:rsidRPr="001F1532">
        <w:rPr>
          <w:rFonts w:cs="Simplified Arabic" w:hint="cs"/>
          <w:sz w:val="24"/>
          <w:szCs w:val="24"/>
          <w:rtl/>
        </w:rPr>
        <w:t>7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1F1532">
        <w:rPr>
          <w:rFonts w:cs="Simplified Arabic" w:hint="cs"/>
          <w:sz w:val="24"/>
          <w:szCs w:val="24"/>
          <w:rtl/>
        </w:rPr>
        <w:t>و</w:t>
      </w:r>
      <w:r w:rsidR="00561B43" w:rsidRPr="001F1532">
        <w:rPr>
          <w:rFonts w:cs="Simplified Arabic" w:hint="cs"/>
          <w:sz w:val="24"/>
          <w:szCs w:val="24"/>
          <w:rtl/>
        </w:rPr>
        <w:t>4</w:t>
      </w:r>
      <w:r w:rsidRPr="001F1532">
        <w:rPr>
          <w:rFonts w:cs="Simplified Arabic" w:hint="cs"/>
          <w:sz w:val="24"/>
          <w:szCs w:val="24"/>
          <w:rtl/>
        </w:rPr>
        <w:t>.</w:t>
      </w:r>
      <w:r w:rsidR="00561B43" w:rsidRPr="001F1532">
        <w:rPr>
          <w:rFonts w:cs="Simplified Arabic" w:hint="cs"/>
          <w:sz w:val="24"/>
          <w:szCs w:val="24"/>
          <w:rtl/>
        </w:rPr>
        <w:t>5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على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التوالي،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</w:t>
      </w:r>
      <w:r w:rsidR="00D4534B" w:rsidRPr="001F1532">
        <w:rPr>
          <w:rFonts w:cs="Simplified Arabic" w:hint="cs"/>
          <w:sz w:val="24"/>
          <w:szCs w:val="24"/>
          <w:rtl/>
        </w:rPr>
        <w:t>إجمالي</w:t>
      </w:r>
      <w:r w:rsidRPr="001F1532">
        <w:rPr>
          <w:rFonts w:cs="Simplified Arabic" w:hint="cs"/>
          <w:sz w:val="24"/>
          <w:szCs w:val="24"/>
          <w:rtl/>
        </w:rPr>
        <w:t xml:space="preserve"> عدد </w:t>
      </w:r>
      <w:r w:rsidR="009A2908" w:rsidRPr="001F1532">
        <w:rPr>
          <w:rFonts w:cs="Simplified Arabic" w:hint="cs"/>
          <w:sz w:val="24"/>
          <w:szCs w:val="24"/>
          <w:rtl/>
        </w:rPr>
        <w:t xml:space="preserve">ليالي المبيت </w:t>
      </w:r>
      <w:r w:rsidRPr="001F1532">
        <w:rPr>
          <w:rFonts w:cs="Simplified Arabic" w:hint="cs"/>
          <w:sz w:val="24"/>
          <w:szCs w:val="24"/>
          <w:rtl/>
        </w:rPr>
        <w:t xml:space="preserve">في فنادق </w:t>
      </w:r>
      <w:r w:rsidR="00561B43" w:rsidRPr="001F1532">
        <w:rPr>
          <w:rFonts w:cs="Simplified Arabic" w:hint="cs"/>
          <w:sz w:val="24"/>
          <w:szCs w:val="24"/>
          <w:rtl/>
        </w:rPr>
        <w:t>الضفة الغربية</w:t>
      </w:r>
      <w:r w:rsidRPr="001F1532">
        <w:rPr>
          <w:rFonts w:cs="Simplified Arabic" w:hint="cs"/>
          <w:sz w:val="24"/>
          <w:szCs w:val="24"/>
          <w:rtl/>
        </w:rPr>
        <w:t>.</w:t>
      </w:r>
    </w:p>
    <w:p w:rsidR="00A0488A" w:rsidRPr="00EF65AD" w:rsidRDefault="00A0488A" w:rsidP="00A0488A">
      <w:pPr>
        <w:tabs>
          <w:tab w:val="left" w:pos="8976"/>
        </w:tabs>
        <w:jc w:val="lowKashida"/>
        <w:rPr>
          <w:rFonts w:cs="Simplified Arabic"/>
          <w:sz w:val="24"/>
          <w:szCs w:val="24"/>
          <w:rtl/>
        </w:rPr>
      </w:pPr>
    </w:p>
    <w:p w:rsidR="00A0488A" w:rsidRPr="00A465FB" w:rsidRDefault="00A0488A" w:rsidP="00484B5D">
      <w:pP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 w:rsidRPr="00A465FB">
        <w:rPr>
          <w:rFonts w:cs="Simplified Arabic"/>
          <w:b/>
          <w:bCs/>
          <w:sz w:val="22"/>
          <w:szCs w:val="22"/>
          <w:rtl/>
        </w:rPr>
        <w:t>عدد ليالي المبيت للنزلاء حسب الجنسية</w:t>
      </w:r>
      <w:r w:rsidRPr="00A465FB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A465FB">
        <w:rPr>
          <w:rFonts w:cs="Simplified Arabic"/>
          <w:b/>
          <w:bCs/>
          <w:sz w:val="22"/>
          <w:szCs w:val="22"/>
          <w:rtl/>
        </w:rPr>
        <w:t xml:space="preserve">خلال الربع </w:t>
      </w:r>
      <w:proofErr w:type="spellStart"/>
      <w:r w:rsidR="00EB3C50" w:rsidRPr="00A465FB">
        <w:rPr>
          <w:rFonts w:cs="Simplified Arabic" w:hint="cs"/>
          <w:b/>
          <w:bCs/>
          <w:sz w:val="22"/>
          <w:szCs w:val="22"/>
          <w:rtl/>
        </w:rPr>
        <w:t>الثالث</w:t>
      </w:r>
      <w:r w:rsidRPr="00A465FB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A465FB">
        <w:rPr>
          <w:rFonts w:cs="Simplified Arabic" w:hint="cs"/>
          <w:b/>
          <w:bCs/>
          <w:sz w:val="22"/>
          <w:szCs w:val="22"/>
          <w:rtl/>
        </w:rPr>
        <w:t xml:space="preserve"> ‏</w:t>
      </w:r>
      <w:r w:rsidR="00484B5D">
        <w:rPr>
          <w:rFonts w:cs="Simplified Arabic" w:hint="cs"/>
          <w:b/>
          <w:bCs/>
          <w:sz w:val="22"/>
          <w:szCs w:val="22"/>
          <w:rtl/>
        </w:rPr>
        <w:t>2012</w:t>
      </w:r>
    </w:p>
    <w:p w:rsidR="00B76C25" w:rsidRDefault="00F91967" w:rsidP="00AC4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noProof/>
          <w:sz w:val="22"/>
          <w:szCs w:val="22"/>
        </w:rPr>
        <w:drawing>
          <wp:inline distT="0" distB="0" distL="0" distR="0">
            <wp:extent cx="5592725" cy="2860158"/>
            <wp:effectExtent l="0" t="0" r="0" b="0"/>
            <wp:docPr id="5" name="Objec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C475A" w:rsidRDefault="00AC475A" w:rsidP="00363C9F">
      <w:pPr>
        <w:pStyle w:val="BodyText"/>
        <w:ind w:left="-1" w:right="719"/>
        <w:jc w:val="both"/>
        <w:rPr>
          <w:b/>
          <w:bCs/>
          <w:sz w:val="24"/>
          <w:szCs w:val="24"/>
          <w:rtl/>
        </w:rPr>
      </w:pPr>
    </w:p>
    <w:p w:rsidR="00A0488A" w:rsidRPr="00370445" w:rsidRDefault="00A0488A" w:rsidP="00363C9F">
      <w:pPr>
        <w:pStyle w:val="BodyText"/>
        <w:ind w:left="-1" w:right="719"/>
        <w:jc w:val="both"/>
        <w:rPr>
          <w:b/>
          <w:bCs/>
          <w:sz w:val="24"/>
          <w:szCs w:val="24"/>
        </w:rPr>
      </w:pPr>
      <w:r w:rsidRPr="00370445">
        <w:rPr>
          <w:rFonts w:hint="cs"/>
          <w:b/>
          <w:bCs/>
          <w:sz w:val="24"/>
          <w:szCs w:val="24"/>
          <w:rtl/>
        </w:rPr>
        <w:t>5.</w:t>
      </w:r>
      <w:r w:rsidR="00B33615">
        <w:rPr>
          <w:rFonts w:hint="cs"/>
          <w:b/>
          <w:bCs/>
          <w:sz w:val="24"/>
          <w:szCs w:val="24"/>
          <w:rtl/>
        </w:rPr>
        <w:t>1</w:t>
      </w:r>
      <w:r w:rsidRPr="00370445">
        <w:rPr>
          <w:rFonts w:hint="cs"/>
          <w:b/>
          <w:bCs/>
          <w:sz w:val="24"/>
          <w:szCs w:val="24"/>
          <w:rtl/>
        </w:rPr>
        <w:t xml:space="preserve"> معدل مدة الإقامة خلال الربع </w:t>
      </w:r>
      <w:r w:rsidR="00F126D6">
        <w:rPr>
          <w:rFonts w:hint="cs"/>
          <w:b/>
          <w:bCs/>
          <w:sz w:val="24"/>
          <w:szCs w:val="24"/>
          <w:rtl/>
        </w:rPr>
        <w:t>الثالث</w:t>
      </w:r>
      <w:r w:rsidRPr="00370445">
        <w:rPr>
          <w:rFonts w:hint="cs"/>
          <w:b/>
          <w:bCs/>
          <w:sz w:val="24"/>
          <w:szCs w:val="24"/>
          <w:rtl/>
        </w:rPr>
        <w:t xml:space="preserve"> </w:t>
      </w:r>
      <w:r w:rsidR="00363C9F">
        <w:rPr>
          <w:rFonts w:hint="cs"/>
          <w:b/>
          <w:bCs/>
          <w:sz w:val="24"/>
          <w:szCs w:val="24"/>
          <w:rtl/>
        </w:rPr>
        <w:t>2012</w:t>
      </w:r>
    </w:p>
    <w:p w:rsidR="00A0488A" w:rsidRPr="000874CE" w:rsidRDefault="00A0488A" w:rsidP="001D6DFB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t xml:space="preserve"> بلغ معدل مدة الإقامة خلال الربع </w:t>
      </w:r>
      <w:r w:rsidR="00EB3C50" w:rsidRPr="000874CE">
        <w:rPr>
          <w:rFonts w:hint="cs"/>
          <w:color w:val="000000"/>
          <w:sz w:val="24"/>
          <w:szCs w:val="24"/>
          <w:rtl/>
        </w:rPr>
        <w:t>الثالث</w:t>
      </w:r>
      <w:r w:rsidRPr="000874CE">
        <w:rPr>
          <w:rFonts w:hint="cs"/>
          <w:color w:val="000000"/>
          <w:sz w:val="24"/>
          <w:szCs w:val="24"/>
          <w:rtl/>
        </w:rPr>
        <w:t xml:space="preserve"> في فنادق </w:t>
      </w:r>
      <w:r w:rsidR="00EE0309">
        <w:rPr>
          <w:rFonts w:hint="cs"/>
          <w:color w:val="000000"/>
          <w:sz w:val="24"/>
          <w:szCs w:val="24"/>
          <w:rtl/>
        </w:rPr>
        <w:t>الضفة الغربية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 w:rsidR="005A0515" w:rsidRPr="000874CE">
        <w:rPr>
          <w:rFonts w:hint="cs"/>
          <w:color w:val="000000"/>
          <w:sz w:val="24"/>
          <w:szCs w:val="24"/>
          <w:rtl/>
        </w:rPr>
        <w:t>2.</w:t>
      </w:r>
      <w:r w:rsidR="001B46A8">
        <w:rPr>
          <w:rFonts w:hint="cs"/>
          <w:color w:val="000000"/>
          <w:sz w:val="24"/>
          <w:szCs w:val="24"/>
          <w:rtl/>
        </w:rPr>
        <w:t>1</w:t>
      </w:r>
      <w:r w:rsidRPr="000874CE">
        <w:rPr>
          <w:rFonts w:hint="cs"/>
          <w:color w:val="000000"/>
          <w:sz w:val="24"/>
          <w:szCs w:val="24"/>
          <w:rtl/>
        </w:rPr>
        <w:t xml:space="preserve"> ليلة لكل نزيل، وقد بلغ أعلى معدل لمدة الإقامة للنزلاء </w:t>
      </w:r>
      <w:r w:rsidR="001B46A8">
        <w:rPr>
          <w:rFonts w:hint="cs"/>
          <w:color w:val="000000"/>
          <w:sz w:val="24"/>
          <w:szCs w:val="24"/>
          <w:rtl/>
        </w:rPr>
        <w:t>2</w:t>
      </w:r>
      <w:r w:rsidR="00A673C2">
        <w:rPr>
          <w:rFonts w:hint="cs"/>
          <w:color w:val="000000"/>
          <w:sz w:val="24"/>
          <w:szCs w:val="24"/>
          <w:rtl/>
        </w:rPr>
        <w:t>.</w:t>
      </w:r>
      <w:r w:rsidR="001B46A8">
        <w:rPr>
          <w:rFonts w:hint="cs"/>
          <w:color w:val="000000"/>
          <w:sz w:val="24"/>
          <w:szCs w:val="24"/>
          <w:rtl/>
        </w:rPr>
        <w:t>9</w:t>
      </w:r>
      <w:r w:rsidRPr="000874CE">
        <w:rPr>
          <w:rFonts w:hint="cs"/>
          <w:color w:val="000000"/>
          <w:sz w:val="24"/>
          <w:szCs w:val="24"/>
          <w:rtl/>
        </w:rPr>
        <w:t xml:space="preserve"> ليلة لكل نزيل وذلك في</w:t>
      </w:r>
      <w:r w:rsidR="00A673C2">
        <w:rPr>
          <w:rFonts w:hint="cs"/>
          <w:color w:val="000000"/>
          <w:sz w:val="24"/>
          <w:szCs w:val="24"/>
          <w:rtl/>
        </w:rPr>
        <w:t xml:space="preserve"> </w:t>
      </w:r>
      <w:r w:rsidR="001B46A8">
        <w:rPr>
          <w:rFonts w:hint="cs"/>
          <w:color w:val="000000"/>
          <w:sz w:val="24"/>
          <w:szCs w:val="24"/>
          <w:rtl/>
        </w:rPr>
        <w:t>وسط الضفة الغربية</w:t>
      </w:r>
      <w:r w:rsidR="00D4534B" w:rsidRPr="000874CE">
        <w:rPr>
          <w:rFonts w:hint="cs"/>
          <w:color w:val="000000"/>
          <w:sz w:val="24"/>
          <w:szCs w:val="24"/>
          <w:rtl/>
        </w:rPr>
        <w:t xml:space="preserve"> في شهر</w:t>
      </w:r>
      <w:r w:rsidR="00204EBF">
        <w:rPr>
          <w:rFonts w:hint="cs"/>
          <w:color w:val="000000"/>
          <w:sz w:val="24"/>
          <w:szCs w:val="24"/>
          <w:rtl/>
        </w:rPr>
        <w:t xml:space="preserve"> </w:t>
      </w:r>
      <w:proofErr w:type="spellStart"/>
      <w:r w:rsidR="001B46A8">
        <w:rPr>
          <w:rFonts w:hint="cs"/>
          <w:color w:val="000000"/>
          <w:sz w:val="24"/>
          <w:szCs w:val="24"/>
          <w:rtl/>
        </w:rPr>
        <w:t>تموز</w:t>
      </w:r>
      <w:r w:rsidRPr="000874CE">
        <w:rPr>
          <w:rFonts w:hint="cs"/>
          <w:color w:val="000000"/>
          <w:sz w:val="24"/>
          <w:szCs w:val="24"/>
          <w:rtl/>
        </w:rPr>
        <w:t>،</w:t>
      </w:r>
      <w:proofErr w:type="spellEnd"/>
      <w:r w:rsidR="001D6DFB">
        <w:rPr>
          <w:rFonts w:hint="cs"/>
          <w:color w:val="000000"/>
          <w:sz w:val="24"/>
          <w:szCs w:val="24"/>
          <w:rtl/>
        </w:rPr>
        <w:t xml:space="preserve"> </w:t>
      </w:r>
      <w:r w:rsidR="00A51BED">
        <w:rPr>
          <w:rFonts w:hint="cs"/>
          <w:color w:val="000000"/>
          <w:sz w:val="24"/>
          <w:szCs w:val="24"/>
          <w:rtl/>
        </w:rPr>
        <w:t>في حين كان ادنى معدل اقامة في شمال الضفة الغربية خلال شهر ايلول</w:t>
      </w:r>
      <w:r w:rsidR="001D6DFB">
        <w:rPr>
          <w:rFonts w:hint="cs"/>
          <w:color w:val="000000"/>
          <w:sz w:val="24"/>
          <w:szCs w:val="24"/>
          <w:rtl/>
        </w:rPr>
        <w:t xml:space="preserve"> بمعدل</w:t>
      </w:r>
      <w:r w:rsidR="00A51BED">
        <w:rPr>
          <w:rFonts w:hint="cs"/>
          <w:color w:val="000000"/>
          <w:sz w:val="24"/>
          <w:szCs w:val="24"/>
          <w:rtl/>
        </w:rPr>
        <w:t xml:space="preserve"> 1.4 ليلة لكل نزيل</w:t>
      </w:r>
      <w:r w:rsidR="00A673C2">
        <w:rPr>
          <w:rFonts w:hint="cs"/>
          <w:color w:val="000000"/>
          <w:sz w:val="24"/>
          <w:szCs w:val="24"/>
          <w:rtl/>
        </w:rPr>
        <w:t>.</w:t>
      </w:r>
    </w:p>
    <w:p w:rsidR="00A0488A" w:rsidRPr="000874CE" w:rsidRDefault="00A0488A" w:rsidP="00A0488A">
      <w:pPr>
        <w:pStyle w:val="BodyText"/>
        <w:tabs>
          <w:tab w:val="right" w:pos="2410"/>
        </w:tabs>
        <w:jc w:val="both"/>
        <w:rPr>
          <w:color w:val="000000"/>
          <w:sz w:val="18"/>
          <w:szCs w:val="18"/>
          <w:rtl/>
        </w:rPr>
      </w:pPr>
    </w:p>
    <w:p w:rsidR="00A0488A" w:rsidRPr="000874CE" w:rsidRDefault="00A0488A" w:rsidP="003F36F5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t xml:space="preserve">ويبين الجدول الآتي النتائج الأساسية لأهم مؤشرات النشاط الفندقي للربع </w:t>
      </w:r>
      <w:r w:rsidR="006A47E3" w:rsidRPr="000874CE">
        <w:rPr>
          <w:rFonts w:hint="cs"/>
          <w:color w:val="000000"/>
          <w:sz w:val="24"/>
          <w:szCs w:val="24"/>
          <w:rtl/>
        </w:rPr>
        <w:t>الثالث</w:t>
      </w:r>
      <w:r w:rsidRPr="000874CE">
        <w:rPr>
          <w:rFonts w:hint="cs"/>
          <w:color w:val="000000"/>
          <w:sz w:val="24"/>
          <w:szCs w:val="24"/>
          <w:rtl/>
        </w:rPr>
        <w:t xml:space="preserve"> من العام </w:t>
      </w:r>
      <w:proofErr w:type="spellStart"/>
      <w:r w:rsidR="003F36F5">
        <w:rPr>
          <w:rFonts w:hint="cs"/>
          <w:color w:val="000000"/>
          <w:sz w:val="24"/>
          <w:szCs w:val="24"/>
          <w:rtl/>
        </w:rPr>
        <w:t>2012</w:t>
      </w:r>
      <w:r w:rsidRPr="000874CE">
        <w:rPr>
          <w:rFonts w:hint="cs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 w:rsidR="0017246D" w:rsidRPr="000874CE">
        <w:rPr>
          <w:rFonts w:hint="cs"/>
          <w:color w:val="000000"/>
          <w:sz w:val="24"/>
          <w:szCs w:val="24"/>
          <w:rtl/>
        </w:rPr>
        <w:t>إضافة</w:t>
      </w:r>
      <w:r w:rsidRPr="000874CE">
        <w:rPr>
          <w:rFonts w:hint="cs"/>
          <w:color w:val="000000"/>
          <w:sz w:val="24"/>
          <w:szCs w:val="24"/>
          <w:rtl/>
        </w:rPr>
        <w:t xml:space="preserve"> لنسبة التغير بالمقارنة مع مؤشرات الربع </w:t>
      </w:r>
      <w:r w:rsidR="001C3E15" w:rsidRPr="000874CE">
        <w:rPr>
          <w:rFonts w:hint="cs"/>
          <w:color w:val="000000"/>
          <w:sz w:val="24"/>
          <w:szCs w:val="24"/>
          <w:rtl/>
        </w:rPr>
        <w:t xml:space="preserve">الثالث </w:t>
      </w:r>
      <w:r w:rsidR="001764A9">
        <w:rPr>
          <w:rFonts w:hint="cs"/>
          <w:color w:val="000000"/>
          <w:sz w:val="24"/>
          <w:szCs w:val="24"/>
          <w:rtl/>
        </w:rPr>
        <w:t>2011</w:t>
      </w:r>
      <w:r w:rsidRPr="000874CE">
        <w:rPr>
          <w:rFonts w:hint="cs"/>
          <w:color w:val="000000"/>
          <w:sz w:val="24"/>
          <w:szCs w:val="24"/>
          <w:rtl/>
        </w:rPr>
        <w:t xml:space="preserve"> و</w:t>
      </w:r>
      <w:r w:rsidR="00E56D28" w:rsidRPr="000874CE">
        <w:rPr>
          <w:rFonts w:hint="cs"/>
          <w:color w:val="000000"/>
          <w:sz w:val="24"/>
          <w:szCs w:val="24"/>
          <w:rtl/>
        </w:rPr>
        <w:t xml:space="preserve">الربع </w:t>
      </w:r>
      <w:r w:rsidR="00142064" w:rsidRPr="000874CE">
        <w:rPr>
          <w:rFonts w:hint="cs"/>
          <w:color w:val="000000"/>
          <w:sz w:val="24"/>
          <w:szCs w:val="24"/>
          <w:rtl/>
        </w:rPr>
        <w:t>الثاني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 w:rsidR="001764A9">
        <w:rPr>
          <w:rFonts w:hint="cs"/>
          <w:color w:val="000000"/>
          <w:sz w:val="24"/>
          <w:szCs w:val="24"/>
          <w:rtl/>
        </w:rPr>
        <w:t>2012</w:t>
      </w:r>
      <w:r w:rsidRPr="000874CE">
        <w:rPr>
          <w:rFonts w:hint="cs"/>
          <w:color w:val="000000"/>
          <w:sz w:val="24"/>
          <w:szCs w:val="24"/>
          <w:rtl/>
        </w:rPr>
        <w:t>.</w:t>
      </w:r>
    </w:p>
    <w:p w:rsidR="001D6DFB" w:rsidRDefault="001D6DFB" w:rsidP="00907CB6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A0488A" w:rsidRDefault="00A0488A" w:rsidP="00907CB6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نسبة التغير في مؤشرات الربع </w:t>
      </w:r>
      <w:r w:rsidR="006A47E3">
        <w:rPr>
          <w:rFonts w:hint="cs"/>
          <w:b/>
          <w:bCs/>
          <w:sz w:val="22"/>
          <w:szCs w:val="22"/>
          <w:rtl/>
        </w:rPr>
        <w:t>الثالث</w:t>
      </w:r>
      <w:r w:rsidR="00D05D33">
        <w:rPr>
          <w:rFonts w:hint="cs"/>
          <w:b/>
          <w:bCs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sz w:val="22"/>
          <w:szCs w:val="22"/>
          <w:rtl/>
        </w:rPr>
        <w:t>201</w:t>
      </w:r>
      <w:r w:rsidR="00907CB6">
        <w:rPr>
          <w:rFonts w:hint="cs"/>
          <w:b/>
          <w:bCs/>
          <w:sz w:val="22"/>
          <w:szCs w:val="22"/>
          <w:rtl/>
        </w:rPr>
        <w:t>2</w:t>
      </w:r>
      <w:r>
        <w:rPr>
          <w:rFonts w:hint="cs"/>
          <w:b/>
          <w:bCs/>
          <w:sz w:val="22"/>
          <w:szCs w:val="22"/>
          <w:rtl/>
        </w:rPr>
        <w:t>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مقارنة مع الربع </w:t>
      </w:r>
      <w:r w:rsidR="000B04FC">
        <w:rPr>
          <w:rFonts w:hint="cs"/>
          <w:b/>
          <w:bCs/>
          <w:sz w:val="22"/>
          <w:szCs w:val="22"/>
          <w:rtl/>
        </w:rPr>
        <w:t xml:space="preserve">الثالث </w:t>
      </w:r>
      <w:proofErr w:type="spellStart"/>
      <w:r w:rsidR="000B04FC">
        <w:rPr>
          <w:rFonts w:hint="cs"/>
          <w:b/>
          <w:bCs/>
          <w:sz w:val="22"/>
          <w:szCs w:val="22"/>
          <w:rtl/>
        </w:rPr>
        <w:t>201</w:t>
      </w:r>
      <w:r w:rsidR="00907CB6">
        <w:rPr>
          <w:rFonts w:hint="cs"/>
          <w:b/>
          <w:bCs/>
          <w:sz w:val="22"/>
          <w:szCs w:val="22"/>
          <w:rtl/>
        </w:rPr>
        <w:t>1</w:t>
      </w:r>
      <w:r>
        <w:rPr>
          <w:rFonts w:hint="cs"/>
          <w:b/>
          <w:bCs/>
          <w:sz w:val="22"/>
          <w:szCs w:val="22"/>
          <w:rtl/>
        </w:rPr>
        <w:t>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والربع </w:t>
      </w:r>
      <w:r w:rsidR="000B04FC">
        <w:rPr>
          <w:rFonts w:hint="cs"/>
          <w:b/>
          <w:bCs/>
          <w:sz w:val="22"/>
          <w:szCs w:val="22"/>
          <w:rtl/>
        </w:rPr>
        <w:t>الثاني</w:t>
      </w:r>
      <w:r>
        <w:rPr>
          <w:rFonts w:hint="cs"/>
          <w:b/>
          <w:bCs/>
          <w:sz w:val="22"/>
          <w:szCs w:val="22"/>
          <w:rtl/>
        </w:rPr>
        <w:t xml:space="preserve"> </w:t>
      </w:r>
      <w:r w:rsidR="00907CB6">
        <w:rPr>
          <w:rFonts w:hint="cs"/>
          <w:b/>
          <w:bCs/>
          <w:sz w:val="22"/>
          <w:szCs w:val="22"/>
          <w:rtl/>
        </w:rPr>
        <w:t>2012</w:t>
      </w:r>
    </w:p>
    <w:p w:rsidR="00A0488A" w:rsidRDefault="00A0488A" w:rsidP="00A0488A">
      <w:pPr>
        <w:pStyle w:val="BodyText"/>
        <w:tabs>
          <w:tab w:val="right" w:pos="2410"/>
        </w:tabs>
        <w:jc w:val="center"/>
        <w:rPr>
          <w:b/>
          <w:bCs/>
          <w:sz w:val="8"/>
          <w:szCs w:val="8"/>
          <w:rtl/>
        </w:rPr>
      </w:pPr>
    </w:p>
    <w:tbl>
      <w:tblPr>
        <w:bidiVisual/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1"/>
        <w:gridCol w:w="1910"/>
        <w:gridCol w:w="1805"/>
        <w:gridCol w:w="2163"/>
      </w:tblGrid>
      <w:tr w:rsidR="00A0488A" w:rsidRPr="000874CE" w:rsidTr="00D46F7C">
        <w:trPr>
          <w:trHeight w:val="340"/>
          <w:jc w:val="center"/>
        </w:trPr>
        <w:tc>
          <w:tcPr>
            <w:tcW w:w="2911" w:type="dxa"/>
            <w:vMerge w:val="restart"/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cs="Simplified Arabic" w:hint="eastAsia"/>
                <w:b/>
                <w:bCs/>
                <w:color w:val="000000"/>
                <w:sz w:val="18"/>
                <w:szCs w:val="18"/>
                <w:rtl/>
              </w:rPr>
              <w:t>المؤشر</w:t>
            </w:r>
          </w:p>
        </w:tc>
        <w:tc>
          <w:tcPr>
            <w:tcW w:w="1910" w:type="dxa"/>
            <w:vMerge w:val="restart"/>
            <w:vAlign w:val="center"/>
          </w:tcPr>
          <w:p w:rsidR="00A0488A" w:rsidRPr="000874CE" w:rsidRDefault="00A0488A" w:rsidP="008F7296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قيمة المؤشر</w:t>
            </w:r>
          </w:p>
          <w:p w:rsidR="00A0488A" w:rsidRPr="000874CE" w:rsidRDefault="00A0488A" w:rsidP="009477E3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الربع </w:t>
            </w:r>
            <w:r w:rsidR="00214A5A"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الثالث</w:t>
            </w: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9477E3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3968" w:type="dxa"/>
            <w:gridSpan w:val="2"/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نسبة التغير(%) مقارنة مع</w:t>
            </w:r>
          </w:p>
        </w:tc>
      </w:tr>
      <w:tr w:rsidR="00A0488A" w:rsidRPr="000874CE" w:rsidTr="00D46F7C">
        <w:trPr>
          <w:trHeight w:val="340"/>
          <w:jc w:val="center"/>
        </w:trPr>
        <w:tc>
          <w:tcPr>
            <w:tcW w:w="2911" w:type="dxa"/>
            <w:vMerge/>
            <w:tcBorders>
              <w:bottom w:val="single" w:sz="4" w:space="0" w:color="auto"/>
            </w:tcBorders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910" w:type="dxa"/>
            <w:vMerge/>
            <w:tcBorders>
              <w:bottom w:val="single" w:sz="4" w:space="0" w:color="auto"/>
            </w:tcBorders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center"/>
          </w:tcPr>
          <w:p w:rsidR="00A0488A" w:rsidRPr="000874CE" w:rsidRDefault="00A0488A" w:rsidP="009477E3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 w:rsidR="008036A9"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الثالث 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="009477E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2011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:rsidR="00A0488A" w:rsidRPr="000874CE" w:rsidRDefault="00A0488A" w:rsidP="00C12EE8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 w:rsidR="00C12EE8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الثاني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="009477E3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2012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46F7C" w:rsidRPr="005775A7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 xml:space="preserve">92  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C" w:rsidRPr="00BF3CF3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BF3CF3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2,446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C" w:rsidRPr="00907CB6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07CB6">
              <w:rPr>
                <w:rFonts w:ascii="Arial" w:hAnsi="Arial" w:cs="Arial"/>
                <w:color w:val="000000"/>
                <w:sz w:val="18"/>
                <w:szCs w:val="18"/>
              </w:rPr>
              <w:t xml:space="preserve">  146,451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-6.7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C" w:rsidRPr="00907CB6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07CB6">
              <w:rPr>
                <w:rFonts w:ascii="Arial" w:hAnsi="Arial" w:cs="Arial"/>
                <w:color w:val="000000"/>
                <w:sz w:val="18"/>
                <w:szCs w:val="18"/>
              </w:rPr>
              <w:t xml:space="preserve">  309,963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-16.0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C" w:rsidRPr="005775A7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CB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1,487.6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-14.4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C" w:rsidRPr="00907CB6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907CB6">
              <w:rPr>
                <w:rFonts w:ascii="Arial" w:hAnsi="Arial" w:cs="Arial"/>
                <w:color w:val="000000"/>
                <w:sz w:val="18"/>
                <w:szCs w:val="18"/>
              </w:rPr>
              <w:t xml:space="preserve">3,369.2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-17.0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 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6F7C" w:rsidRPr="005775A7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CB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28.3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-17.4</w:t>
            </w:r>
          </w:p>
        </w:tc>
      </w:tr>
      <w:tr w:rsidR="00D46F7C" w:rsidRPr="000874CE" w:rsidTr="00D46F7C">
        <w:trPr>
          <w:trHeight w:val="340"/>
          <w:jc w:val="center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F7C" w:rsidRPr="000874CE" w:rsidRDefault="00D46F7C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إشغال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الأسرة 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6F7C" w:rsidRPr="00907CB6" w:rsidRDefault="00D46F7C" w:rsidP="00D46F7C">
            <w:pPr>
              <w:ind w:left="10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CB6">
              <w:rPr>
                <w:rFonts w:ascii="Arial" w:hAnsi="Arial" w:cs="Arial"/>
                <w:color w:val="000000"/>
                <w:sz w:val="18"/>
                <w:szCs w:val="18"/>
              </w:rPr>
              <w:t xml:space="preserve">  27.8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F7C" w:rsidRPr="007A33B1" w:rsidRDefault="00D46F7C" w:rsidP="00D46F7C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-20.3</w:t>
            </w:r>
          </w:p>
        </w:tc>
      </w:tr>
    </w:tbl>
    <w:p w:rsidR="00A0488A" w:rsidRDefault="00A0488A" w:rsidP="00A0488A">
      <w:pPr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B04FB9" w:rsidRDefault="00B04FB9">
      <w:pPr>
        <w:rPr>
          <w:rtl/>
        </w:rPr>
      </w:pPr>
    </w:p>
    <w:p w:rsidR="00DE0A79" w:rsidRDefault="00DE0A79">
      <w:pPr>
        <w:rPr>
          <w:rFonts w:ascii="Arial" w:hAnsi="Arial" w:cs="Arial"/>
          <w:color w:val="000000"/>
          <w:sz w:val="22"/>
          <w:szCs w:val="22"/>
        </w:rPr>
      </w:pPr>
    </w:p>
    <w:p w:rsidR="00C14DE9" w:rsidRDefault="00C14DE9">
      <w:pPr>
        <w:rPr>
          <w:rFonts w:ascii="Arial" w:hAnsi="Arial" w:cs="Arial"/>
          <w:color w:val="000000"/>
          <w:sz w:val="22"/>
          <w:szCs w:val="22"/>
        </w:rPr>
      </w:pPr>
    </w:p>
    <w:p w:rsidR="00C14DE9" w:rsidRDefault="00C14DE9">
      <w:pPr>
        <w:rPr>
          <w:rFonts w:ascii="Arial" w:hAnsi="Arial" w:cs="Arial"/>
          <w:color w:val="000000"/>
          <w:sz w:val="22"/>
          <w:szCs w:val="22"/>
        </w:rPr>
      </w:pPr>
    </w:p>
    <w:p w:rsidR="00C14DE9" w:rsidRDefault="00C14DE9">
      <w:pPr>
        <w:rPr>
          <w:rtl/>
        </w:rPr>
      </w:pPr>
    </w:p>
    <w:p w:rsidR="00DE0A79" w:rsidRDefault="00DE0A79">
      <w:pPr>
        <w:rPr>
          <w:rtl/>
        </w:rPr>
      </w:pPr>
    </w:p>
    <w:p w:rsidR="00DE0A79" w:rsidRDefault="00DE0A7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5A7465" w:rsidRDefault="00785C7B" w:rsidP="00AC475A">
      <w:pPr>
        <w:bidi w:val="0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484B5D" w:rsidRPr="00890E05" w:rsidRDefault="00484B5D" w:rsidP="00484B5D">
      <w:pPr>
        <w:jc w:val="center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الفصل ال</w:t>
      </w:r>
      <w:r w:rsidRPr="00890E05">
        <w:rPr>
          <w:rFonts w:cs="Simplified Arabic" w:hint="cs"/>
          <w:sz w:val="24"/>
          <w:szCs w:val="24"/>
          <w:rtl/>
        </w:rPr>
        <w:t>ثاني</w:t>
      </w:r>
    </w:p>
    <w:p w:rsidR="00484B5D" w:rsidRPr="00890E05" w:rsidRDefault="00484B5D" w:rsidP="00484B5D">
      <w:pPr>
        <w:numPr>
          <w:ilvl w:val="12"/>
          <w:numId w:val="0"/>
        </w:numPr>
        <w:jc w:val="center"/>
        <w:rPr>
          <w:rFonts w:cs="Simplified Arabic"/>
          <w:b/>
          <w:bCs/>
          <w:sz w:val="24"/>
          <w:szCs w:val="24"/>
          <w:rtl/>
        </w:rPr>
      </w:pPr>
    </w:p>
    <w:p w:rsidR="00484B5D" w:rsidRPr="00154BA7" w:rsidRDefault="00484B5D" w:rsidP="00484B5D">
      <w:pPr>
        <w:pStyle w:val="Heading1"/>
        <w:bidi/>
        <w:jc w:val="center"/>
        <w:rPr>
          <w:rFonts w:cs="Simplified Arabic"/>
          <w:sz w:val="28"/>
          <w:szCs w:val="28"/>
          <w:rtl/>
        </w:rPr>
      </w:pPr>
      <w:r w:rsidRPr="00154BA7">
        <w:rPr>
          <w:rFonts w:cs="Simplified Arabic"/>
          <w:sz w:val="28"/>
          <w:szCs w:val="28"/>
          <w:rtl/>
        </w:rPr>
        <w:t>المنهجية</w:t>
      </w:r>
      <w:r w:rsidRPr="00154BA7">
        <w:rPr>
          <w:rFonts w:cs="Simplified Arabic" w:hint="cs"/>
          <w:sz w:val="28"/>
          <w:szCs w:val="28"/>
          <w:rtl/>
        </w:rPr>
        <w:t xml:space="preserve"> والجودة</w:t>
      </w:r>
    </w:p>
    <w:p w:rsidR="00484B5D" w:rsidRPr="00890E05" w:rsidRDefault="00484B5D" w:rsidP="00484B5D">
      <w:pPr>
        <w:numPr>
          <w:ilvl w:val="12"/>
          <w:numId w:val="0"/>
        </w:numPr>
        <w:jc w:val="center"/>
        <w:rPr>
          <w:rFonts w:cs="Simplified Arabic"/>
          <w:b/>
          <w:bCs/>
          <w:sz w:val="24"/>
          <w:szCs w:val="24"/>
          <w:rtl/>
        </w:rPr>
      </w:pPr>
    </w:p>
    <w:p w:rsidR="00484B5D" w:rsidRDefault="00484B5D" w:rsidP="00484B5D">
      <w:p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يعرض هذا الفصل المنهجية التي اتبعت في تخطيط وتنفيذ مسح ال</w:t>
      </w:r>
      <w:r w:rsidRPr="00890E05">
        <w:rPr>
          <w:rFonts w:cs="Simplified Arabic" w:hint="cs"/>
          <w:sz w:val="24"/>
          <w:szCs w:val="24"/>
          <w:rtl/>
        </w:rPr>
        <w:t>نشاط الفندقي</w:t>
      </w:r>
      <w:r w:rsidRPr="00890E05">
        <w:rPr>
          <w:rFonts w:cs="Simplified Arabic"/>
          <w:sz w:val="24"/>
          <w:szCs w:val="24"/>
          <w:rtl/>
        </w:rPr>
        <w:t xml:space="preserve"> بما في ذلك تصميم أدوات البحث الأساسية وطرق جمع ومعالجة وتحليل البيانات الخاصة بموضوع </w:t>
      </w:r>
      <w:proofErr w:type="spellStart"/>
      <w:r w:rsidRPr="00890E05">
        <w:rPr>
          <w:rFonts w:cs="Simplified Arabic"/>
          <w:sz w:val="24"/>
          <w:szCs w:val="24"/>
          <w:rtl/>
        </w:rPr>
        <w:t>الدراسة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كما يعرض جودة البيانات بدءاً بالتخطيط الأولي للمسح وانتهاءً بكيفية النشر وفهم البيانات والاستفادة منها.</w:t>
      </w:r>
    </w:p>
    <w:p w:rsidR="00484B5D" w:rsidRPr="00890E05" w:rsidRDefault="00484B5D" w:rsidP="00484B5D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484B5D" w:rsidRPr="007640B2" w:rsidRDefault="00484B5D" w:rsidP="00484B5D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1.2 </w:t>
      </w:r>
      <w:r w:rsidRPr="007640B2">
        <w:rPr>
          <w:rFonts w:cs="Simplified Arabic"/>
          <w:b/>
          <w:bCs/>
          <w:sz w:val="24"/>
          <w:szCs w:val="24"/>
          <w:rtl/>
        </w:rPr>
        <w:t>أهداف المسح</w:t>
      </w:r>
    </w:p>
    <w:p w:rsidR="00484B5D" w:rsidRPr="007640B2" w:rsidRDefault="00484B5D" w:rsidP="006D3E29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 xml:space="preserve">يهدف مسح الفنادق إلى توفير </w:t>
      </w:r>
      <w:r w:rsidRPr="007640B2">
        <w:rPr>
          <w:rFonts w:cs="Simplified Arabic" w:hint="cs"/>
          <w:sz w:val="24"/>
          <w:szCs w:val="24"/>
          <w:rtl/>
        </w:rPr>
        <w:t xml:space="preserve">قاعدة بيانات </w:t>
      </w:r>
      <w:proofErr w:type="spellStart"/>
      <w:r w:rsidRPr="007640B2">
        <w:rPr>
          <w:rFonts w:cs="Simplified Arabic" w:hint="cs"/>
          <w:sz w:val="24"/>
          <w:szCs w:val="24"/>
          <w:rtl/>
        </w:rPr>
        <w:t>متسلسة</w:t>
      </w:r>
      <w:proofErr w:type="spellEnd"/>
      <w:r w:rsidRPr="007640B2">
        <w:rPr>
          <w:rFonts w:cs="Simplified Arabic" w:hint="cs"/>
          <w:sz w:val="24"/>
          <w:szCs w:val="24"/>
          <w:rtl/>
        </w:rPr>
        <w:t xml:space="preserve"> عن حركة النشاط الفندقي في </w:t>
      </w:r>
      <w:r w:rsidR="006D3E29"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 w:rsidR="006D3E29">
        <w:rPr>
          <w:rFonts w:cs="Simplified Arabic" w:hint="cs"/>
          <w:sz w:val="24"/>
          <w:szCs w:val="24"/>
          <w:rtl/>
        </w:rPr>
        <w:t>الغربية</w:t>
      </w:r>
      <w:r w:rsidRPr="007640B2">
        <w:rPr>
          <w:rFonts w:cs="Simplified Arabic" w:hint="cs"/>
          <w:sz w:val="24"/>
          <w:szCs w:val="24"/>
          <w:rtl/>
        </w:rPr>
        <w:t>،</w:t>
      </w:r>
      <w:proofErr w:type="spellEnd"/>
      <w:r w:rsidRPr="007640B2">
        <w:rPr>
          <w:rFonts w:cs="Simplified Arabic" w:hint="cs"/>
          <w:sz w:val="24"/>
          <w:szCs w:val="24"/>
          <w:rtl/>
        </w:rPr>
        <w:t xml:space="preserve"> آملين أن </w:t>
      </w:r>
      <w:r w:rsidRPr="007640B2">
        <w:rPr>
          <w:rFonts w:cs="Simplified Arabic"/>
          <w:sz w:val="24"/>
          <w:szCs w:val="24"/>
          <w:rtl/>
        </w:rPr>
        <w:t xml:space="preserve">تسهم </w:t>
      </w:r>
      <w:r w:rsidRPr="007640B2">
        <w:rPr>
          <w:rFonts w:cs="Simplified Arabic" w:hint="cs"/>
          <w:sz w:val="24"/>
          <w:szCs w:val="24"/>
          <w:rtl/>
        </w:rPr>
        <w:t>البيانات</w:t>
      </w:r>
      <w:r w:rsidRPr="007640B2">
        <w:rPr>
          <w:rFonts w:cs="Simplified Arabic"/>
          <w:sz w:val="24"/>
          <w:szCs w:val="24"/>
          <w:rtl/>
        </w:rPr>
        <w:t xml:space="preserve"> الواردة في هذا التقرير في </w:t>
      </w:r>
      <w:r w:rsidRPr="007640B2">
        <w:rPr>
          <w:rFonts w:cs="Simplified Arabic" w:hint="cs"/>
          <w:sz w:val="24"/>
          <w:szCs w:val="24"/>
          <w:rtl/>
        </w:rPr>
        <w:t xml:space="preserve">تمكين الدارسين وصانعي السياسات من وضع الخطط اللازمة لتطوير القطاع السياحي ومراقبة وتقييم </w:t>
      </w:r>
      <w:r w:rsidRPr="007640B2">
        <w:rPr>
          <w:rFonts w:cs="Simplified Arabic"/>
          <w:sz w:val="24"/>
          <w:szCs w:val="24"/>
          <w:rtl/>
        </w:rPr>
        <w:t>مسيرة التنمية الشاملة في الوطن.</w:t>
      </w:r>
    </w:p>
    <w:p w:rsidR="00484B5D" w:rsidRPr="007640B2" w:rsidRDefault="00484B5D" w:rsidP="00484B5D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</w:p>
    <w:p w:rsidR="00484B5D" w:rsidRPr="007640B2" w:rsidRDefault="00484B5D" w:rsidP="00484B5D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 w:hint="cs"/>
          <w:sz w:val="24"/>
          <w:szCs w:val="24"/>
          <w:rtl/>
        </w:rPr>
        <w:t xml:space="preserve">حيث أن التقرير </w:t>
      </w:r>
      <w:proofErr w:type="spellStart"/>
      <w:r w:rsidRPr="007640B2">
        <w:rPr>
          <w:rFonts w:cs="Simplified Arabic" w:hint="cs"/>
          <w:sz w:val="24"/>
          <w:szCs w:val="24"/>
          <w:rtl/>
        </w:rPr>
        <w:t>يشتمل</w:t>
      </w:r>
      <w:proofErr w:type="spellEnd"/>
      <w:r w:rsidRPr="007640B2">
        <w:rPr>
          <w:rFonts w:cs="Simplified Arabic" w:hint="cs"/>
          <w:sz w:val="24"/>
          <w:szCs w:val="24"/>
          <w:rtl/>
        </w:rPr>
        <w:t xml:space="preserve"> على </w:t>
      </w:r>
      <w:r w:rsidRPr="007640B2">
        <w:rPr>
          <w:rFonts w:cs="Simplified Arabic"/>
          <w:sz w:val="24"/>
          <w:szCs w:val="24"/>
          <w:rtl/>
        </w:rPr>
        <w:t xml:space="preserve">بيانات </w:t>
      </w:r>
      <w:r w:rsidRPr="007640B2">
        <w:rPr>
          <w:rFonts w:cs="Simplified Arabic" w:hint="cs"/>
          <w:sz w:val="24"/>
          <w:szCs w:val="24"/>
          <w:rtl/>
        </w:rPr>
        <w:t xml:space="preserve">تتعلق بالمؤشرات </w:t>
      </w:r>
      <w:r w:rsidRPr="007640B2">
        <w:rPr>
          <w:rFonts w:cs="Simplified Arabic"/>
          <w:sz w:val="24"/>
          <w:szCs w:val="24"/>
          <w:rtl/>
        </w:rPr>
        <w:t>ال</w:t>
      </w:r>
      <w:r w:rsidRPr="007640B2">
        <w:rPr>
          <w:rFonts w:cs="Simplified Arabic" w:hint="cs"/>
          <w:sz w:val="24"/>
          <w:szCs w:val="24"/>
          <w:rtl/>
        </w:rPr>
        <w:t>آتية</w:t>
      </w:r>
      <w:r w:rsidRPr="007640B2">
        <w:rPr>
          <w:rFonts w:cs="Simplified Arabic"/>
          <w:sz w:val="24"/>
          <w:szCs w:val="24"/>
          <w:rtl/>
        </w:rPr>
        <w:t>:</w:t>
      </w:r>
    </w:p>
    <w:p w:rsidR="00484B5D" w:rsidRPr="007640B2" w:rsidRDefault="00484B5D" w:rsidP="005A7465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الفنادق العاملة وعدد الغرف والأسِرَّة المتوفرة فيها.</w:t>
      </w:r>
    </w:p>
    <w:p w:rsidR="00484B5D" w:rsidRPr="007640B2" w:rsidRDefault="00484B5D" w:rsidP="005A7465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المرافق والتجهيزات في الفنادق وفي الغرف.</w:t>
      </w:r>
    </w:p>
    <w:p w:rsidR="00484B5D" w:rsidRPr="007640B2" w:rsidRDefault="00484B5D" w:rsidP="005A7465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العاملين في الفنادق.</w:t>
      </w:r>
    </w:p>
    <w:p w:rsidR="00484B5D" w:rsidRPr="007640B2" w:rsidRDefault="00484B5D" w:rsidP="005A7465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النزلاء وتوزيعهم حسب الجنسية.</w:t>
      </w:r>
    </w:p>
    <w:p w:rsidR="00484B5D" w:rsidRPr="007640B2" w:rsidRDefault="00484B5D" w:rsidP="005A7465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وتوزيع ليالي المبيت في الفنادق حسب الجنسية خلال فترة الإسناد الزمني.</w:t>
      </w:r>
    </w:p>
    <w:p w:rsidR="00484B5D" w:rsidRPr="007640B2" w:rsidRDefault="00484B5D" w:rsidP="005A7465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</w:rPr>
      </w:pPr>
      <w:r w:rsidRPr="007640B2">
        <w:rPr>
          <w:rFonts w:cs="Simplified Arabic"/>
          <w:sz w:val="24"/>
          <w:szCs w:val="24"/>
          <w:rtl/>
        </w:rPr>
        <w:t>متوسط ونسب اشغال الغرف والأسِرَّة.</w:t>
      </w:r>
    </w:p>
    <w:p w:rsidR="00484B5D" w:rsidRPr="007640B2" w:rsidRDefault="00484B5D" w:rsidP="00484B5D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استمارة المسح</w:t>
      </w:r>
    </w:p>
    <w:p w:rsidR="00484B5D" w:rsidRPr="00890E05" w:rsidRDefault="00484B5D" w:rsidP="00484B5D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تم تصميم استمارة المسح بما يتفق مع الأهداف المحددة له وبالأخذ بالتوصيات الدولية في مجال إحصاءات السياحة ما أمكن ذلك.  وقد تم التنسيق مع المجلس الأعلى للسياحة</w:t>
      </w:r>
      <w:r w:rsidRPr="00890E05">
        <w:rPr>
          <w:rFonts w:cs="Simplified Arabic" w:hint="cs"/>
          <w:sz w:val="24"/>
          <w:szCs w:val="24"/>
          <w:rtl/>
        </w:rPr>
        <w:t xml:space="preserve"> العربية</w:t>
      </w:r>
      <w:r w:rsidRPr="00890E05">
        <w:rPr>
          <w:rFonts w:cs="Simplified Arabic"/>
          <w:sz w:val="24"/>
          <w:szCs w:val="24"/>
          <w:rtl/>
        </w:rPr>
        <w:t xml:space="preserve"> وجمعية الدراسات العربية في تصميم الاستمارة باعتبارهما مؤسستين ذات صلة وطيدة </w:t>
      </w:r>
      <w:proofErr w:type="spellStart"/>
      <w:r w:rsidRPr="00890E05">
        <w:rPr>
          <w:rFonts w:cs="Simplified Arabic"/>
          <w:sz w:val="24"/>
          <w:szCs w:val="24"/>
          <w:rtl/>
        </w:rPr>
        <w:t>بالموضوع،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ولتواجدهما في مدينة </w:t>
      </w:r>
      <w:proofErr w:type="spellStart"/>
      <w:r w:rsidRPr="00890E05">
        <w:rPr>
          <w:rFonts w:cs="Simplified Arabic"/>
          <w:sz w:val="24"/>
          <w:szCs w:val="24"/>
          <w:rtl/>
        </w:rPr>
        <w:t>القدس،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بما يساعد على انجاز المسح في هذه المدينة التي لها اعتبارات موضوعية </w:t>
      </w:r>
      <w:proofErr w:type="spellStart"/>
      <w:r w:rsidRPr="00890E05">
        <w:rPr>
          <w:rFonts w:cs="Simplified Arabic"/>
          <w:sz w:val="24"/>
          <w:szCs w:val="24"/>
          <w:rtl/>
        </w:rPr>
        <w:t>خاصة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وتجدر الإشارة إلى أن </w:t>
      </w:r>
      <w:proofErr w:type="spellStart"/>
      <w:r w:rsidRPr="00890E05">
        <w:rPr>
          <w:rFonts w:cs="Simplified Arabic" w:hint="cs"/>
          <w:sz w:val="24"/>
          <w:szCs w:val="24"/>
          <w:rtl/>
        </w:rPr>
        <w:t>إستمارة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المسح موجودة على الصفحة الإلكترونية للجهاز.  </w:t>
      </w:r>
      <w:r w:rsidRPr="00890E05">
        <w:rPr>
          <w:rFonts w:cs="Simplified Arabic"/>
          <w:sz w:val="24"/>
          <w:szCs w:val="24"/>
          <w:rtl/>
        </w:rPr>
        <w:t>وتح</w:t>
      </w:r>
      <w:r w:rsidRPr="00890E05">
        <w:rPr>
          <w:rFonts w:cs="Simplified Arabic" w:hint="cs"/>
          <w:sz w:val="24"/>
          <w:szCs w:val="24"/>
          <w:rtl/>
        </w:rPr>
        <w:t>ت</w:t>
      </w:r>
      <w:r w:rsidRPr="00890E05">
        <w:rPr>
          <w:rFonts w:cs="Simplified Arabic"/>
          <w:sz w:val="24"/>
          <w:szCs w:val="24"/>
          <w:rtl/>
        </w:rPr>
        <w:t>وي الاستمارة على المتغيرات الأساسية ال</w:t>
      </w:r>
      <w:r w:rsidRPr="00890E05">
        <w:rPr>
          <w:rFonts w:cs="Simplified Arabic" w:hint="cs"/>
          <w:sz w:val="24"/>
          <w:szCs w:val="24"/>
          <w:rtl/>
        </w:rPr>
        <w:t>آتية</w:t>
      </w:r>
      <w:r w:rsidRPr="00890E05">
        <w:rPr>
          <w:rFonts w:cs="Simplified Arabic"/>
          <w:sz w:val="24"/>
          <w:szCs w:val="24"/>
          <w:rtl/>
        </w:rPr>
        <w:t>:</w:t>
      </w:r>
    </w:p>
    <w:p w:rsidR="00484B5D" w:rsidRPr="00890E05" w:rsidRDefault="00484B5D" w:rsidP="00484B5D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التعريفية: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اسم الفندق وصاحب الفندق والعنوان.</w:t>
      </w:r>
    </w:p>
    <w:p w:rsidR="00484B5D" w:rsidRPr="00890E05" w:rsidRDefault="00484B5D" w:rsidP="00484B5D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العامة: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الكيان </w:t>
      </w:r>
      <w:proofErr w:type="spellStart"/>
      <w:r w:rsidRPr="00890E05">
        <w:rPr>
          <w:rFonts w:cs="Simplified Arabic"/>
          <w:sz w:val="24"/>
          <w:szCs w:val="24"/>
          <w:rtl/>
        </w:rPr>
        <w:t>القانوني،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</w:t>
      </w:r>
      <w:r w:rsidRPr="00890E05">
        <w:rPr>
          <w:rFonts w:cs="Simplified Arabic"/>
          <w:sz w:val="24"/>
          <w:szCs w:val="24"/>
          <w:rtl/>
        </w:rPr>
        <w:t xml:space="preserve">رقم رخصة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 xml:space="preserve">سنة انشاء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سنة مباشرة العمل.</w:t>
      </w:r>
    </w:p>
    <w:p w:rsidR="00484B5D" w:rsidRPr="00890E05" w:rsidRDefault="00484B5D" w:rsidP="00484B5D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العاملون في </w:t>
      </w:r>
      <w:proofErr w:type="spellStart"/>
      <w:r w:rsidRPr="00890E05">
        <w:rPr>
          <w:rFonts w:cs="Simplified Arabic"/>
          <w:sz w:val="24"/>
          <w:szCs w:val="24"/>
          <w:rtl/>
        </w:rPr>
        <w:t>الفندق: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وذلك حسب فئة العاملين والجنس.</w:t>
      </w:r>
    </w:p>
    <w:p w:rsidR="00484B5D" w:rsidRPr="00890E05" w:rsidRDefault="00484B5D" w:rsidP="00484B5D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الطاقة </w:t>
      </w:r>
      <w:proofErr w:type="spellStart"/>
      <w:r w:rsidRPr="00890E05">
        <w:rPr>
          <w:rFonts w:cs="Simplified Arabic"/>
          <w:sz w:val="24"/>
          <w:szCs w:val="24"/>
          <w:rtl/>
        </w:rPr>
        <w:t>الاستيعابية: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وتشمل عدد </w:t>
      </w:r>
      <w:proofErr w:type="spellStart"/>
      <w:r w:rsidRPr="00890E05">
        <w:rPr>
          <w:rFonts w:cs="Simplified Arabic"/>
          <w:sz w:val="24"/>
          <w:szCs w:val="24"/>
          <w:rtl/>
        </w:rPr>
        <w:t>الغرف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الأسِرَّة</w:t>
      </w:r>
      <w:r w:rsidRPr="00890E05">
        <w:rPr>
          <w:rFonts w:cs="Simplified Arabic" w:hint="cs"/>
          <w:sz w:val="24"/>
          <w:szCs w:val="24"/>
          <w:rtl/>
        </w:rPr>
        <w:t>.</w:t>
      </w:r>
    </w:p>
    <w:p w:rsidR="00484B5D" w:rsidRPr="00890E05" w:rsidRDefault="00484B5D" w:rsidP="00484B5D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النـزلاء </w:t>
      </w:r>
      <w:r w:rsidRPr="00890E05">
        <w:rPr>
          <w:rFonts w:cs="Simplified Arabic" w:hint="cs"/>
          <w:sz w:val="24"/>
          <w:szCs w:val="24"/>
          <w:rtl/>
        </w:rPr>
        <w:t>وإشغال الأسِرَّة</w:t>
      </w:r>
      <w:r w:rsidRPr="00890E0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ا</w:t>
      </w:r>
      <w:r w:rsidRPr="00890E05">
        <w:rPr>
          <w:rFonts w:cs="Simplified Arabic" w:hint="cs"/>
          <w:sz w:val="24"/>
          <w:szCs w:val="24"/>
          <w:rtl/>
        </w:rPr>
        <w:t>لغرف</w:t>
      </w:r>
      <w:r w:rsidRPr="00890E05">
        <w:rPr>
          <w:rFonts w:cs="Simplified Arabic"/>
          <w:sz w:val="24"/>
          <w:szCs w:val="24"/>
          <w:rtl/>
        </w:rPr>
        <w:t>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ويشمل </w:t>
      </w:r>
      <w:r w:rsidRPr="00890E05">
        <w:rPr>
          <w:rFonts w:cs="Simplified Arabic" w:hint="cs"/>
          <w:sz w:val="24"/>
          <w:szCs w:val="24"/>
          <w:rtl/>
        </w:rPr>
        <w:t xml:space="preserve">عدد </w:t>
      </w:r>
      <w:r w:rsidRPr="00890E05">
        <w:rPr>
          <w:rFonts w:cs="Simplified Arabic"/>
          <w:sz w:val="24"/>
          <w:szCs w:val="24"/>
          <w:rtl/>
        </w:rPr>
        <w:t xml:space="preserve">النزلاء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وإشغال</w:t>
      </w:r>
      <w:r w:rsidRPr="00890E05">
        <w:rPr>
          <w:rFonts w:cs="Simplified Arabic"/>
          <w:sz w:val="24"/>
          <w:szCs w:val="24"/>
          <w:rtl/>
        </w:rPr>
        <w:t xml:space="preserve"> الأسِرَّة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الغرف المشغولة.</w:t>
      </w:r>
    </w:p>
    <w:p w:rsidR="00484B5D" w:rsidRDefault="00484B5D" w:rsidP="00484B5D">
      <w:pPr>
        <w:ind w:left="288" w:hanging="289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>حيث تجمع</w:t>
      </w:r>
      <w:r w:rsidRPr="00890E05">
        <w:rPr>
          <w:rFonts w:cs="Simplified Arabic"/>
          <w:sz w:val="24"/>
          <w:szCs w:val="24"/>
          <w:rtl/>
        </w:rPr>
        <w:t xml:space="preserve"> بيانات</w:t>
      </w:r>
      <w:r w:rsidRPr="00890E05">
        <w:rPr>
          <w:rFonts w:cs="Simplified Arabic" w:hint="cs"/>
          <w:sz w:val="24"/>
          <w:szCs w:val="24"/>
          <w:rtl/>
        </w:rPr>
        <w:t xml:space="preserve"> الاستمارة </w:t>
      </w:r>
      <w:r w:rsidRPr="00890E05">
        <w:rPr>
          <w:rFonts w:cs="Simplified Arabic"/>
          <w:sz w:val="24"/>
          <w:szCs w:val="24"/>
          <w:rtl/>
        </w:rPr>
        <w:t xml:space="preserve">بشكل </w:t>
      </w:r>
      <w:r w:rsidRPr="00890E05">
        <w:rPr>
          <w:rFonts w:cs="Simplified Arabic" w:hint="cs"/>
          <w:sz w:val="24"/>
          <w:szCs w:val="24"/>
          <w:rtl/>
        </w:rPr>
        <w:t>اسبوعي خلال</w:t>
      </w:r>
      <w:r w:rsidRPr="00890E05">
        <w:rPr>
          <w:rFonts w:cs="Simplified Arabic"/>
          <w:sz w:val="24"/>
          <w:szCs w:val="24"/>
          <w:rtl/>
        </w:rPr>
        <w:t xml:space="preserve"> شهر الإسناد.</w:t>
      </w:r>
    </w:p>
    <w:p w:rsidR="005A7465" w:rsidRPr="00890E05" w:rsidRDefault="005A7465" w:rsidP="00484B5D">
      <w:pPr>
        <w:ind w:left="288" w:hanging="289"/>
        <w:jc w:val="both"/>
        <w:rPr>
          <w:rFonts w:cs="Simplified Arabic"/>
          <w:sz w:val="24"/>
          <w:szCs w:val="24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3.2 </w:t>
      </w:r>
      <w:r w:rsidRPr="00890E05">
        <w:rPr>
          <w:rFonts w:cs="Simplified Arabic"/>
          <w:b/>
          <w:bCs/>
          <w:sz w:val="24"/>
          <w:szCs w:val="24"/>
          <w:rtl/>
        </w:rPr>
        <w:t>إطار المسح والشمول</w:t>
      </w:r>
    </w:p>
    <w:p w:rsidR="00484B5D" w:rsidRPr="00890E05" w:rsidRDefault="00484B5D" w:rsidP="00484B5D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يغطي مسح الفنادق كافة الفنادق الموجودة </w:t>
      </w:r>
      <w:r w:rsidRPr="00890E05">
        <w:rPr>
          <w:rFonts w:cs="Simplified Arabic" w:hint="cs"/>
          <w:sz w:val="24"/>
          <w:szCs w:val="24"/>
          <w:rtl/>
        </w:rPr>
        <w:t>حسب</w:t>
      </w:r>
      <w:r w:rsidRPr="00890E05">
        <w:rPr>
          <w:rFonts w:cs="Simplified Arabic"/>
          <w:sz w:val="24"/>
          <w:szCs w:val="24"/>
          <w:rtl/>
        </w:rPr>
        <w:t xml:space="preserve"> نتائج التعداد العام للمنشآت الذي أجراه الجهاز المركزي للإحصاء الفلسطيني في عام </w:t>
      </w:r>
      <w:r w:rsidRPr="00890E05">
        <w:rPr>
          <w:rFonts w:cs="Simplified Arabic" w:hint="cs"/>
          <w:sz w:val="24"/>
          <w:szCs w:val="24"/>
          <w:rtl/>
        </w:rPr>
        <w:t>2007</w:t>
      </w:r>
      <w:r w:rsidRPr="00890E05">
        <w:rPr>
          <w:rFonts w:cs="Simplified Arabic"/>
          <w:sz w:val="24"/>
          <w:szCs w:val="24"/>
          <w:rtl/>
        </w:rPr>
        <w:t xml:space="preserve">.  ويتـم تحديث هذا الإطار بشكل مستمر بإضافة الفنادق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المستحدثة،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وحذف الفنادق التي </w:t>
      </w:r>
      <w:r w:rsidRPr="00890E05">
        <w:rPr>
          <w:rFonts w:cs="Simplified Arabic" w:hint="cs"/>
          <w:sz w:val="24"/>
          <w:szCs w:val="24"/>
          <w:rtl/>
        </w:rPr>
        <w:t>تتوقف عن العمل بشكل نهائي أو التي تغير نشاطها الاقتصادي</w:t>
      </w:r>
      <w:r w:rsidRPr="00890E05">
        <w:rPr>
          <w:rFonts w:cs="Simplified Arabic"/>
          <w:sz w:val="24"/>
          <w:szCs w:val="24"/>
          <w:rtl/>
        </w:rPr>
        <w:t>.  أما الفنادق التي تتوقف عن العمل لغايات الترميم والتجديد فلا يجمع عنها بيانات طوال فترة توقفها.</w:t>
      </w:r>
    </w:p>
    <w:p w:rsidR="00484B5D" w:rsidRPr="00E31E60" w:rsidRDefault="00484B5D" w:rsidP="00484B5D">
      <w:pPr>
        <w:numPr>
          <w:ilvl w:val="12"/>
          <w:numId w:val="0"/>
        </w:numPr>
        <w:ind w:left="707"/>
        <w:jc w:val="both"/>
        <w:rPr>
          <w:rFonts w:cs="Simplified Arabic"/>
          <w:sz w:val="22"/>
          <w:szCs w:val="22"/>
        </w:rPr>
      </w:pPr>
    </w:p>
    <w:p w:rsidR="00484B5D" w:rsidRPr="00890E05" w:rsidRDefault="00484B5D" w:rsidP="00484B5D">
      <w:pPr>
        <w:ind w:right="644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الميدانية</w:t>
      </w:r>
    </w:p>
    <w:p w:rsidR="00484B5D" w:rsidRPr="007A74E1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1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اختيار وتدريب العاملين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 xml:space="preserve">اختيار فريق العمل الميداني من ذوي الخبرة </w:t>
      </w:r>
      <w:r w:rsidRPr="00890E05">
        <w:rPr>
          <w:rFonts w:cs="Simplified Arabic" w:hint="cs"/>
          <w:sz w:val="24"/>
          <w:szCs w:val="24"/>
          <w:rtl/>
        </w:rPr>
        <w:t xml:space="preserve">والكفاءة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اللازمتين،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ومن أجل الإطلاع على خصوصية المسح من النواحي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المنهجية،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وكذلك المفاهيم والتفاصيل الاخرى المتعلقة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به،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 xml:space="preserve">تم إشراكهم في برنامج تدريبي نظري </w:t>
      </w:r>
      <w:proofErr w:type="spellStart"/>
      <w:r w:rsidRPr="00890E05">
        <w:rPr>
          <w:rFonts w:cs="Simplified Arabic"/>
          <w:sz w:val="24"/>
          <w:szCs w:val="24"/>
          <w:rtl/>
        </w:rPr>
        <w:t>وعملي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بما يؤهلهم للقيام بالمهام الملقاة على عاتقهم من الأعمال الميدانية</w:t>
      </w:r>
      <w:r w:rsidRPr="00890E05">
        <w:rPr>
          <w:rFonts w:cs="Simplified Arabic" w:hint="cs"/>
          <w:sz w:val="24"/>
          <w:szCs w:val="24"/>
          <w:rtl/>
        </w:rPr>
        <w:t xml:space="preserve"> المحددة في هذا 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484B5D" w:rsidRPr="00E31E60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2"/>
          <w:szCs w:val="22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تنظيم </w:t>
      </w:r>
      <w:r w:rsidRPr="00890E05">
        <w:rPr>
          <w:rFonts w:cs="Simplified Arabic" w:hint="cs"/>
          <w:b/>
          <w:bCs/>
          <w:sz w:val="24"/>
          <w:szCs w:val="24"/>
          <w:rtl/>
        </w:rPr>
        <w:t>وإدارة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العمل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Pr="00890E05" w:rsidRDefault="00484B5D" w:rsidP="00484B5D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>ي</w:t>
      </w:r>
      <w:r w:rsidRPr="00890E05">
        <w:rPr>
          <w:rFonts w:cs="Simplified Arabic"/>
          <w:sz w:val="24"/>
          <w:szCs w:val="24"/>
          <w:rtl/>
        </w:rPr>
        <w:t xml:space="preserve">تألف فريق العمل الميداني لهذا المسح من سبعة باحثين موزعين </w:t>
      </w:r>
      <w:r w:rsidRPr="00890E05">
        <w:rPr>
          <w:rFonts w:cs="Simplified Arabic" w:hint="cs"/>
          <w:sz w:val="24"/>
          <w:szCs w:val="24"/>
          <w:rtl/>
        </w:rPr>
        <w:t>على</w:t>
      </w:r>
      <w:r w:rsidRPr="00890E05">
        <w:rPr>
          <w:rFonts w:cs="Simplified Arabic"/>
          <w:sz w:val="24"/>
          <w:szCs w:val="24"/>
          <w:rtl/>
        </w:rPr>
        <w:t xml:space="preserve"> مختلف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الجغرافية،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إضافة إلى منسق واحد يشرف ويتابع العمل الميداني في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المختلفة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وتم استخدام النماذج وأدوات العمل المعدة مسبقاً لتنفيذ ومراقبة وضبط العمليات الميدانية والتنسيق لهذا المسح بكافة أنشطته.</w:t>
      </w:r>
    </w:p>
    <w:p w:rsidR="00484B5D" w:rsidRPr="00E31E60" w:rsidRDefault="00484B5D" w:rsidP="00484B5D">
      <w:pPr>
        <w:widowControl w:val="0"/>
        <w:numPr>
          <w:ilvl w:val="12"/>
          <w:numId w:val="0"/>
        </w:numPr>
        <w:jc w:val="both"/>
        <w:rPr>
          <w:rFonts w:cs="Simplified Arabic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3.  </w:t>
      </w:r>
      <w:r w:rsidRPr="00890E05">
        <w:rPr>
          <w:rFonts w:cs="Simplified Arabic"/>
          <w:b/>
          <w:bCs/>
          <w:sz w:val="24"/>
          <w:szCs w:val="24"/>
          <w:rtl/>
        </w:rPr>
        <w:t>جمع البيانات والتدقيق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تـودع الاستمارة لدى الفندق من خلال باحثي المسح لتستوفى بياناتها عن شهر كامل.  </w:t>
      </w:r>
      <w:r>
        <w:rPr>
          <w:rFonts w:cs="Simplified Arabic" w:hint="cs"/>
          <w:sz w:val="24"/>
          <w:szCs w:val="24"/>
          <w:rtl/>
        </w:rPr>
        <w:t xml:space="preserve">وقام فريق الباحثين </w:t>
      </w:r>
      <w:r w:rsidRPr="00890E05">
        <w:rPr>
          <w:rFonts w:cs="Simplified Arabic"/>
          <w:sz w:val="24"/>
          <w:szCs w:val="24"/>
          <w:rtl/>
        </w:rPr>
        <w:t xml:space="preserve">بزيارات دورية لمتابعة دقة عمليات التسجيل خصوصاً بما يتعلق </w:t>
      </w:r>
      <w:proofErr w:type="spellStart"/>
      <w:r w:rsidRPr="00890E05">
        <w:rPr>
          <w:rFonts w:cs="Simplified Arabic"/>
          <w:sz w:val="24"/>
          <w:szCs w:val="24"/>
          <w:rtl/>
        </w:rPr>
        <w:t>بالنزلاء،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وللإجابة على أية استفسارات من المكلفين باستيفاء بيانات الاستمارة من قبل إدارة الفندق.  وأحياناً يقوم الباحث نفسه تحت إشراف المكلف من إدارة الفندق باستيفاء البيانات.</w:t>
      </w:r>
      <w:r w:rsidRPr="00890E05">
        <w:rPr>
          <w:rFonts w:cs="Simplified Arabic" w:hint="cs"/>
          <w:sz w:val="24"/>
          <w:szCs w:val="24"/>
          <w:rtl/>
        </w:rPr>
        <w:t xml:space="preserve">  </w:t>
      </w:r>
      <w:r w:rsidRPr="00890E05">
        <w:rPr>
          <w:rFonts w:cs="Simplified Arabic"/>
          <w:sz w:val="24"/>
          <w:szCs w:val="24"/>
          <w:rtl/>
        </w:rPr>
        <w:t xml:space="preserve">وتجمع الاستمارات من الفنادق خلال الأسبوع الأول الذي يلي شهر </w:t>
      </w:r>
      <w:proofErr w:type="spellStart"/>
      <w:r w:rsidRPr="00890E05">
        <w:rPr>
          <w:rFonts w:cs="Simplified Arabic"/>
          <w:sz w:val="24"/>
          <w:szCs w:val="24"/>
          <w:rtl/>
        </w:rPr>
        <w:t>الإسناد،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وترسل للجهاز بواسطة منسق العمل الميداني لمتابعة الأعمال المكتبية ومعالجة بياناتها.</w:t>
      </w:r>
    </w:p>
    <w:p w:rsidR="00484B5D" w:rsidRPr="00E31E60" w:rsidRDefault="00484B5D" w:rsidP="00484B5D">
      <w:pPr>
        <w:numPr>
          <w:ilvl w:val="12"/>
          <w:numId w:val="0"/>
        </w:numPr>
        <w:ind w:hanging="1"/>
        <w:jc w:val="both"/>
        <w:rPr>
          <w:rFonts w:cs="Simplified Arabic"/>
          <w:b/>
          <w:bCs/>
          <w:sz w:val="22"/>
          <w:szCs w:val="22"/>
          <w:rtl/>
        </w:rPr>
      </w:pPr>
    </w:p>
    <w:p w:rsidR="00484B5D" w:rsidRPr="00890E05" w:rsidRDefault="00484B5D" w:rsidP="00484B5D">
      <w:pPr>
        <w:ind w:right="675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5.2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المكتبية</w:t>
      </w:r>
    </w:p>
    <w:p w:rsidR="00484B5D" w:rsidRPr="007A74E1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484B5D" w:rsidRPr="00890E05" w:rsidRDefault="00484B5D" w:rsidP="00484B5D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1.  </w:t>
      </w:r>
      <w:r w:rsidRPr="00890E05">
        <w:rPr>
          <w:rFonts w:cs="Simplified Arabic"/>
          <w:b/>
          <w:bCs/>
          <w:sz w:val="24"/>
          <w:szCs w:val="24"/>
          <w:rtl/>
        </w:rPr>
        <w:t>التدقيق المكتبي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تسليم</w:t>
      </w:r>
      <w:r w:rsidRPr="00890E05">
        <w:rPr>
          <w:rFonts w:cs="Simplified Arabic"/>
          <w:sz w:val="24"/>
          <w:szCs w:val="24"/>
          <w:rtl/>
        </w:rPr>
        <w:t xml:space="preserve"> الاستمارات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المستوفاه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والمدققة ميدانياً للمدقق المكتبي الذي يقوم </w:t>
      </w:r>
      <w:r w:rsidRPr="00890E05">
        <w:rPr>
          <w:rFonts w:cs="Simplified Arabic" w:hint="cs"/>
          <w:sz w:val="24"/>
          <w:szCs w:val="24"/>
          <w:rtl/>
        </w:rPr>
        <w:t>بمراجعة و</w:t>
      </w:r>
      <w:r w:rsidRPr="00890E05">
        <w:rPr>
          <w:rFonts w:cs="Simplified Arabic"/>
          <w:sz w:val="24"/>
          <w:szCs w:val="24"/>
          <w:rtl/>
        </w:rPr>
        <w:t xml:space="preserve">تدقيق الاستمارات تدقيقاً </w:t>
      </w:r>
      <w:proofErr w:type="spellStart"/>
      <w:r w:rsidRPr="00890E05">
        <w:rPr>
          <w:rFonts w:cs="Simplified Arabic"/>
          <w:sz w:val="24"/>
          <w:szCs w:val="24"/>
          <w:rtl/>
        </w:rPr>
        <w:t>نهائياً،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 xml:space="preserve">بما فيها العودة لسجلات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الفندق،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وفحص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والتأكد من صحتها إذا اقتضت الضرورة ومن خلال الآليات المتبعة لضمان سلامة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الإجراءات،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والمحافظة على نوعية البيانات وجودتها.</w:t>
      </w:r>
    </w:p>
    <w:p w:rsidR="00484B5D" w:rsidRPr="00E31E60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الترميز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الانتهاء من عمليات التدقيق تسلم الاستمارة </w:t>
      </w:r>
      <w:proofErr w:type="spellStart"/>
      <w:r w:rsidRPr="00890E05">
        <w:rPr>
          <w:rFonts w:cs="Simplified Arabic"/>
          <w:sz w:val="24"/>
          <w:szCs w:val="24"/>
          <w:rtl/>
        </w:rPr>
        <w:t>للمرمز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الذي يقوم بترميزها طبقاً لأدلة </w:t>
      </w:r>
      <w:r w:rsidRPr="00890E05">
        <w:rPr>
          <w:rFonts w:cs="Simplified Arabic" w:hint="cs"/>
          <w:sz w:val="24"/>
          <w:szCs w:val="24"/>
          <w:rtl/>
        </w:rPr>
        <w:t>ال</w:t>
      </w:r>
      <w:r w:rsidRPr="00890E05">
        <w:rPr>
          <w:rFonts w:cs="Simplified Arabic"/>
          <w:sz w:val="24"/>
          <w:szCs w:val="24"/>
          <w:rtl/>
        </w:rPr>
        <w:t>ترميز</w:t>
      </w:r>
      <w:r w:rsidRPr="00890E05">
        <w:rPr>
          <w:rFonts w:cs="Simplified Arabic" w:hint="cs"/>
          <w:sz w:val="24"/>
          <w:szCs w:val="24"/>
          <w:rtl/>
        </w:rPr>
        <w:t xml:space="preserve"> المعيارية الخاصة بالمسح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484B5D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5A7465" w:rsidRPr="00890E05" w:rsidRDefault="005A7465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</w:rPr>
      </w:pPr>
    </w:p>
    <w:p w:rsidR="00484B5D" w:rsidRPr="00890E05" w:rsidRDefault="00484B5D" w:rsidP="00484B5D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معالجة البيانات</w:t>
      </w: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>إعداد كافة البرامج اللازمة لمعالجة بيانات المسح وعمليات الإدخال واستخراج كشوف التدقيق بعد ادخال</w:t>
      </w:r>
      <w:r w:rsidRPr="00890E05">
        <w:rPr>
          <w:rFonts w:cs="Simplified Arabic" w:hint="cs"/>
          <w:sz w:val="24"/>
          <w:szCs w:val="24"/>
          <w:rtl/>
        </w:rPr>
        <w:t xml:space="preserve">      </w:t>
      </w:r>
      <w:r w:rsidRPr="00890E0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أما الجداول النهائية </w:t>
      </w:r>
      <w:r>
        <w:rPr>
          <w:rFonts w:cs="Simplified Arabic" w:hint="cs"/>
          <w:sz w:val="24"/>
          <w:szCs w:val="24"/>
          <w:rtl/>
        </w:rPr>
        <w:t>فتم</w:t>
      </w:r>
      <w:r w:rsidRPr="00890E05">
        <w:rPr>
          <w:rFonts w:cs="Simplified Arabic"/>
          <w:sz w:val="24"/>
          <w:szCs w:val="24"/>
          <w:rtl/>
        </w:rPr>
        <w:t xml:space="preserve"> استخراجها من قبل دائرة </w:t>
      </w:r>
      <w:r w:rsidRPr="00890E05">
        <w:rPr>
          <w:rFonts w:cs="Simplified Arabic" w:hint="cs"/>
          <w:sz w:val="24"/>
          <w:szCs w:val="24"/>
          <w:rtl/>
        </w:rPr>
        <w:t xml:space="preserve">إحصاءات </w:t>
      </w:r>
      <w:r w:rsidRPr="00890E05">
        <w:rPr>
          <w:rFonts w:cs="Simplified Arabic"/>
          <w:sz w:val="24"/>
          <w:szCs w:val="24"/>
          <w:rtl/>
        </w:rPr>
        <w:t>السياحة وفق نماذج الجداول المعدة مسبقاً بما يعكس أهداف المسح.</w:t>
      </w:r>
    </w:p>
    <w:p w:rsidR="00484B5D" w:rsidRPr="005A746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18"/>
          <w:szCs w:val="18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>1.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تدريب مدخلي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قبل البدء بإدخال البيانات 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تدريب عدد من مدخلي البيانات على استخدام برامج الإدخال نظرياً وعملياً و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تزويد كل مدخل بدليل تعليمات الإدخال.</w:t>
      </w:r>
    </w:p>
    <w:p w:rsidR="00484B5D" w:rsidRPr="005A746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تدقيق البيانات المدخلة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اعداد</w:t>
      </w:r>
      <w:r w:rsidRPr="00890E05">
        <w:rPr>
          <w:rFonts w:cs="Simplified Arabic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الاستمارات،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وتعد وفقاً لهذه البرامج كشوف بالاستمارات التي تشمل أية </w:t>
      </w:r>
      <w:proofErr w:type="spellStart"/>
      <w:r w:rsidRPr="00890E05">
        <w:rPr>
          <w:rFonts w:cs="Simplified Arabic"/>
          <w:sz w:val="24"/>
          <w:szCs w:val="24"/>
          <w:rtl/>
        </w:rPr>
        <w:t>أخطاء،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حيث يتم تصحيحها </w:t>
      </w:r>
      <w:r w:rsidRPr="00890E05">
        <w:rPr>
          <w:rFonts w:cs="Simplified Arabic" w:hint="cs"/>
          <w:sz w:val="24"/>
          <w:szCs w:val="24"/>
          <w:rtl/>
        </w:rPr>
        <w:t>وإعادة إدخالها</w:t>
      </w:r>
      <w:r w:rsidRPr="00890E05">
        <w:rPr>
          <w:rFonts w:cs="Simplified Arabic"/>
          <w:sz w:val="24"/>
          <w:szCs w:val="24"/>
          <w:rtl/>
        </w:rPr>
        <w:t>.</w:t>
      </w:r>
    </w:p>
    <w:p w:rsidR="00484B5D" w:rsidRPr="005A746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484B5D" w:rsidRPr="00890E0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3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جدولة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484B5D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انتهاء إدخال البيانات وتدقيقها وتنظيفها من أية أخطاء </w:t>
      </w:r>
      <w:r>
        <w:rPr>
          <w:rFonts w:cs="Simplified Arabic" w:hint="cs"/>
          <w:sz w:val="24"/>
          <w:szCs w:val="24"/>
          <w:rtl/>
        </w:rPr>
        <w:t>تم استخراج</w:t>
      </w:r>
      <w:r w:rsidRPr="00890E05">
        <w:rPr>
          <w:rFonts w:cs="Simplified Arabic"/>
          <w:sz w:val="24"/>
          <w:szCs w:val="24"/>
          <w:rtl/>
        </w:rPr>
        <w:t xml:space="preserve"> جداول نتائج المسح وفق نماذج الجداول المصممة مسبقاً.</w:t>
      </w:r>
    </w:p>
    <w:p w:rsidR="00484B5D" w:rsidRPr="005A7465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484B5D" w:rsidRPr="00890E05" w:rsidRDefault="00484B5D" w:rsidP="00484B5D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 w:hint="cs"/>
          <w:b/>
          <w:bCs/>
          <w:sz w:val="24"/>
          <w:szCs w:val="24"/>
          <w:rtl/>
        </w:rPr>
        <w:t>جودة البيانات</w:t>
      </w:r>
    </w:p>
    <w:p w:rsidR="00484B5D" w:rsidRPr="00890E05" w:rsidRDefault="00484B5D" w:rsidP="007A40F4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Cs w:val="24"/>
          <w:rtl/>
        </w:rPr>
        <w:t xml:space="preserve">يشمل مفهوم جودة البيانات جوانب </w:t>
      </w:r>
      <w:proofErr w:type="spellStart"/>
      <w:r>
        <w:rPr>
          <w:rFonts w:cs="Simplified Arabic"/>
          <w:szCs w:val="24"/>
          <w:rtl/>
        </w:rPr>
        <w:t>متعددة،</w:t>
      </w:r>
      <w:proofErr w:type="spellEnd"/>
      <w:r>
        <w:rPr>
          <w:rFonts w:cs="Simplified Arabic"/>
          <w:szCs w:val="24"/>
          <w:rtl/>
        </w:rPr>
        <w:t xml:space="preserve"> بدءاً بالتخطيط الأولي للمسح وانتهاء بكيفية النشر وفهم البيانات والاستفادة منها.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وهناك </w:t>
      </w:r>
      <w:r>
        <w:rPr>
          <w:rFonts w:cs="Simplified Arabic" w:hint="cs"/>
          <w:szCs w:val="24"/>
          <w:rtl/>
        </w:rPr>
        <w:t>سبعة ابعاد</w:t>
      </w:r>
      <w:r>
        <w:rPr>
          <w:rFonts w:cs="Simplified Arabic"/>
          <w:szCs w:val="24"/>
          <w:rtl/>
        </w:rPr>
        <w:t xml:space="preserve"> للجودة الإحصائية</w:t>
      </w:r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تشمل</w:t>
      </w:r>
      <w:r>
        <w:rPr>
          <w:rFonts w:cs="Simplified Arabic"/>
          <w:szCs w:val="24"/>
          <w:rtl/>
        </w:rPr>
        <w:t>:</w:t>
      </w:r>
      <w:proofErr w:type="spellEnd"/>
      <w:r>
        <w:rPr>
          <w:rFonts w:cs="Simplified Arabic" w:hint="cs"/>
          <w:szCs w:val="24"/>
          <w:rtl/>
        </w:rPr>
        <w:t xml:space="preserve"> الصلة </w:t>
      </w:r>
      <w:proofErr w:type="spellStart"/>
      <w:r>
        <w:rPr>
          <w:rFonts w:cs="Simplified Arabic" w:hint="cs"/>
          <w:szCs w:val="24"/>
          <w:rtl/>
        </w:rPr>
        <w:t>بالواقع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والدقة،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والوقتية,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وامكانية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الوصول,</w:t>
      </w:r>
      <w:proofErr w:type="spellEnd"/>
      <w:r>
        <w:rPr>
          <w:rFonts w:cs="Simplified Arabic" w:hint="cs"/>
          <w:szCs w:val="24"/>
          <w:rtl/>
        </w:rPr>
        <w:t xml:space="preserve"> والقابلية للمقارنة </w:t>
      </w:r>
      <w:proofErr w:type="spellStart"/>
      <w:r>
        <w:rPr>
          <w:rFonts w:cs="Simplified Arabic" w:hint="cs"/>
          <w:szCs w:val="24"/>
          <w:rtl/>
        </w:rPr>
        <w:t>والاتساق,</w:t>
      </w:r>
      <w:proofErr w:type="spellEnd"/>
      <w:r>
        <w:rPr>
          <w:rFonts w:cs="Simplified Arabic" w:hint="cs"/>
          <w:szCs w:val="24"/>
          <w:rtl/>
        </w:rPr>
        <w:t xml:space="preserve"> والاكتمال.  </w:t>
      </w:r>
    </w:p>
    <w:p w:rsidR="00484B5D" w:rsidRPr="005A7465" w:rsidRDefault="00484B5D" w:rsidP="00484B5D">
      <w:pPr>
        <w:ind w:left="424" w:right="360"/>
        <w:jc w:val="both"/>
        <w:rPr>
          <w:rFonts w:cs="Simplified Arabic"/>
          <w:rtl/>
        </w:rPr>
      </w:pPr>
    </w:p>
    <w:p w:rsidR="00484B5D" w:rsidRPr="008405C9" w:rsidRDefault="00484B5D" w:rsidP="00484B5D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405C9">
        <w:rPr>
          <w:rFonts w:cs="Simplified Arabic" w:hint="cs"/>
          <w:b/>
          <w:bCs/>
          <w:sz w:val="24"/>
          <w:szCs w:val="24"/>
          <w:rtl/>
        </w:rPr>
        <w:t>القابلية للمقارنة</w:t>
      </w:r>
      <w:r w:rsidRPr="008405C9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84B5D" w:rsidRPr="007640B2" w:rsidRDefault="00484B5D" w:rsidP="00484B5D">
      <w:pPr>
        <w:ind w:left="-1"/>
        <w:jc w:val="lowKashida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تم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التقرير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الارباع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السابقة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لإحصاءات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 xml:space="preserve">النشاط </w:t>
      </w:r>
      <w:proofErr w:type="spellStart"/>
      <w:r w:rsidRPr="007640B2">
        <w:rPr>
          <w:rFonts w:cs="Simplified Arabic" w:hint="cs"/>
          <w:sz w:val="24"/>
          <w:szCs w:val="24"/>
          <w:rtl/>
        </w:rPr>
        <w:t>الفندقي</w:t>
      </w:r>
      <w:r w:rsidRPr="007640B2">
        <w:rPr>
          <w:rFonts w:cs="Simplified Arabic"/>
          <w:sz w:val="24"/>
          <w:szCs w:val="24"/>
          <w:rtl/>
        </w:rPr>
        <w:t>،</w:t>
      </w:r>
      <w:proofErr w:type="spellEnd"/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حيث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أظهرت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منطقية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وتجانس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في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النتائج</w:t>
      </w:r>
      <w:r w:rsidRPr="007640B2">
        <w:rPr>
          <w:rFonts w:cs="Simplified Arabic"/>
          <w:sz w:val="24"/>
          <w:szCs w:val="24"/>
        </w:rPr>
        <w:t>.</w:t>
      </w:r>
    </w:p>
    <w:p w:rsidR="00484B5D" w:rsidRPr="005A7465" w:rsidRDefault="00484B5D" w:rsidP="00484B5D">
      <w:pPr>
        <w:autoSpaceDE w:val="0"/>
        <w:autoSpaceDN w:val="0"/>
        <w:adjustRightInd w:val="0"/>
        <w:ind w:left="-1"/>
        <w:rPr>
          <w:rFonts w:ascii="Simplified Arabic" w:hAnsi="Simplified Arabic" w:cs="Simplified Arabic"/>
          <w:color w:val="FF0000"/>
          <w:rtl/>
        </w:rPr>
      </w:pPr>
    </w:p>
    <w:p w:rsidR="00484B5D" w:rsidRPr="00EF6030" w:rsidRDefault="00484B5D" w:rsidP="00484B5D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color w:val="000000"/>
          <w:sz w:val="24"/>
          <w:szCs w:val="24"/>
          <w:rtl/>
        </w:rPr>
      </w:pPr>
      <w:r w:rsidRPr="00EF6030">
        <w:rPr>
          <w:rFonts w:cs="Simplified Arabic" w:hint="cs"/>
          <w:b/>
          <w:bCs/>
          <w:color w:val="000000"/>
          <w:sz w:val="24"/>
          <w:szCs w:val="24"/>
          <w:rtl/>
        </w:rPr>
        <w:t>معدلات الاجابة</w:t>
      </w:r>
    </w:p>
    <w:p w:rsidR="00484B5D" w:rsidRPr="00EF6030" w:rsidRDefault="00484B5D" w:rsidP="009F08D8">
      <w:pPr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EF6030">
        <w:rPr>
          <w:rFonts w:cs="Simplified Arabic" w:hint="cs"/>
          <w:color w:val="000000"/>
          <w:sz w:val="24"/>
          <w:szCs w:val="24"/>
          <w:rtl/>
        </w:rPr>
        <w:t xml:space="preserve">بلغ اجمالي عدد الفنادق في </w:t>
      </w:r>
      <w:r w:rsidR="00333E0A" w:rsidRPr="00EF6030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EF603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F08D8" w:rsidRPr="00EF6030">
        <w:rPr>
          <w:rFonts w:cs="Simplified Arabic" w:hint="cs"/>
          <w:color w:val="000000"/>
          <w:sz w:val="24"/>
          <w:szCs w:val="24"/>
          <w:rtl/>
        </w:rPr>
        <w:t>99</w:t>
      </w:r>
      <w:r w:rsidRPr="00EF603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EF6030">
        <w:rPr>
          <w:rFonts w:cs="Simplified Arabic" w:hint="cs"/>
          <w:color w:val="000000"/>
          <w:sz w:val="24"/>
          <w:szCs w:val="24"/>
          <w:rtl/>
        </w:rPr>
        <w:t>فندقاً،</w:t>
      </w:r>
      <w:proofErr w:type="spellEnd"/>
      <w:r w:rsidRPr="00EF6030">
        <w:rPr>
          <w:rFonts w:cs="Simplified Arabic" w:hint="cs"/>
          <w:color w:val="000000"/>
          <w:sz w:val="24"/>
          <w:szCs w:val="24"/>
          <w:rtl/>
        </w:rPr>
        <w:t xml:space="preserve"> وقد تم استيفاء </w:t>
      </w:r>
      <w:r w:rsidR="009F08D8" w:rsidRPr="00EF6030">
        <w:rPr>
          <w:rFonts w:cs="Simplified Arabic" w:hint="cs"/>
          <w:color w:val="000000"/>
          <w:sz w:val="24"/>
          <w:szCs w:val="24"/>
          <w:rtl/>
        </w:rPr>
        <w:t>92</w:t>
      </w:r>
      <w:r w:rsidRPr="00EF6030">
        <w:rPr>
          <w:rFonts w:cs="Simplified Arabic" w:hint="cs"/>
          <w:color w:val="000000"/>
          <w:sz w:val="24"/>
          <w:szCs w:val="24"/>
          <w:rtl/>
        </w:rPr>
        <w:t xml:space="preserve"> فندقاً في الضفة الغربية مع نهاية الربع </w:t>
      </w:r>
      <w:r w:rsidR="009F08D8" w:rsidRPr="00EF6030">
        <w:rPr>
          <w:rFonts w:cs="Simplified Arabic" w:hint="cs"/>
          <w:color w:val="000000"/>
          <w:sz w:val="24"/>
          <w:szCs w:val="24"/>
          <w:rtl/>
        </w:rPr>
        <w:t>الثالث</w:t>
      </w:r>
      <w:r w:rsidRPr="00EF603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EF6030">
        <w:rPr>
          <w:rFonts w:cs="Simplified Arabic" w:hint="cs"/>
          <w:color w:val="000000"/>
          <w:sz w:val="24"/>
          <w:szCs w:val="24"/>
          <w:rtl/>
        </w:rPr>
        <w:t>2012،</w:t>
      </w:r>
      <w:proofErr w:type="spellEnd"/>
      <w:r w:rsidRPr="00EF6030">
        <w:rPr>
          <w:rFonts w:cs="Simplified Arabic" w:hint="cs"/>
          <w:color w:val="000000"/>
          <w:sz w:val="24"/>
          <w:szCs w:val="24"/>
          <w:rtl/>
        </w:rPr>
        <w:t xml:space="preserve"> وقد كانت نسب </w:t>
      </w:r>
      <w:proofErr w:type="spellStart"/>
      <w:r w:rsidRPr="00EF6030">
        <w:rPr>
          <w:rFonts w:cs="Simplified Arabic" w:hint="cs"/>
          <w:color w:val="000000"/>
          <w:sz w:val="24"/>
          <w:szCs w:val="24"/>
          <w:rtl/>
        </w:rPr>
        <w:t>الإستجابة</w:t>
      </w:r>
      <w:proofErr w:type="spellEnd"/>
      <w:r w:rsidRPr="00EF6030">
        <w:rPr>
          <w:rFonts w:cs="Simplified Arabic" w:hint="cs"/>
          <w:color w:val="000000"/>
          <w:sz w:val="24"/>
          <w:szCs w:val="24"/>
          <w:rtl/>
        </w:rPr>
        <w:t xml:space="preserve"> لفنادق الضفة كالآتي:  </w:t>
      </w:r>
    </w:p>
    <w:p w:rsidR="00484B5D" w:rsidRPr="00EF6030" w:rsidRDefault="00484B5D" w:rsidP="009F08D8">
      <w:pPr>
        <w:ind w:left="-1"/>
        <w:jc w:val="lowKashida"/>
        <w:rPr>
          <w:rFonts w:cs="Simplified Arabic"/>
          <w:color w:val="000000"/>
          <w:sz w:val="24"/>
          <w:szCs w:val="24"/>
        </w:rPr>
      </w:pPr>
      <w:r w:rsidRPr="00EF6030">
        <w:rPr>
          <w:rFonts w:cs="Simplified Arabic"/>
          <w:color w:val="000000"/>
          <w:sz w:val="24"/>
          <w:szCs w:val="24"/>
          <w:rtl/>
        </w:rPr>
        <w:t xml:space="preserve">عدد حالات الاستجابة </w:t>
      </w:r>
      <w:proofErr w:type="spellStart"/>
      <w:r w:rsidRPr="00EF6030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EF6030">
        <w:rPr>
          <w:rFonts w:cs="Simplified Arabic"/>
          <w:color w:val="000000"/>
          <w:sz w:val="24"/>
          <w:szCs w:val="24"/>
          <w:rtl/>
        </w:rPr>
        <w:t xml:space="preserve"> </w:t>
      </w:r>
      <w:r w:rsidR="009F08D8" w:rsidRPr="00EF6030">
        <w:rPr>
          <w:rFonts w:cs="Simplified Arabic" w:hint="cs"/>
          <w:color w:val="000000"/>
          <w:sz w:val="24"/>
          <w:szCs w:val="24"/>
          <w:rtl/>
        </w:rPr>
        <w:t>92</w:t>
      </w:r>
      <w:r w:rsidRPr="00EF6030">
        <w:rPr>
          <w:rFonts w:cs="Simplified Arabic"/>
          <w:color w:val="000000"/>
          <w:sz w:val="24"/>
          <w:szCs w:val="24"/>
          <w:rtl/>
        </w:rPr>
        <w:t xml:space="preserve"> </w:t>
      </w:r>
      <w:r w:rsidRPr="00EF6030">
        <w:rPr>
          <w:rFonts w:cs="Simplified Arabic" w:hint="cs"/>
          <w:color w:val="000000"/>
          <w:sz w:val="24"/>
          <w:szCs w:val="24"/>
          <w:rtl/>
        </w:rPr>
        <w:t>فندقاً</w:t>
      </w:r>
    </w:p>
    <w:p w:rsidR="00484B5D" w:rsidRPr="00EF6030" w:rsidRDefault="00484B5D" w:rsidP="00E31E60">
      <w:pPr>
        <w:autoSpaceDE w:val="0"/>
        <w:autoSpaceDN w:val="0"/>
        <w:adjustRightInd w:val="0"/>
        <w:ind w:left="-1"/>
        <w:rPr>
          <w:rFonts w:cs="Simplified Arabic"/>
          <w:color w:val="000000"/>
          <w:sz w:val="24"/>
          <w:szCs w:val="24"/>
          <w:rtl/>
        </w:rPr>
      </w:pPr>
      <w:r w:rsidRPr="00EF6030">
        <w:rPr>
          <w:rFonts w:cs="Simplified Arabic"/>
          <w:color w:val="000000"/>
          <w:sz w:val="24"/>
          <w:szCs w:val="24"/>
          <w:rtl/>
        </w:rPr>
        <w:t xml:space="preserve">عدد حالات عدم الاستجابة الإجمالية </w:t>
      </w:r>
      <w:proofErr w:type="spellStart"/>
      <w:r w:rsidRPr="00EF6030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EF6030">
        <w:rPr>
          <w:rFonts w:cs="Simplified Arabic"/>
          <w:color w:val="000000"/>
          <w:sz w:val="24"/>
          <w:szCs w:val="24"/>
          <w:rtl/>
        </w:rPr>
        <w:t xml:space="preserve"> </w:t>
      </w:r>
      <w:r w:rsidR="00E31E60">
        <w:rPr>
          <w:rFonts w:cs="Simplified Arabic" w:hint="cs"/>
          <w:color w:val="000000"/>
          <w:sz w:val="24"/>
          <w:szCs w:val="24"/>
          <w:rtl/>
        </w:rPr>
        <w:t>7</w:t>
      </w:r>
      <w:r w:rsidRPr="00EF6030">
        <w:rPr>
          <w:rFonts w:cs="Simplified Arabic"/>
          <w:color w:val="000000"/>
          <w:sz w:val="24"/>
          <w:szCs w:val="24"/>
          <w:rtl/>
        </w:rPr>
        <w:t xml:space="preserve"> </w:t>
      </w:r>
      <w:r w:rsidR="00E31E60">
        <w:rPr>
          <w:rFonts w:cs="Simplified Arabic" w:hint="cs"/>
          <w:color w:val="000000"/>
          <w:sz w:val="24"/>
          <w:szCs w:val="24"/>
          <w:rtl/>
        </w:rPr>
        <w:t>فنادق</w:t>
      </w:r>
      <w:r w:rsidRPr="00EF6030">
        <w:rPr>
          <w:rFonts w:cs="Simplified Arabic" w:hint="cs"/>
          <w:color w:val="000000"/>
          <w:sz w:val="24"/>
          <w:szCs w:val="24"/>
          <w:rtl/>
        </w:rPr>
        <w:t xml:space="preserve"> تتوزع على النحو الآتي:</w:t>
      </w:r>
    </w:p>
    <w:p w:rsidR="00484B5D" w:rsidRPr="00EF6030" w:rsidRDefault="00484B5D" w:rsidP="00776638">
      <w:pPr>
        <w:autoSpaceDE w:val="0"/>
        <w:autoSpaceDN w:val="0"/>
        <w:adjustRightInd w:val="0"/>
        <w:ind w:left="-1"/>
        <w:rPr>
          <w:rFonts w:cs="Simplified Arabic"/>
          <w:color w:val="000000"/>
          <w:sz w:val="24"/>
          <w:szCs w:val="24"/>
          <w:rtl/>
        </w:rPr>
      </w:pPr>
      <w:r w:rsidRPr="00EF6030">
        <w:rPr>
          <w:rFonts w:cs="Simplified Arabic" w:hint="cs"/>
          <w:color w:val="000000"/>
          <w:sz w:val="24"/>
          <w:szCs w:val="24"/>
          <w:rtl/>
        </w:rPr>
        <w:t>(</w:t>
      </w:r>
      <w:r w:rsidRPr="00EF6030">
        <w:rPr>
          <w:rFonts w:cs="Simplified Arabic"/>
          <w:color w:val="000000"/>
          <w:sz w:val="24"/>
          <w:szCs w:val="24"/>
          <w:rtl/>
        </w:rPr>
        <w:t xml:space="preserve">مغلق </w:t>
      </w:r>
      <w:proofErr w:type="spellStart"/>
      <w:r w:rsidRPr="00EF6030">
        <w:rPr>
          <w:rFonts w:cs="Simplified Arabic"/>
          <w:color w:val="000000"/>
          <w:sz w:val="24"/>
          <w:szCs w:val="24"/>
          <w:rtl/>
        </w:rPr>
        <w:t>مؤقت</w:t>
      </w:r>
      <w:r w:rsidRPr="00EF6030">
        <w:rPr>
          <w:rFonts w:cs="Simplified Arabic" w:hint="cs"/>
          <w:color w:val="000000"/>
          <w:sz w:val="24"/>
          <w:szCs w:val="24"/>
          <w:rtl/>
        </w:rPr>
        <w:t>=</w:t>
      </w:r>
      <w:r w:rsidR="00776638">
        <w:rPr>
          <w:rFonts w:cs="Simplified Arabic" w:hint="cs"/>
          <w:color w:val="000000"/>
          <w:sz w:val="24"/>
          <w:szCs w:val="24"/>
          <w:rtl/>
        </w:rPr>
        <w:t>4</w:t>
      </w:r>
      <w:r w:rsidRPr="00EF6030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EF603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EF6030">
        <w:rPr>
          <w:rFonts w:cs="Simplified Arabic" w:hint="cs"/>
          <w:color w:val="000000"/>
          <w:sz w:val="24"/>
          <w:szCs w:val="24"/>
          <w:rtl/>
        </w:rPr>
        <w:t>و</w:t>
      </w:r>
      <w:r w:rsidRPr="00EF6030">
        <w:rPr>
          <w:rFonts w:cs="Simplified Arabic"/>
          <w:color w:val="000000"/>
          <w:sz w:val="24"/>
          <w:szCs w:val="24"/>
          <w:rtl/>
        </w:rPr>
        <w:t>رفض</w:t>
      </w:r>
      <w:r w:rsidRPr="00EF6030">
        <w:rPr>
          <w:rFonts w:cs="Simplified Arabic" w:hint="cs"/>
          <w:color w:val="000000"/>
          <w:sz w:val="24"/>
          <w:szCs w:val="24"/>
          <w:rtl/>
        </w:rPr>
        <w:t>=1،</w:t>
      </w:r>
      <w:proofErr w:type="spellEnd"/>
      <w:r w:rsidRPr="00EF6030">
        <w:rPr>
          <w:rFonts w:cs="Simplified Arabic" w:hint="cs"/>
          <w:color w:val="000000"/>
          <w:sz w:val="24"/>
          <w:szCs w:val="24"/>
          <w:rtl/>
        </w:rPr>
        <w:t xml:space="preserve"> و</w:t>
      </w:r>
      <w:r w:rsidRPr="00EF6030">
        <w:rPr>
          <w:rFonts w:cs="Simplified Arabic"/>
          <w:color w:val="000000"/>
          <w:sz w:val="24"/>
          <w:szCs w:val="24"/>
          <w:rtl/>
        </w:rPr>
        <w:t>أخرى</w:t>
      </w:r>
      <w:r w:rsidRPr="00EF6030">
        <w:rPr>
          <w:rFonts w:cs="Simplified Arabic" w:hint="cs"/>
          <w:color w:val="000000"/>
          <w:sz w:val="24"/>
          <w:szCs w:val="24"/>
          <w:rtl/>
        </w:rPr>
        <w:t>=</w:t>
      </w:r>
      <w:r w:rsidR="00776638">
        <w:rPr>
          <w:rFonts w:cs="Simplified Arabic" w:hint="cs"/>
          <w:color w:val="000000"/>
          <w:sz w:val="24"/>
          <w:szCs w:val="24"/>
          <w:rtl/>
        </w:rPr>
        <w:t>2</w:t>
      </w:r>
      <w:proofErr w:type="spellStart"/>
      <w:r w:rsidRPr="00EF6030">
        <w:rPr>
          <w:rFonts w:cs="Simplified Arabic" w:hint="cs"/>
          <w:color w:val="000000"/>
          <w:sz w:val="24"/>
          <w:szCs w:val="24"/>
          <w:rtl/>
        </w:rPr>
        <w:t>)</w:t>
      </w:r>
      <w:proofErr w:type="spellEnd"/>
    </w:p>
    <w:p w:rsidR="00484B5D" w:rsidRPr="00EF6030" w:rsidRDefault="00484B5D" w:rsidP="00776638">
      <w:pPr>
        <w:autoSpaceDE w:val="0"/>
        <w:autoSpaceDN w:val="0"/>
        <w:adjustRightInd w:val="0"/>
        <w:ind w:left="-1"/>
        <w:jc w:val="both"/>
        <w:rPr>
          <w:rFonts w:cs="Simplified Arabic"/>
          <w:color w:val="000000"/>
          <w:sz w:val="24"/>
          <w:szCs w:val="24"/>
        </w:rPr>
      </w:pPr>
      <w:r w:rsidRPr="00EF6030">
        <w:rPr>
          <w:rFonts w:cs="Simplified Arabic"/>
          <w:color w:val="000000"/>
          <w:sz w:val="24"/>
          <w:szCs w:val="24"/>
          <w:rtl/>
        </w:rPr>
        <w:t xml:space="preserve">بلغت نسبة حالات عدم الاستجابة </w:t>
      </w:r>
      <w:proofErr w:type="spellStart"/>
      <w:r w:rsidRPr="00EF6030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EF6030">
        <w:rPr>
          <w:rFonts w:cs="Simplified Arabic"/>
          <w:color w:val="000000"/>
          <w:sz w:val="24"/>
          <w:szCs w:val="24"/>
          <w:rtl/>
        </w:rPr>
        <w:t xml:space="preserve"> </w:t>
      </w:r>
      <w:proofErr w:type="spellStart"/>
      <w:r w:rsidR="00776638">
        <w:rPr>
          <w:rFonts w:cs="Simplified Arabic" w:hint="cs"/>
          <w:color w:val="000000"/>
          <w:sz w:val="24"/>
          <w:szCs w:val="24"/>
          <w:rtl/>
        </w:rPr>
        <w:t>7.0</w:t>
      </w:r>
      <w:r w:rsidRPr="00EF6030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EF603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EF6030">
        <w:rPr>
          <w:rFonts w:cs="Simplified Arabic"/>
          <w:color w:val="000000"/>
          <w:sz w:val="24"/>
          <w:szCs w:val="24"/>
          <w:rtl/>
        </w:rPr>
        <w:t>كذلك بلغت نسبة حالات الرفض حوالي</w:t>
      </w:r>
      <w:r w:rsidRPr="00EF603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EF6030">
        <w:rPr>
          <w:rFonts w:cs="Simplified Arabic" w:hint="cs"/>
          <w:color w:val="000000"/>
          <w:sz w:val="24"/>
          <w:szCs w:val="24"/>
          <w:rtl/>
        </w:rPr>
        <w:t>1.0%</w:t>
      </w:r>
      <w:proofErr w:type="spellEnd"/>
      <w:r w:rsidRPr="00EF603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EF6030">
        <w:rPr>
          <w:rFonts w:cs="Simplified Arabic"/>
          <w:color w:val="000000"/>
          <w:sz w:val="24"/>
          <w:szCs w:val="24"/>
          <w:rtl/>
        </w:rPr>
        <w:t>فقط</w:t>
      </w:r>
      <w:r w:rsidRPr="00EF6030">
        <w:rPr>
          <w:rFonts w:cs="Simplified Arabic" w:hint="cs"/>
          <w:color w:val="000000"/>
          <w:sz w:val="24"/>
          <w:szCs w:val="24"/>
          <w:rtl/>
        </w:rPr>
        <w:t>.</w:t>
      </w:r>
    </w:p>
    <w:p w:rsidR="00484B5D" w:rsidRDefault="00484B5D" w:rsidP="001D6DFB">
      <w:pPr>
        <w:ind w:left="-1"/>
        <w:jc w:val="lowKashida"/>
        <w:rPr>
          <w:rFonts w:ascii="Courier New" w:hAnsi="Courier New" w:cs="Simplified Arabic"/>
          <w:sz w:val="24"/>
          <w:szCs w:val="24"/>
          <w:rtl/>
        </w:rPr>
      </w:pPr>
      <w:r>
        <w:rPr>
          <w:rFonts w:ascii="Courier New" w:hAnsi="Courier New" w:cs="Simplified Arabic" w:hint="cs"/>
          <w:sz w:val="24"/>
          <w:szCs w:val="24"/>
          <w:rtl/>
        </w:rPr>
        <w:t xml:space="preserve">يلاحظ من خلال معدلات الاجابة ان نسبة الاستجابة جيدة جداً على مستوى </w:t>
      </w:r>
      <w:r>
        <w:rPr>
          <w:rFonts w:cs="Simplified Arabic" w:hint="cs"/>
          <w:sz w:val="24"/>
          <w:szCs w:val="24"/>
          <w:rtl/>
        </w:rPr>
        <w:t>الضفة الغربية</w:t>
      </w:r>
      <w:r w:rsidR="001D6DFB">
        <w:rPr>
          <w:rFonts w:ascii="Courier New" w:hAnsi="Courier New" w:cs="Simplified Arabic" w:hint="cs"/>
          <w:sz w:val="24"/>
          <w:szCs w:val="24"/>
          <w:rtl/>
        </w:rPr>
        <w:t>.</w:t>
      </w:r>
      <w:r>
        <w:rPr>
          <w:rFonts w:ascii="Courier New" w:hAnsi="Courier New" w:cs="Simplified Arabic" w:hint="cs"/>
          <w:sz w:val="24"/>
          <w:szCs w:val="24"/>
          <w:rtl/>
        </w:rPr>
        <w:t xml:space="preserve"> </w:t>
      </w:r>
    </w:p>
    <w:p w:rsidR="00484B5D" w:rsidRDefault="00484B5D" w:rsidP="00484B5D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sz w:val="12"/>
          <w:szCs w:val="12"/>
          <w:rtl/>
        </w:rPr>
      </w:pPr>
    </w:p>
    <w:p w:rsidR="005A7465" w:rsidRDefault="005A7465" w:rsidP="00484B5D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sz w:val="12"/>
          <w:szCs w:val="12"/>
          <w:rtl/>
        </w:rPr>
      </w:pPr>
    </w:p>
    <w:p w:rsidR="005A7465" w:rsidRDefault="005A7465" w:rsidP="00484B5D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sz w:val="12"/>
          <w:szCs w:val="12"/>
          <w:rtl/>
        </w:rPr>
      </w:pPr>
    </w:p>
    <w:p w:rsidR="00484B5D" w:rsidRPr="00450B41" w:rsidRDefault="00484B5D" w:rsidP="00484B5D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sz w:val="12"/>
          <w:szCs w:val="12"/>
          <w:rtl/>
        </w:rPr>
      </w:pPr>
    </w:p>
    <w:p w:rsidR="00484B5D" w:rsidRPr="007640B2" w:rsidRDefault="00484B5D" w:rsidP="00484B5D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8.2</w:t>
      </w:r>
      <w:r w:rsidRPr="00182C79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7640B2">
        <w:rPr>
          <w:rFonts w:cs="Simplified Arabic" w:hint="cs"/>
          <w:b/>
          <w:bCs/>
          <w:sz w:val="24"/>
          <w:szCs w:val="24"/>
          <w:rtl/>
        </w:rPr>
        <w:t>ال</w:t>
      </w:r>
      <w:r w:rsidRPr="007640B2">
        <w:rPr>
          <w:rFonts w:cs="Simplified Arabic"/>
          <w:b/>
          <w:bCs/>
          <w:sz w:val="24"/>
          <w:szCs w:val="24"/>
          <w:rtl/>
        </w:rPr>
        <w:t xml:space="preserve">ملاحظات </w:t>
      </w:r>
      <w:r w:rsidRPr="007640B2">
        <w:rPr>
          <w:rFonts w:cs="Simplified Arabic" w:hint="cs"/>
          <w:b/>
          <w:bCs/>
          <w:sz w:val="24"/>
          <w:szCs w:val="24"/>
          <w:rtl/>
        </w:rPr>
        <w:t>الفنية</w:t>
      </w:r>
    </w:p>
    <w:p w:rsidR="00484B5D" w:rsidRPr="002D6281" w:rsidRDefault="00484B5D" w:rsidP="007A40F4">
      <w:pPr>
        <w:ind w:left="-1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>يرجع التغير في عدد الفنادق والغرف والأسِرَّة خلال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شهر الربع </w:t>
      </w:r>
      <w:r>
        <w:rPr>
          <w:rFonts w:cs="Simplified Arabic" w:hint="cs"/>
          <w:color w:val="000000"/>
          <w:sz w:val="24"/>
          <w:szCs w:val="24"/>
          <w:rtl/>
        </w:rPr>
        <w:t>الثاني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2012 </w:t>
      </w:r>
      <w:r w:rsidRPr="002D6281">
        <w:rPr>
          <w:rFonts w:cs="Simplified Arabic"/>
          <w:color w:val="000000"/>
          <w:sz w:val="24"/>
          <w:szCs w:val="24"/>
          <w:rtl/>
        </w:rPr>
        <w:t>لما يلي:</w:t>
      </w:r>
    </w:p>
    <w:p w:rsidR="00484B5D" w:rsidRPr="002D6281" w:rsidRDefault="00484B5D" w:rsidP="00DF33F7">
      <w:pPr>
        <w:numPr>
          <w:ilvl w:val="0"/>
          <w:numId w:val="38"/>
        </w:numPr>
        <w:ind w:left="424" w:right="0" w:hanging="425"/>
        <w:jc w:val="both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هناك عدد من الفنادق </w:t>
      </w:r>
      <w:r w:rsidRPr="002D6281">
        <w:rPr>
          <w:rFonts w:cs="Simplified Arabic" w:hint="cs"/>
          <w:color w:val="000000"/>
          <w:sz w:val="24"/>
          <w:szCs w:val="24"/>
          <w:rtl/>
        </w:rPr>
        <w:t>ت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توقف عن العمل لإجراء عمليات الترميم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والصيانة،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ول</w:t>
      </w:r>
      <w:r w:rsidRPr="002D6281">
        <w:rPr>
          <w:rFonts w:cs="Simplified Arabic" w:hint="cs"/>
          <w:color w:val="000000"/>
          <w:sz w:val="24"/>
          <w:szCs w:val="24"/>
          <w:rtl/>
        </w:rPr>
        <w:t>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يتم </w:t>
      </w:r>
      <w:r w:rsidRPr="002D6281">
        <w:rPr>
          <w:rFonts w:cs="Simplified Arabic" w:hint="cs"/>
          <w:color w:val="000000"/>
          <w:sz w:val="24"/>
          <w:szCs w:val="24"/>
          <w:rtl/>
        </w:rPr>
        <w:t>شمولها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</w:t>
      </w:r>
      <w:r w:rsidRPr="002D6281">
        <w:rPr>
          <w:rFonts w:cs="Simplified Arabic" w:hint="cs"/>
          <w:color w:val="000000"/>
          <w:sz w:val="24"/>
          <w:szCs w:val="24"/>
          <w:rtl/>
        </w:rPr>
        <w:t>النتائج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 w:hint="cs"/>
          <w:color w:val="000000"/>
          <w:sz w:val="24"/>
          <w:szCs w:val="24"/>
          <w:rtl/>
        </w:rPr>
        <w:t>الواردة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هذه النشرة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خلال تلك الاشهر</w:t>
      </w:r>
      <w:r w:rsidRPr="002D6281">
        <w:rPr>
          <w:rFonts w:cs="Simplified Arabic"/>
          <w:color w:val="000000"/>
          <w:sz w:val="24"/>
          <w:szCs w:val="24"/>
          <w:rtl/>
        </w:rPr>
        <w:t>.</w:t>
      </w:r>
    </w:p>
    <w:p w:rsidR="00484B5D" w:rsidRDefault="00484B5D" w:rsidP="00DF33F7">
      <w:pPr>
        <w:numPr>
          <w:ilvl w:val="0"/>
          <w:numId w:val="38"/>
        </w:numPr>
        <w:ind w:left="424" w:right="0" w:hanging="425"/>
        <w:jc w:val="both"/>
        <w:rPr>
          <w:rFonts w:cs="Simplified Arabic"/>
          <w:color w:val="000000"/>
          <w:sz w:val="24"/>
          <w:szCs w:val="24"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تم </w:t>
      </w:r>
      <w:r w:rsidRPr="002D6281">
        <w:rPr>
          <w:rFonts w:cs="Simplified Arabic" w:hint="cs"/>
          <w:color w:val="000000"/>
          <w:sz w:val="24"/>
          <w:szCs w:val="24"/>
          <w:rtl/>
        </w:rPr>
        <w:t>إطلاق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تسمية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"فندق"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على جميع المنشآت التي تمارس النشاط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الفندقي،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سواءً كانت مصنفة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/>
          <w:color w:val="000000"/>
          <w:sz w:val="24"/>
          <w:szCs w:val="24"/>
          <w:rtl/>
        </w:rPr>
        <w:t>م غير مصنفة.</w:t>
      </w:r>
    </w:p>
    <w:p w:rsidR="00484B5D" w:rsidRDefault="00484B5D" w:rsidP="00DF33F7">
      <w:pPr>
        <w:numPr>
          <w:ilvl w:val="0"/>
          <w:numId w:val="38"/>
        </w:numPr>
        <w:ind w:left="424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 نشر المؤشرات الفندقية لمحافظة القدس منفردة</w:t>
      </w:r>
      <w:r w:rsidRPr="0004749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عن منطقة </w:t>
      </w:r>
      <w:proofErr w:type="spellStart"/>
      <w:r>
        <w:rPr>
          <w:rFonts w:cs="Simplified Arabic" w:hint="cs"/>
          <w:sz w:val="24"/>
          <w:szCs w:val="24"/>
          <w:rtl/>
        </w:rPr>
        <w:t>الوسط،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احتوائها على العدد الأكبر من الفنادق. </w:t>
      </w:r>
    </w:p>
    <w:p w:rsidR="00F72ABD" w:rsidRDefault="00F72ABD" w:rsidP="00DF33F7">
      <w:pPr>
        <w:numPr>
          <w:ilvl w:val="0"/>
          <w:numId w:val="38"/>
        </w:numPr>
        <w:ind w:left="424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لم يتم نشر بيانات النشاط الفندقي في قطاع غزة في هذه </w:t>
      </w:r>
      <w:proofErr w:type="spellStart"/>
      <w:r>
        <w:rPr>
          <w:rFonts w:cs="Simplified Arabic" w:hint="cs"/>
          <w:sz w:val="24"/>
          <w:szCs w:val="24"/>
          <w:rtl/>
        </w:rPr>
        <w:t>النشرة،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عدم تمكن الباحثين الميدانيين من </w:t>
      </w:r>
      <w:r w:rsidR="00DF33F7">
        <w:rPr>
          <w:rFonts w:cs="Simplified Arabic" w:hint="cs"/>
          <w:sz w:val="24"/>
          <w:szCs w:val="24"/>
          <w:rtl/>
        </w:rPr>
        <w:t>جمع بيانات الفنادق في قطاع غزة</w:t>
      </w:r>
      <w:r>
        <w:rPr>
          <w:rFonts w:cs="Simplified Arabic" w:hint="cs"/>
          <w:sz w:val="24"/>
          <w:szCs w:val="24"/>
          <w:rtl/>
        </w:rPr>
        <w:t>.</w:t>
      </w:r>
    </w:p>
    <w:p w:rsidR="00F72ABD" w:rsidRDefault="00F72ABD" w:rsidP="00F72ABD">
      <w:pPr>
        <w:ind w:left="424" w:right="643"/>
        <w:rPr>
          <w:rFonts w:cs="Simplified Arabic"/>
          <w:sz w:val="24"/>
          <w:szCs w:val="24"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Default="00484B5D" w:rsidP="00484B5D">
      <w:pPr>
        <w:jc w:val="center"/>
        <w:rPr>
          <w:rFonts w:cs="Simplified Arabic"/>
          <w:sz w:val="24"/>
          <w:szCs w:val="24"/>
          <w:rtl/>
        </w:rPr>
      </w:pPr>
    </w:p>
    <w:p w:rsidR="00574C2F" w:rsidRDefault="00574C2F" w:rsidP="00484B5D">
      <w:pPr>
        <w:jc w:val="center"/>
        <w:rPr>
          <w:rFonts w:cs="Simplified Arabic"/>
          <w:sz w:val="24"/>
          <w:szCs w:val="24"/>
          <w:rtl/>
        </w:rPr>
      </w:pPr>
    </w:p>
    <w:p w:rsidR="00574C2F" w:rsidRDefault="00574C2F" w:rsidP="00484B5D">
      <w:pPr>
        <w:jc w:val="center"/>
        <w:rPr>
          <w:rFonts w:cs="Simplified Arabic"/>
          <w:sz w:val="24"/>
          <w:szCs w:val="24"/>
          <w:rtl/>
        </w:rPr>
      </w:pPr>
    </w:p>
    <w:p w:rsidR="00484B5D" w:rsidRPr="00FA0C4F" w:rsidRDefault="00484B5D" w:rsidP="00484B5D">
      <w:pPr>
        <w:jc w:val="center"/>
        <w:rPr>
          <w:rFonts w:cs="Simplified Arabic"/>
          <w:sz w:val="24"/>
          <w:szCs w:val="24"/>
          <w:rtl/>
        </w:rPr>
      </w:pPr>
      <w:r w:rsidRPr="00FA0C4F">
        <w:rPr>
          <w:rFonts w:cs="Simplified Arabic" w:hint="cs"/>
          <w:sz w:val="24"/>
          <w:szCs w:val="24"/>
          <w:rtl/>
        </w:rPr>
        <w:t>الفصل الثا</w:t>
      </w:r>
      <w:r>
        <w:rPr>
          <w:rFonts w:cs="Simplified Arabic" w:hint="cs"/>
          <w:sz w:val="24"/>
          <w:szCs w:val="24"/>
          <w:rtl/>
        </w:rPr>
        <w:t>لث</w:t>
      </w:r>
    </w:p>
    <w:p w:rsidR="00484B5D" w:rsidRDefault="00484B5D" w:rsidP="00484B5D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484B5D" w:rsidRDefault="00484B5D" w:rsidP="00484B5D">
      <w:pPr>
        <w:pStyle w:val="Subtitle"/>
        <w:rPr>
          <w:rtl/>
        </w:rPr>
      </w:pPr>
      <w:r>
        <w:rPr>
          <w:rFonts w:hint="eastAsia"/>
          <w:rtl/>
        </w:rPr>
        <w:t>المفاهيم</w:t>
      </w:r>
      <w:r>
        <w:rPr>
          <w:rtl/>
        </w:rPr>
        <w:t xml:space="preserve"> </w:t>
      </w:r>
      <w:r>
        <w:rPr>
          <w:rFonts w:hint="eastAsia"/>
          <w:rtl/>
        </w:rPr>
        <w:t>والمصطلحات</w:t>
      </w:r>
    </w:p>
    <w:p w:rsidR="00484B5D" w:rsidRPr="00785C7B" w:rsidRDefault="00484B5D" w:rsidP="00484B5D">
      <w:pPr>
        <w:ind w:left="-29"/>
        <w:jc w:val="center"/>
        <w:rPr>
          <w:rFonts w:cs="Simplified Arabic"/>
          <w:sz w:val="22"/>
          <w:szCs w:val="22"/>
          <w:rtl/>
        </w:rPr>
      </w:pPr>
    </w:p>
    <w:p w:rsidR="00484B5D" w:rsidRPr="007359E9" w:rsidRDefault="00484B5D" w:rsidP="00484B5D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لقد</w:t>
      </w:r>
      <w:r w:rsidRPr="007359E9">
        <w:rPr>
          <w:sz w:val="24"/>
          <w:szCs w:val="24"/>
          <w:rtl/>
        </w:rPr>
        <w:t xml:space="preserve"> تم الرجوع </w:t>
      </w:r>
      <w:r w:rsidRPr="007359E9">
        <w:rPr>
          <w:rFonts w:hint="eastAsia"/>
          <w:sz w:val="24"/>
          <w:szCs w:val="24"/>
          <w:rtl/>
        </w:rPr>
        <w:t>إلى</w:t>
      </w:r>
      <w:r w:rsidRPr="007359E9">
        <w:rPr>
          <w:sz w:val="24"/>
          <w:szCs w:val="24"/>
          <w:rtl/>
        </w:rPr>
        <w:t xml:space="preserve"> احدث </w:t>
      </w:r>
      <w:proofErr w:type="spellStart"/>
      <w:r w:rsidRPr="007359E9">
        <w:rPr>
          <w:sz w:val="24"/>
          <w:szCs w:val="24"/>
          <w:rtl/>
        </w:rPr>
        <w:t>التعاريف</w:t>
      </w:r>
      <w:proofErr w:type="spellEnd"/>
      <w:r w:rsidRPr="007359E9">
        <w:rPr>
          <w:sz w:val="24"/>
          <w:szCs w:val="24"/>
          <w:rtl/>
        </w:rPr>
        <w:t xml:space="preserve"> الدولية المتعلقة بإحصاءات السياحة في عرض وشرح هذه المفاهيم </w:t>
      </w:r>
      <w:r w:rsidRPr="007359E9">
        <w:rPr>
          <w:rFonts w:hint="eastAsia"/>
          <w:sz w:val="24"/>
          <w:szCs w:val="24"/>
          <w:rtl/>
        </w:rPr>
        <w:t>والمصطلحات</w:t>
      </w:r>
      <w:r w:rsidRPr="007359E9">
        <w:rPr>
          <w:sz w:val="24"/>
          <w:szCs w:val="24"/>
          <w:rtl/>
        </w:rPr>
        <w:t xml:space="preserve"> وذلك لتتناسب مع توصيات الأمم </w:t>
      </w:r>
      <w:proofErr w:type="spellStart"/>
      <w:r w:rsidRPr="007359E9">
        <w:rPr>
          <w:sz w:val="24"/>
          <w:szCs w:val="24"/>
          <w:rtl/>
        </w:rPr>
        <w:t>المتحدة،</w:t>
      </w:r>
      <w:proofErr w:type="spellEnd"/>
      <w:r w:rsidRPr="007359E9">
        <w:rPr>
          <w:sz w:val="24"/>
          <w:szCs w:val="24"/>
          <w:rtl/>
        </w:rPr>
        <w:t xml:space="preserve"> كما أن هذه المفاهيم والمصطلحات </w:t>
      </w:r>
      <w:r w:rsidRPr="007359E9">
        <w:rPr>
          <w:rFonts w:hint="eastAsia"/>
          <w:sz w:val="24"/>
          <w:szCs w:val="24"/>
          <w:rtl/>
        </w:rPr>
        <w:t>متوافقة</w:t>
      </w:r>
      <w:r w:rsidRPr="007359E9">
        <w:rPr>
          <w:sz w:val="24"/>
          <w:szCs w:val="24"/>
          <w:rtl/>
        </w:rPr>
        <w:t xml:space="preserve"> مع باقي المواضيع المتقاطعة في الجهاز المركزي للإحصاء الفلسطيني.</w:t>
      </w:r>
    </w:p>
    <w:p w:rsidR="00484B5D" w:rsidRPr="001A48C7" w:rsidRDefault="00484B5D" w:rsidP="00484B5D">
      <w:pPr>
        <w:pStyle w:val="BodyText"/>
        <w:jc w:val="both"/>
        <w:rPr>
          <w:sz w:val="18"/>
          <w:szCs w:val="18"/>
          <w:rtl/>
        </w:rPr>
      </w:pPr>
    </w:p>
    <w:p w:rsidR="00484B5D" w:rsidRPr="007359E9" w:rsidRDefault="00484B5D" w:rsidP="00484B5D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وتشتمل</w:t>
      </w:r>
      <w:r w:rsidRPr="007359E9">
        <w:rPr>
          <w:sz w:val="24"/>
          <w:szCs w:val="24"/>
          <w:rtl/>
        </w:rPr>
        <w:t xml:space="preserve"> أهم </w:t>
      </w:r>
      <w:r w:rsidRPr="007359E9">
        <w:rPr>
          <w:rFonts w:hint="eastAsia"/>
          <w:sz w:val="24"/>
          <w:szCs w:val="24"/>
          <w:rtl/>
        </w:rPr>
        <w:t>المفاهيم</w:t>
      </w:r>
      <w:r w:rsidRPr="007359E9">
        <w:rPr>
          <w:sz w:val="24"/>
          <w:szCs w:val="24"/>
          <w:rtl/>
        </w:rPr>
        <w:t xml:space="preserve"> والمصطلحات المذكورة في هذا التقرير على ما يلي:</w:t>
      </w:r>
    </w:p>
    <w:p w:rsidR="00484B5D" w:rsidRPr="00254638" w:rsidRDefault="00484B5D" w:rsidP="00484B5D">
      <w:pPr>
        <w:pStyle w:val="BodyText"/>
        <w:jc w:val="both"/>
        <w:rPr>
          <w:sz w:val="18"/>
          <w:szCs w:val="18"/>
          <w:rtl/>
        </w:rPr>
      </w:pPr>
    </w:p>
    <w:p w:rsidR="00484B5D" w:rsidRDefault="00484B5D" w:rsidP="00484B5D">
      <w:pPr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الفندق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هو منشأة ت</w:t>
      </w:r>
      <w:r>
        <w:rPr>
          <w:rFonts w:cs="Simplified Arabic" w:hint="eastAsia"/>
          <w:sz w:val="24"/>
          <w:szCs w:val="24"/>
          <w:rtl/>
        </w:rPr>
        <w:t>صنف</w:t>
      </w:r>
      <w:r>
        <w:rPr>
          <w:rFonts w:cs="Simplified Arabic"/>
          <w:sz w:val="24"/>
          <w:szCs w:val="24"/>
          <w:rtl/>
        </w:rPr>
        <w:t xml:space="preserve"> ضمن منشآت </w:t>
      </w:r>
      <w:r>
        <w:rPr>
          <w:rFonts w:cs="Simplified Arabic" w:hint="cs"/>
          <w:sz w:val="24"/>
          <w:szCs w:val="24"/>
          <w:rtl/>
        </w:rPr>
        <w:t>الإقامة</w:t>
      </w:r>
      <w:r>
        <w:rPr>
          <w:rFonts w:cs="Simplified Arabic"/>
          <w:sz w:val="24"/>
          <w:szCs w:val="24"/>
          <w:rtl/>
        </w:rPr>
        <w:t xml:space="preserve"> السياحية الجماعية التي توفر المبيت للزائر.  </w:t>
      </w:r>
      <w:r>
        <w:rPr>
          <w:rFonts w:cs="Simplified Arabic" w:hint="eastAsia"/>
          <w:sz w:val="24"/>
          <w:szCs w:val="24"/>
          <w:rtl/>
        </w:rPr>
        <w:t>ويشترط</w:t>
      </w:r>
      <w:r>
        <w:rPr>
          <w:rFonts w:cs="Simplified Arabic"/>
          <w:sz w:val="24"/>
          <w:szCs w:val="24"/>
          <w:rtl/>
        </w:rPr>
        <w:t xml:space="preserve"> في الفندق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يكون عدد الأماكن </w:t>
      </w:r>
      <w:r>
        <w:rPr>
          <w:rFonts w:cs="Simplified Arabic" w:hint="eastAsia"/>
          <w:sz w:val="24"/>
          <w:szCs w:val="24"/>
          <w:rtl/>
        </w:rPr>
        <w:t>المتوفرة</w:t>
      </w:r>
      <w:r>
        <w:rPr>
          <w:rFonts w:cs="Simplified Arabic"/>
          <w:sz w:val="24"/>
          <w:szCs w:val="24"/>
          <w:rtl/>
        </w:rPr>
        <w:t xml:space="preserve"> فيه تستوعب مجموعة أشخاص يزيد عن معدل عدد </w:t>
      </w:r>
      <w:r>
        <w:rPr>
          <w:rFonts w:cs="Simplified Arabic" w:hint="cs"/>
          <w:sz w:val="24"/>
          <w:szCs w:val="24"/>
          <w:rtl/>
        </w:rPr>
        <w:t>أفراد</w:t>
      </w:r>
      <w:r>
        <w:rPr>
          <w:rFonts w:cs="Simplified Arabic"/>
          <w:sz w:val="24"/>
          <w:szCs w:val="24"/>
          <w:rtl/>
        </w:rPr>
        <w:t xml:space="preserve"> عائلة واحدة وتكون تحت </w:t>
      </w:r>
      <w:r>
        <w:rPr>
          <w:rFonts w:cs="Simplified Arabic" w:hint="eastAsia"/>
          <w:sz w:val="24"/>
          <w:szCs w:val="24"/>
          <w:rtl/>
        </w:rPr>
        <w:t>إدارة</w:t>
      </w:r>
      <w:r>
        <w:rPr>
          <w:rFonts w:cs="Simplified Arabic"/>
          <w:sz w:val="24"/>
          <w:szCs w:val="24"/>
          <w:rtl/>
        </w:rPr>
        <w:t xml:space="preserve"> موحدة وتقدم خدمات وتسهيلات تشمل خدمة الغرف </w:t>
      </w:r>
      <w:proofErr w:type="spellStart"/>
      <w:r>
        <w:rPr>
          <w:rFonts w:cs="Simplified Arabic"/>
          <w:sz w:val="24"/>
          <w:szCs w:val="24"/>
          <w:rtl/>
        </w:rPr>
        <w:t>واعداد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الأسرة</w:t>
      </w:r>
      <w:r>
        <w:rPr>
          <w:rFonts w:cs="Simplified Arabic"/>
          <w:sz w:val="24"/>
          <w:szCs w:val="24"/>
          <w:rtl/>
        </w:rPr>
        <w:t xml:space="preserve"> يوميا وتنظيف </w:t>
      </w:r>
      <w:r>
        <w:rPr>
          <w:rFonts w:cs="Simplified Arabic" w:hint="eastAsia"/>
          <w:sz w:val="24"/>
          <w:szCs w:val="24"/>
          <w:rtl/>
        </w:rPr>
        <w:t>المرافق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الصحية،</w:t>
      </w:r>
      <w:proofErr w:type="spellEnd"/>
      <w:r>
        <w:rPr>
          <w:rFonts w:cs="Simplified Arabic"/>
          <w:sz w:val="24"/>
          <w:szCs w:val="24"/>
          <w:rtl/>
        </w:rPr>
        <w:t xml:space="preserve"> وتصنف الفنادق في درجات وفئات وفقا للتسهيلات والخدمات التي </w:t>
      </w:r>
      <w:r>
        <w:rPr>
          <w:rFonts w:cs="Simplified Arabic" w:hint="eastAsia"/>
          <w:sz w:val="24"/>
          <w:szCs w:val="24"/>
          <w:rtl/>
        </w:rPr>
        <w:t>تقدمها</w:t>
      </w:r>
      <w:r>
        <w:rPr>
          <w:rFonts w:cs="Simplified Arabic"/>
          <w:sz w:val="24"/>
          <w:szCs w:val="24"/>
          <w:rtl/>
        </w:rPr>
        <w:t>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الفنادق العاملة</w:t>
      </w:r>
      <w:r>
        <w:rPr>
          <w:rFonts w:cs="Simplified Arabic" w:hint="cs"/>
          <w:sz w:val="24"/>
          <w:szCs w:val="24"/>
          <w:rtl/>
        </w:rPr>
        <w:t>:</w:t>
      </w: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الفنادق التي تدخل ضمن اطار العينة </w:t>
      </w:r>
      <w:proofErr w:type="spellStart"/>
      <w:r>
        <w:rPr>
          <w:rFonts w:cs="Simplified Arabic" w:hint="cs"/>
          <w:sz w:val="24"/>
          <w:szCs w:val="24"/>
          <w:rtl/>
        </w:rPr>
        <w:t>والنتائج،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ويستثنى من ذلك </w:t>
      </w:r>
      <w:r>
        <w:rPr>
          <w:rFonts w:cs="Simplified Arabic"/>
          <w:sz w:val="24"/>
          <w:szCs w:val="24"/>
          <w:rtl/>
        </w:rPr>
        <w:t xml:space="preserve">الفنادق </w:t>
      </w:r>
      <w:r>
        <w:rPr>
          <w:rFonts w:cs="Simplified Arabic" w:hint="cs"/>
          <w:sz w:val="24"/>
          <w:szCs w:val="24"/>
          <w:rtl/>
        </w:rPr>
        <w:t>المت</w:t>
      </w:r>
      <w:r>
        <w:rPr>
          <w:rFonts w:cs="Simplified Arabic"/>
          <w:sz w:val="24"/>
          <w:szCs w:val="24"/>
          <w:rtl/>
        </w:rPr>
        <w:t>وقف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عن العمل لإجراء عمليات الترميم </w:t>
      </w:r>
      <w:proofErr w:type="spellStart"/>
      <w:r>
        <w:rPr>
          <w:rFonts w:cs="Simplified Arabic"/>
          <w:sz w:val="24"/>
          <w:szCs w:val="24"/>
          <w:rtl/>
        </w:rPr>
        <w:t>والصيانة،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الفنادق</w:t>
      </w:r>
      <w:r>
        <w:rPr>
          <w:rFonts w:cs="Simplified Arabic" w:hint="cs"/>
          <w:sz w:val="24"/>
          <w:szCs w:val="24"/>
          <w:rtl/>
        </w:rPr>
        <w:t xml:space="preserve"> التي ترفض استيفاء بيانات المسح.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عدد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eastAsia"/>
          <w:b/>
          <w:bCs/>
          <w:sz w:val="24"/>
          <w:szCs w:val="24"/>
          <w:rtl/>
        </w:rPr>
        <w:t>الغرف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المعدة للاستخدام </w:t>
      </w:r>
      <w:r>
        <w:rPr>
          <w:rFonts w:cs="Simplified Arabic" w:hint="eastAsia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النزلاء للمبيت.  </w:t>
      </w:r>
      <w:r>
        <w:rPr>
          <w:rFonts w:cs="Simplified Arabic" w:hint="eastAsia"/>
          <w:sz w:val="24"/>
          <w:szCs w:val="24"/>
          <w:rtl/>
        </w:rPr>
        <w:t>وتكون</w:t>
      </w:r>
      <w:r>
        <w:rPr>
          <w:rFonts w:cs="Simplified Arabic"/>
          <w:sz w:val="24"/>
          <w:szCs w:val="24"/>
          <w:rtl/>
        </w:rPr>
        <w:t xml:space="preserve"> الغرف مفردة أو </w:t>
      </w:r>
      <w:r>
        <w:rPr>
          <w:rFonts w:cs="Simplified Arabic" w:hint="eastAsia"/>
          <w:sz w:val="24"/>
          <w:szCs w:val="24"/>
          <w:rtl/>
        </w:rPr>
        <w:t>ثنائية</w:t>
      </w:r>
      <w:r>
        <w:rPr>
          <w:rFonts w:cs="Simplified Arabic"/>
          <w:sz w:val="24"/>
          <w:szCs w:val="24"/>
          <w:rtl/>
        </w:rPr>
        <w:t xml:space="preserve"> أو ثلاثية أو </w:t>
      </w:r>
      <w:proofErr w:type="spellStart"/>
      <w:r>
        <w:rPr>
          <w:rFonts w:cs="Simplified Arabic"/>
          <w:sz w:val="24"/>
          <w:szCs w:val="24"/>
          <w:rtl/>
        </w:rPr>
        <w:t>رباعية،</w:t>
      </w:r>
      <w:proofErr w:type="spellEnd"/>
      <w:r>
        <w:rPr>
          <w:rFonts w:cs="Simplified Arabic"/>
          <w:sz w:val="24"/>
          <w:szCs w:val="24"/>
          <w:rtl/>
        </w:rPr>
        <w:t xml:space="preserve"> وقد أدرجت الغرف التي تشمل اكثر من أربعة أسرّة تحت </w:t>
      </w:r>
      <w:r>
        <w:rPr>
          <w:rFonts w:cs="Simplified Arabic" w:hint="eastAsia"/>
          <w:sz w:val="24"/>
          <w:szCs w:val="24"/>
          <w:rtl/>
        </w:rPr>
        <w:t>بند</w:t>
      </w:r>
      <w:r>
        <w:rPr>
          <w:rFonts w:cs="Simplified Arabic"/>
          <w:sz w:val="24"/>
          <w:szCs w:val="24"/>
          <w:rtl/>
        </w:rPr>
        <w:t xml:space="preserve"> (أخرى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  <w:rtl/>
        </w:rPr>
        <w:t xml:space="preserve">  </w:t>
      </w:r>
      <w:r>
        <w:rPr>
          <w:rFonts w:cs="Simplified Arabic" w:hint="eastAsia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الجناح فيتألف من غرفة </w:t>
      </w:r>
      <w:r>
        <w:rPr>
          <w:rFonts w:cs="Simplified Arabic" w:hint="eastAsia"/>
          <w:sz w:val="24"/>
          <w:szCs w:val="24"/>
          <w:rtl/>
        </w:rPr>
        <w:t>نوم</w:t>
      </w:r>
      <w:r>
        <w:rPr>
          <w:rFonts w:cs="Simplified Arabic"/>
          <w:sz w:val="24"/>
          <w:szCs w:val="24"/>
          <w:rtl/>
        </w:rPr>
        <w:t xml:space="preserve"> واحدة أو اكثر وصالة وحمام خاص.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tabs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الغرف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eastAsia"/>
          <w:b/>
          <w:bCs/>
          <w:sz w:val="24"/>
          <w:szCs w:val="24"/>
          <w:rtl/>
        </w:rPr>
        <w:t>والأسرة</w:t>
      </w:r>
      <w:r>
        <w:rPr>
          <w:rFonts w:cs="Simplified Arabic"/>
          <w:b/>
          <w:bCs/>
          <w:sz w:val="24"/>
          <w:szCs w:val="24"/>
          <w:rtl/>
        </w:rPr>
        <w:t xml:space="preserve"> المتاحة: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84B5D" w:rsidRDefault="00484B5D" w:rsidP="00484B5D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ما هو قابل للإشغال من غرف وأسرة خلال </w:t>
      </w:r>
      <w:r>
        <w:rPr>
          <w:rFonts w:cs="Simplified Arabic" w:hint="eastAsia"/>
          <w:sz w:val="24"/>
          <w:szCs w:val="24"/>
          <w:rtl/>
        </w:rPr>
        <w:t>فترة</w:t>
      </w:r>
      <w:r>
        <w:rPr>
          <w:rFonts w:cs="Simplified Arabic"/>
          <w:sz w:val="24"/>
          <w:szCs w:val="24"/>
          <w:rtl/>
        </w:rPr>
        <w:t xml:space="preserve"> المسح باستثناء ما هو مغلق للصيانة أو لأي سبب كان.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النزلاء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الأشخاص</w:t>
      </w:r>
      <w:r>
        <w:rPr>
          <w:rFonts w:cs="Simplified Arabic"/>
          <w:sz w:val="24"/>
          <w:szCs w:val="24"/>
          <w:rtl/>
        </w:rPr>
        <w:t xml:space="preserve"> الذين ي</w:t>
      </w:r>
      <w:r>
        <w:rPr>
          <w:rFonts w:cs="Simplified Arabic" w:hint="cs"/>
          <w:sz w:val="24"/>
          <w:szCs w:val="24"/>
          <w:rtl/>
        </w:rPr>
        <w:t xml:space="preserve">بيتون في </w:t>
      </w:r>
      <w:proofErr w:type="spellStart"/>
      <w:r>
        <w:rPr>
          <w:rFonts w:cs="Simplified Arabic"/>
          <w:sz w:val="24"/>
          <w:szCs w:val="24"/>
          <w:rtl/>
        </w:rPr>
        <w:t>الفندق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ويستخدمون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مرافقه </w:t>
      </w:r>
      <w:proofErr w:type="spellStart"/>
      <w:r>
        <w:rPr>
          <w:rFonts w:cs="Simplified Arabic" w:hint="cs"/>
          <w:sz w:val="24"/>
          <w:szCs w:val="24"/>
          <w:rtl/>
        </w:rPr>
        <w:t>وخدماته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ويعتبر كل من يترك الفندق ولو لليلة واحدة </w:t>
      </w:r>
      <w:r>
        <w:rPr>
          <w:rFonts w:cs="Simplified Arabic" w:hint="eastAsia"/>
          <w:sz w:val="24"/>
          <w:szCs w:val="24"/>
          <w:rtl/>
        </w:rPr>
        <w:t>ثم</w:t>
      </w:r>
      <w:r>
        <w:rPr>
          <w:rFonts w:cs="Simplified Arabic"/>
          <w:sz w:val="24"/>
          <w:szCs w:val="24"/>
          <w:rtl/>
        </w:rPr>
        <w:t xml:space="preserve"> يعود للفندق ثانية بمثابة نزيل جديد.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  <w:r w:rsidRPr="00EA6953">
        <w:rPr>
          <w:rFonts w:hint="cs"/>
          <w:sz w:val="16"/>
          <w:szCs w:val="16"/>
          <w:rtl/>
        </w:rPr>
        <w:t xml:space="preserve"> </w:t>
      </w: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عدد ليالي المبيت (</w:t>
      </w:r>
      <w:r>
        <w:rPr>
          <w:rFonts w:cs="Simplified Arabic" w:hint="eastAsia"/>
          <w:b/>
          <w:bCs/>
          <w:sz w:val="24"/>
          <w:szCs w:val="24"/>
          <w:rtl/>
        </w:rPr>
        <w:t>إشغال</w:t>
      </w:r>
      <w:r>
        <w:rPr>
          <w:rFonts w:cs="Simplified Arabic"/>
          <w:b/>
          <w:bCs/>
          <w:sz w:val="24"/>
          <w:szCs w:val="24"/>
          <w:rtl/>
        </w:rPr>
        <w:t xml:space="preserve"> الأسرة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عدد الأسرة المحجوزة للنزلاء في الفندق لأجل المبيت </w:t>
      </w:r>
      <w:proofErr w:type="spellStart"/>
      <w:r>
        <w:rPr>
          <w:rFonts w:cs="Simplified Arabic"/>
          <w:sz w:val="24"/>
          <w:szCs w:val="24"/>
          <w:rtl/>
        </w:rPr>
        <w:t>سواءاً</w:t>
      </w:r>
      <w:proofErr w:type="spellEnd"/>
      <w:r>
        <w:rPr>
          <w:rFonts w:cs="Simplified Arabic"/>
          <w:sz w:val="24"/>
          <w:szCs w:val="24"/>
          <w:rtl/>
        </w:rPr>
        <w:t xml:space="preserve"> تم </w:t>
      </w:r>
      <w:r>
        <w:rPr>
          <w:rFonts w:cs="Simplified Arabic" w:hint="eastAsia"/>
          <w:sz w:val="24"/>
          <w:szCs w:val="24"/>
          <w:rtl/>
        </w:rPr>
        <w:t>المبيت</w:t>
      </w:r>
      <w:r>
        <w:rPr>
          <w:rFonts w:cs="Simplified Arabic"/>
          <w:sz w:val="24"/>
          <w:szCs w:val="24"/>
          <w:rtl/>
        </w:rPr>
        <w:t xml:space="preserve"> فعلياً أو لم </w:t>
      </w:r>
      <w:proofErr w:type="spellStart"/>
      <w:r>
        <w:rPr>
          <w:rFonts w:cs="Simplified Arabic" w:hint="eastAsia"/>
          <w:sz w:val="24"/>
          <w:szCs w:val="24"/>
          <w:rtl/>
        </w:rPr>
        <w:t>يتم،</w:t>
      </w:r>
      <w:proofErr w:type="spellEnd"/>
      <w:r>
        <w:rPr>
          <w:rFonts w:cs="Simplified Arabic"/>
          <w:sz w:val="24"/>
          <w:szCs w:val="24"/>
          <w:rtl/>
        </w:rPr>
        <w:t xml:space="preserve"> حيث يقاس بوحدة شخص/ليلة.</w:t>
      </w:r>
    </w:p>
    <w:p w:rsidR="00484B5D" w:rsidRDefault="00484B5D" w:rsidP="00484B5D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4D2C27" w:rsidRPr="00025082" w:rsidRDefault="004D2C27" w:rsidP="00484B5D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إشغال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الغرف: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التي تم حجزها </w:t>
      </w:r>
      <w:r>
        <w:rPr>
          <w:rFonts w:cs="Simplified Arabic" w:hint="eastAsia"/>
          <w:sz w:val="24"/>
          <w:szCs w:val="24"/>
          <w:rtl/>
        </w:rPr>
        <w:t>ومدفوعة</w:t>
      </w:r>
      <w:r>
        <w:rPr>
          <w:rFonts w:cs="Simplified Arabic"/>
          <w:sz w:val="24"/>
          <w:szCs w:val="24"/>
          <w:rtl/>
        </w:rPr>
        <w:t xml:space="preserve"> الأجر من قبل النزلاء لاستخدامها لغرض المبيت.  </w:t>
      </w:r>
      <w:r>
        <w:rPr>
          <w:rFonts w:cs="Simplified Arabic" w:hint="eastAsia"/>
          <w:sz w:val="24"/>
          <w:szCs w:val="24"/>
          <w:rtl/>
        </w:rPr>
        <w:t>وتعتبر</w:t>
      </w:r>
      <w:r>
        <w:rPr>
          <w:rFonts w:cs="Simplified Arabic"/>
          <w:sz w:val="24"/>
          <w:szCs w:val="24"/>
          <w:rtl/>
        </w:rPr>
        <w:t xml:space="preserve"> الغرفة مشغولة </w:t>
      </w:r>
      <w:proofErr w:type="spellStart"/>
      <w:r>
        <w:rPr>
          <w:rFonts w:cs="Simplified Arabic"/>
          <w:sz w:val="24"/>
          <w:szCs w:val="24"/>
          <w:rtl/>
        </w:rPr>
        <w:t>سواءاً</w:t>
      </w:r>
      <w:proofErr w:type="spellEnd"/>
      <w:r>
        <w:rPr>
          <w:rFonts w:cs="Simplified Arabic"/>
          <w:sz w:val="24"/>
          <w:szCs w:val="24"/>
          <w:rtl/>
        </w:rPr>
        <w:t xml:space="preserve"> استخدمت فعلياً أو لم تستخدم.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متوسط</w:t>
      </w:r>
      <w:r>
        <w:rPr>
          <w:rFonts w:cs="Simplified Arabic"/>
          <w:b/>
          <w:bCs/>
          <w:sz w:val="24"/>
          <w:szCs w:val="24"/>
          <w:rtl/>
        </w:rPr>
        <w:t xml:space="preserve"> إشغال (الغرف،الاسرة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عبارة</w:t>
      </w:r>
      <w:r>
        <w:rPr>
          <w:rFonts w:cs="Simplified Arabic"/>
          <w:sz w:val="24"/>
          <w:szCs w:val="24"/>
          <w:rtl/>
        </w:rPr>
        <w:t xml:space="preserve"> عن حاصل مجموع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المشغولة  </w:t>
      </w:r>
      <w:r>
        <w:rPr>
          <w:rFonts w:cs="Simplified Arabic" w:hint="eastAsia"/>
          <w:sz w:val="24"/>
          <w:szCs w:val="24"/>
          <w:rtl/>
        </w:rPr>
        <w:t>مقسوماً</w:t>
      </w:r>
      <w:r>
        <w:rPr>
          <w:rFonts w:cs="Simplified Arabic"/>
          <w:sz w:val="24"/>
          <w:szCs w:val="24"/>
          <w:rtl/>
        </w:rPr>
        <w:t xml:space="preserve"> على عدد أيام الاشغال.</w:t>
      </w:r>
      <w:r>
        <w:rPr>
          <w:rFonts w:cs="Simplified Arabic"/>
          <w:sz w:val="24"/>
          <w:szCs w:val="24"/>
          <w:rtl/>
        </w:rPr>
        <w:tab/>
        <w:t xml:space="preserve"> 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نسبة</w:t>
      </w:r>
      <w:r>
        <w:rPr>
          <w:rFonts w:cs="Simplified Arabic"/>
          <w:b/>
          <w:bCs/>
          <w:sz w:val="24"/>
          <w:szCs w:val="24"/>
          <w:rtl/>
        </w:rPr>
        <w:t xml:space="preserve"> إشغال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(الغرف،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حاصل متوسط إشغال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مقسوماً على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المتاحة مضروباً في العدد مئة. 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معدل</w:t>
      </w:r>
      <w:r>
        <w:rPr>
          <w:rFonts w:cs="Simplified Arabic"/>
          <w:b/>
          <w:bCs/>
          <w:sz w:val="24"/>
          <w:szCs w:val="24"/>
          <w:rtl/>
        </w:rPr>
        <w:t xml:space="preserve"> مدة الاقامة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للجنسية:</w:t>
      </w:r>
      <w:proofErr w:type="spellEnd"/>
      <w:r w:rsidR="002F6DE2" w:rsidRPr="002F6D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2F6DE2"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 w:rsidR="002F6DE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مجموع عدد ليالي المبيت </w:t>
      </w:r>
      <w:r>
        <w:rPr>
          <w:rFonts w:cs="Simplified Arabic" w:hint="eastAsia"/>
          <w:sz w:val="24"/>
          <w:szCs w:val="24"/>
          <w:rtl/>
        </w:rPr>
        <w:t>حسب</w:t>
      </w:r>
      <w:r>
        <w:rPr>
          <w:rFonts w:cs="Simplified Arabic"/>
          <w:sz w:val="24"/>
          <w:szCs w:val="24"/>
          <w:rtl/>
        </w:rPr>
        <w:t xml:space="preserve"> الجنسية مقسوما على عدد نزلاء ذات الجنسية.</w:t>
      </w:r>
      <w:r>
        <w:rPr>
          <w:rFonts w:cs="Simplified Arabic"/>
          <w:sz w:val="24"/>
          <w:szCs w:val="24"/>
          <w:rtl/>
        </w:rPr>
        <w:tab/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شمال الضفة الغربية:</w:t>
      </w: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محافظات </w:t>
      </w:r>
      <w:proofErr w:type="spellStart"/>
      <w:r>
        <w:rPr>
          <w:rFonts w:cs="Simplified Arabic"/>
          <w:sz w:val="24"/>
          <w:szCs w:val="24"/>
          <w:rtl/>
        </w:rPr>
        <w:t>جنين،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وطولكرم،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eastAsia"/>
          <w:sz w:val="24"/>
          <w:szCs w:val="24"/>
          <w:rtl/>
        </w:rPr>
        <w:t>ونابلس،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وقلقيلية،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وسلفيت،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وطوباس</w:t>
      </w:r>
      <w:proofErr w:type="spellEnd"/>
      <w:r>
        <w:rPr>
          <w:rFonts w:cs="Simplified Arabic"/>
          <w:sz w:val="24"/>
          <w:szCs w:val="24"/>
          <w:rtl/>
        </w:rPr>
        <w:t>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  <w:r w:rsidRPr="00EA6953">
        <w:rPr>
          <w:sz w:val="16"/>
          <w:szCs w:val="16"/>
          <w:rtl/>
        </w:rPr>
        <w:tab/>
      </w: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وسط الضفة الغربية:</w:t>
      </w: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رام الله </w:t>
      </w:r>
      <w:proofErr w:type="spellStart"/>
      <w:r>
        <w:rPr>
          <w:rFonts w:cs="Simplified Arabic"/>
          <w:sz w:val="24"/>
          <w:szCs w:val="24"/>
          <w:rtl/>
        </w:rPr>
        <w:t>والبيرة،</w:t>
      </w:r>
      <w:proofErr w:type="spellEnd"/>
      <w:r>
        <w:rPr>
          <w:rFonts w:cs="Simplified Arabic"/>
          <w:sz w:val="24"/>
          <w:szCs w:val="24"/>
          <w:rtl/>
        </w:rPr>
        <w:t xml:space="preserve"> وأريحا والأغوار. 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القدس:</w:t>
      </w: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محافظة القدس. 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</w:p>
    <w:p w:rsidR="00484B5D" w:rsidRDefault="00484B5D" w:rsidP="00484B5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جنوب الضفة الغربية:</w:t>
      </w:r>
      <w:r>
        <w:rPr>
          <w:rFonts w:cs="Simplified Arabic"/>
          <w:b/>
          <w:bCs/>
          <w:sz w:val="24"/>
          <w:szCs w:val="24"/>
          <w:rtl/>
        </w:rPr>
        <w:tab/>
      </w:r>
    </w:p>
    <w:p w:rsidR="00484B5D" w:rsidRDefault="00484B5D" w:rsidP="00484B5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بيت لحم والخليل.</w:t>
      </w:r>
    </w:p>
    <w:p w:rsidR="00484B5D" w:rsidRPr="00EA6953" w:rsidRDefault="00484B5D" w:rsidP="00484B5D">
      <w:pPr>
        <w:pStyle w:val="BodyText"/>
        <w:jc w:val="both"/>
        <w:rPr>
          <w:sz w:val="16"/>
          <w:szCs w:val="16"/>
          <w:rtl/>
        </w:rPr>
      </w:pPr>
      <w:r w:rsidRPr="00EA6953">
        <w:rPr>
          <w:sz w:val="16"/>
          <w:szCs w:val="16"/>
          <w:rtl/>
        </w:rPr>
        <w:tab/>
      </w:r>
    </w:p>
    <w:p w:rsidR="00484B5D" w:rsidRDefault="00484B5D" w:rsidP="00484B5D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484B5D" w:rsidRDefault="00484B5D" w:rsidP="00484B5D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484B5D" w:rsidRDefault="00484B5D" w:rsidP="00484B5D">
      <w:pPr>
        <w:jc w:val="center"/>
        <w:rPr>
          <w:rFonts w:cs="Simplified Arabic"/>
          <w:b/>
          <w:bCs/>
          <w:sz w:val="52"/>
          <w:szCs w:val="62"/>
        </w:rPr>
      </w:pP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6C4B9A" w:rsidRDefault="006C4B9A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8424E6" w:rsidRPr="00BC69A2" w:rsidRDefault="008424E6" w:rsidP="008424E6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BC69A2">
        <w:rPr>
          <w:rFonts w:cs="Simplified Arabic"/>
          <w:b/>
          <w:bCs/>
          <w:sz w:val="52"/>
          <w:szCs w:val="52"/>
          <w:rtl/>
        </w:rPr>
        <w:t>الجداول</w:t>
      </w: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52"/>
          <w:szCs w:val="62"/>
        </w:rPr>
        <w:t>Tables</w:t>
      </w:r>
    </w:p>
    <w:p w:rsidR="00B04FB9" w:rsidRPr="00B04FB9" w:rsidRDefault="00D24917" w:rsidP="008424E6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sectPr w:rsidR="00B04FB9" w:rsidRPr="00B04FB9" w:rsidSect="00AC475A">
      <w:footerReference w:type="default" r:id="rId17"/>
      <w:endnotePr>
        <w:numFmt w:val="lowerLetter"/>
      </w:endnotePr>
      <w:pgSz w:w="11907" w:h="16840" w:code="9"/>
      <w:pgMar w:top="1418" w:right="1418" w:bottom="1418" w:left="1701" w:header="709" w:footer="709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75A" w:rsidRDefault="00AC475A">
      <w:r>
        <w:separator/>
      </w:r>
    </w:p>
  </w:endnote>
  <w:endnote w:type="continuationSeparator" w:id="0">
    <w:p w:rsidR="00AC475A" w:rsidRDefault="00AC4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5A" w:rsidRDefault="001D6637">
    <w:pPr>
      <w:pStyle w:val="Footer"/>
      <w:jc w:val="center"/>
    </w:pPr>
    <w:fldSimple w:instr=" PAGE   \* MERGEFORMAT ">
      <w:r w:rsidR="00D83855">
        <w:rPr>
          <w:noProof/>
          <w:rtl/>
        </w:rPr>
        <w:t>15</w:t>
      </w:r>
    </w:fldSimple>
  </w:p>
  <w:p w:rsidR="00AC475A" w:rsidRDefault="00AC47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75A" w:rsidRDefault="00AC475A">
      <w:r>
        <w:separator/>
      </w:r>
    </w:p>
  </w:footnote>
  <w:footnote w:type="continuationSeparator" w:id="0">
    <w:p w:rsidR="00AC475A" w:rsidRDefault="00AC47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5A" w:rsidRDefault="00AC475A" w:rsidP="00BD6979">
    <w:pPr>
      <w:pStyle w:val="Header"/>
      <w:jc w:val="both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75A" w:rsidRPr="001F1532" w:rsidRDefault="00AC475A" w:rsidP="004F064F">
    <w:pPr>
      <w:pStyle w:val="Heading8"/>
      <w:jc w:val="left"/>
      <w:rPr>
        <w:rFonts w:ascii="Arial" w:hAnsi="Arial" w:cs="Arial"/>
        <w:b w:val="0"/>
        <w:bCs w:val="0"/>
        <w:sz w:val="16"/>
        <w:szCs w:val="16"/>
        <w:rtl/>
      </w:rPr>
    </w:pPr>
    <w:r w:rsidRPr="001F1532">
      <w:rPr>
        <w:rFonts w:ascii="Arial" w:hAnsi="Arial" w:cs="Arial"/>
        <w:b w:val="0"/>
        <w:bCs w:val="0"/>
        <w:sz w:val="16"/>
        <w:szCs w:val="16"/>
      </w:rPr>
      <w:t>PCBS</w:t>
    </w:r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: النشاط الفندقي في الضفة 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الغربية،</w:t>
    </w:r>
    <w:proofErr w:type="spellEnd"/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 (الربع 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الثالث،</w:t>
    </w:r>
    <w:proofErr w:type="spellEnd"/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 2012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)</w:t>
    </w:r>
    <w:proofErr w:type="spellEnd"/>
  </w:p>
  <w:p w:rsidR="00AC475A" w:rsidRDefault="00AC475A" w:rsidP="00BD6979">
    <w:pPr>
      <w:pStyle w:val="Header"/>
      <w:jc w:val="both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A80748A"/>
    <w:multiLevelType w:val="hybridMultilevel"/>
    <w:tmpl w:val="5F165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00228"/>
    <w:multiLevelType w:val="singleLevel"/>
    <w:tmpl w:val="AE8A5FBA"/>
    <w:lvl w:ilvl="0">
      <w:start w:val="1"/>
      <w:numFmt w:val="decimal"/>
      <w:lvlText w:val="%1."/>
      <w:lvlJc w:val="left"/>
      <w:pPr>
        <w:tabs>
          <w:tab w:val="num" w:pos="786"/>
        </w:tabs>
        <w:ind w:left="786" w:right="786" w:hanging="360"/>
      </w:pPr>
      <w:rPr>
        <w:rFonts w:hint="default"/>
      </w:rPr>
    </w:lvl>
  </w:abstractNum>
  <w:abstractNum w:abstractNumId="4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hint="default"/>
        <w:sz w:val="26"/>
      </w:rPr>
    </w:lvl>
  </w:abstractNum>
  <w:abstractNum w:abstractNumId="5">
    <w:nsid w:val="17B94F22"/>
    <w:multiLevelType w:val="singleLevel"/>
    <w:tmpl w:val="E28A574C"/>
    <w:lvl w:ilvl="0">
      <w:start w:val="1"/>
      <w:numFmt w:val="chosung"/>
      <w:lvlText w:val=""/>
      <w:lvlJc w:val="center"/>
      <w:pPr>
        <w:tabs>
          <w:tab w:val="num" w:pos="644"/>
        </w:tabs>
        <w:ind w:left="284" w:right="284" w:firstLine="0"/>
      </w:pPr>
      <w:rPr>
        <w:rFonts w:ascii="Symbol" w:hAnsi="Symbol" w:hint="default"/>
      </w:rPr>
    </w:lvl>
  </w:abstractNum>
  <w:abstractNum w:abstractNumId="6">
    <w:nsid w:val="1BF658D6"/>
    <w:multiLevelType w:val="hybridMultilevel"/>
    <w:tmpl w:val="84E23D3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CB334AC"/>
    <w:multiLevelType w:val="singleLevel"/>
    <w:tmpl w:val="DD7C9ED4"/>
    <w:lvl w:ilvl="0">
      <w:start w:val="1"/>
      <w:numFmt w:val="decimal"/>
      <w:lvlText w:val="%1ة"/>
      <w:lvlJc w:val="left"/>
      <w:pPr>
        <w:tabs>
          <w:tab w:val="num" w:pos="331"/>
        </w:tabs>
        <w:ind w:left="331" w:right="331" w:hanging="360"/>
      </w:pPr>
      <w:rPr>
        <w:rFonts w:hint="default"/>
        <w:sz w:val="28"/>
      </w:rPr>
    </w:lvl>
  </w:abstractNum>
  <w:abstractNum w:abstractNumId="8">
    <w:nsid w:val="26BB05C7"/>
    <w:multiLevelType w:val="multilevel"/>
    <w:tmpl w:val="A1582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9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0">
    <w:nsid w:val="29AF5B3D"/>
    <w:multiLevelType w:val="hybridMultilevel"/>
    <w:tmpl w:val="141E22A8"/>
    <w:lvl w:ilvl="0" w:tplc="F446B076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37BA19B8"/>
    <w:multiLevelType w:val="singleLevel"/>
    <w:tmpl w:val="FFFFFFFF"/>
    <w:lvl w:ilvl="0">
      <w:start w:val="1"/>
      <w:numFmt w:val="chosung"/>
      <w:lvlText w:val=""/>
      <w:legacy w:legacy="1" w:legacySpace="0" w:legacyIndent="283"/>
      <w:lvlJc w:val="center"/>
      <w:pPr>
        <w:ind w:left="850" w:right="850" w:hanging="283"/>
      </w:pPr>
      <w:rPr>
        <w:rFonts w:ascii="Symbol" w:hAnsi="Symbol" w:hint="default"/>
      </w:rPr>
    </w:lvl>
  </w:abstractNum>
  <w:abstractNum w:abstractNumId="13">
    <w:nsid w:val="3AC25A5D"/>
    <w:multiLevelType w:val="multilevel"/>
    <w:tmpl w:val="E42E6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4">
    <w:nsid w:val="3BAB5FC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3D871B8A"/>
    <w:multiLevelType w:val="multilevel"/>
    <w:tmpl w:val="BC9640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6">
    <w:nsid w:val="45187296"/>
    <w:multiLevelType w:val="singleLevel"/>
    <w:tmpl w:val="903E3250"/>
    <w:lvl w:ilvl="0">
      <w:start w:val="1"/>
      <w:numFmt w:val="decimal"/>
      <w:lvlText w:val="%1."/>
      <w:legacy w:legacy="1" w:legacySpace="0" w:legacyIndent="360"/>
      <w:lvlJc w:val="center"/>
      <w:pPr>
        <w:ind w:left="644" w:right="644" w:hanging="360"/>
      </w:pPr>
    </w:lvl>
  </w:abstractNum>
  <w:abstractNum w:abstractNumId="17">
    <w:nsid w:val="460A4029"/>
    <w:multiLevelType w:val="singleLevel"/>
    <w:tmpl w:val="3A40F4BC"/>
    <w:lvl w:ilvl="0">
      <w:start w:val="1"/>
      <w:numFmt w:val="chosung"/>
      <w:lvlText w:val=""/>
      <w:lvlJc w:val="center"/>
      <w:pPr>
        <w:tabs>
          <w:tab w:val="num" w:pos="794"/>
        </w:tabs>
        <w:ind w:left="794" w:right="794" w:hanging="397"/>
      </w:pPr>
      <w:rPr>
        <w:rFonts w:ascii="Symbol" w:hAnsi="Symbol" w:hint="default"/>
      </w:rPr>
    </w:lvl>
  </w:abstractNum>
  <w:abstractNum w:abstractNumId="18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49383314"/>
    <w:multiLevelType w:val="hybridMultilevel"/>
    <w:tmpl w:val="A1025F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4D6C7598"/>
    <w:multiLevelType w:val="hybridMultilevel"/>
    <w:tmpl w:val="55FC0DD6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>
    <w:nsid w:val="4FF06F30"/>
    <w:multiLevelType w:val="hybridMultilevel"/>
    <w:tmpl w:val="CA76948C"/>
    <w:lvl w:ilvl="0" w:tplc="F446B076">
      <w:start w:val="1"/>
      <w:numFmt w:val="bullet"/>
      <w:lvlText w:val=""/>
      <w:lvlJc w:val="left"/>
      <w:pPr>
        <w:tabs>
          <w:tab w:val="num" w:pos="3599"/>
        </w:tabs>
        <w:ind w:left="3599" w:right="3599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2">
    <w:nsid w:val="4FF35588"/>
    <w:multiLevelType w:val="hybridMultilevel"/>
    <w:tmpl w:val="EEACDB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532508AB"/>
    <w:multiLevelType w:val="multilevel"/>
    <w:tmpl w:val="71A2D9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24">
    <w:nsid w:val="538441EE"/>
    <w:multiLevelType w:val="singleLevel"/>
    <w:tmpl w:val="12F49688"/>
    <w:lvl w:ilvl="0">
      <w:start w:val="1"/>
      <w:numFmt w:val="upperRoman"/>
      <w:lvlText w:val="%1."/>
      <w:lvlJc w:val="left"/>
      <w:pPr>
        <w:tabs>
          <w:tab w:val="num" w:pos="1260"/>
        </w:tabs>
        <w:ind w:left="1260" w:right="1260" w:hanging="360"/>
      </w:pPr>
      <w:rPr>
        <w:rFonts w:hint="default"/>
        <w:sz w:val="24"/>
      </w:rPr>
    </w:lvl>
  </w:abstractNum>
  <w:abstractNum w:abstractNumId="25">
    <w:nsid w:val="5459278D"/>
    <w:multiLevelType w:val="multilevel"/>
    <w:tmpl w:val="2A22A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6">
    <w:nsid w:val="579C4FE3"/>
    <w:multiLevelType w:val="hybridMultilevel"/>
    <w:tmpl w:val="179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0F0174"/>
    <w:multiLevelType w:val="hybridMultilevel"/>
    <w:tmpl w:val="EEACDB58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62505C5E"/>
    <w:multiLevelType w:val="multilevel"/>
    <w:tmpl w:val="9B8E03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29">
    <w:nsid w:val="641552C8"/>
    <w:multiLevelType w:val="hybridMultilevel"/>
    <w:tmpl w:val="09183E04"/>
    <w:lvl w:ilvl="0" w:tplc="0776BA9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658F5F1E"/>
    <w:multiLevelType w:val="singleLevel"/>
    <w:tmpl w:val="9026A28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</w:abstractNum>
  <w:abstractNum w:abstractNumId="31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32">
    <w:nsid w:val="72D94082"/>
    <w:multiLevelType w:val="multilevel"/>
    <w:tmpl w:val="D69EF5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33">
    <w:nsid w:val="75936469"/>
    <w:multiLevelType w:val="hybridMultilevel"/>
    <w:tmpl w:val="ABC42420"/>
    <w:lvl w:ilvl="0" w:tplc="426821D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4"/>
  </w:num>
  <w:num w:numId="2">
    <w:abstractNumId w:val="24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7">
    <w:abstractNumId w:val="0"/>
  </w:num>
  <w:num w:numId="8">
    <w:abstractNumId w:val="17"/>
  </w:num>
  <w:num w:numId="9">
    <w:abstractNumId w:val="12"/>
  </w:num>
  <w:num w:numId="10">
    <w:abstractNumId w:val="16"/>
  </w:num>
  <w:num w:numId="11">
    <w:abstractNumId w:val="1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2">
    <w:abstractNumId w:val="1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3">
    <w:abstractNumId w:val="1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4">
    <w:abstractNumId w:val="1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5">
    <w:abstractNumId w:val="1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567" w:right="567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709" w:right="709" w:hanging="283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4"/>
  </w:num>
  <w:num w:numId="20">
    <w:abstractNumId w:val="30"/>
  </w:num>
  <w:num w:numId="21">
    <w:abstractNumId w:val="27"/>
  </w:num>
  <w:num w:numId="22">
    <w:abstractNumId w:val="22"/>
  </w:num>
  <w:num w:numId="23">
    <w:abstractNumId w:val="22"/>
  </w:num>
  <w:num w:numId="24">
    <w:abstractNumId w:val="5"/>
  </w:num>
  <w:num w:numId="25">
    <w:abstractNumId w:val="19"/>
  </w:num>
  <w:num w:numId="26">
    <w:abstractNumId w:val="6"/>
  </w:num>
  <w:num w:numId="27">
    <w:abstractNumId w:val="7"/>
  </w:num>
  <w:num w:numId="28">
    <w:abstractNumId w:val="10"/>
  </w:num>
  <w:num w:numId="29">
    <w:abstractNumId w:val="21"/>
  </w:num>
  <w:num w:numId="30">
    <w:abstractNumId w:val="1"/>
  </w:num>
  <w:num w:numId="31">
    <w:abstractNumId w:val="29"/>
  </w:num>
  <w:num w:numId="32">
    <w:abstractNumId w:val="9"/>
  </w:num>
  <w:num w:numId="33">
    <w:abstractNumId w:val="18"/>
  </w:num>
  <w:num w:numId="34">
    <w:abstractNumId w:val="20"/>
  </w:num>
  <w:num w:numId="35">
    <w:abstractNumId w:val="28"/>
  </w:num>
  <w:num w:numId="36">
    <w:abstractNumId w:val="32"/>
  </w:num>
  <w:num w:numId="37">
    <w:abstractNumId w:val="23"/>
  </w:num>
  <w:num w:numId="3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39">
    <w:abstractNumId w:val="31"/>
  </w:num>
  <w:num w:numId="40">
    <w:abstractNumId w:val="11"/>
  </w:num>
  <w:num w:numId="41">
    <w:abstractNumId w:val="8"/>
  </w:num>
  <w:num w:numId="42">
    <w:abstractNumId w:val="15"/>
  </w:num>
  <w:num w:numId="43">
    <w:abstractNumId w:val="13"/>
  </w:num>
  <w:num w:numId="44">
    <w:abstractNumId w:val="25"/>
  </w:num>
  <w:num w:numId="45">
    <w:abstractNumId w:val="33"/>
  </w:num>
  <w:num w:numId="46">
    <w:abstractNumId w:val="2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33C97"/>
    <w:rsid w:val="00000228"/>
    <w:rsid w:val="000061BC"/>
    <w:rsid w:val="00007FD4"/>
    <w:rsid w:val="000139F5"/>
    <w:rsid w:val="00013CF3"/>
    <w:rsid w:val="0002080F"/>
    <w:rsid w:val="00024665"/>
    <w:rsid w:val="00030C9C"/>
    <w:rsid w:val="00037580"/>
    <w:rsid w:val="0004145E"/>
    <w:rsid w:val="0004193A"/>
    <w:rsid w:val="00042980"/>
    <w:rsid w:val="00044310"/>
    <w:rsid w:val="00046031"/>
    <w:rsid w:val="00052452"/>
    <w:rsid w:val="0005525F"/>
    <w:rsid w:val="0005776D"/>
    <w:rsid w:val="000643AB"/>
    <w:rsid w:val="00072778"/>
    <w:rsid w:val="00073884"/>
    <w:rsid w:val="0007409F"/>
    <w:rsid w:val="00076DAC"/>
    <w:rsid w:val="00080D99"/>
    <w:rsid w:val="000833DB"/>
    <w:rsid w:val="000874CE"/>
    <w:rsid w:val="00097CBB"/>
    <w:rsid w:val="000A0B69"/>
    <w:rsid w:val="000A0E21"/>
    <w:rsid w:val="000A4FCB"/>
    <w:rsid w:val="000A7008"/>
    <w:rsid w:val="000B04FC"/>
    <w:rsid w:val="000B0C8A"/>
    <w:rsid w:val="000B43C8"/>
    <w:rsid w:val="000D3283"/>
    <w:rsid w:val="000E5DA1"/>
    <w:rsid w:val="000F1298"/>
    <w:rsid w:val="000F2F40"/>
    <w:rsid w:val="00101A12"/>
    <w:rsid w:val="00102612"/>
    <w:rsid w:val="00103DAF"/>
    <w:rsid w:val="001054CD"/>
    <w:rsid w:val="00105CAA"/>
    <w:rsid w:val="00106ADB"/>
    <w:rsid w:val="00110928"/>
    <w:rsid w:val="00111B8F"/>
    <w:rsid w:val="00113C75"/>
    <w:rsid w:val="00114787"/>
    <w:rsid w:val="001161F5"/>
    <w:rsid w:val="00117FDC"/>
    <w:rsid w:val="001314EF"/>
    <w:rsid w:val="00135231"/>
    <w:rsid w:val="00142064"/>
    <w:rsid w:val="001427EC"/>
    <w:rsid w:val="00143CC3"/>
    <w:rsid w:val="00153526"/>
    <w:rsid w:val="00154A79"/>
    <w:rsid w:val="00154BA7"/>
    <w:rsid w:val="00154EFC"/>
    <w:rsid w:val="00162161"/>
    <w:rsid w:val="0016376E"/>
    <w:rsid w:val="001715D5"/>
    <w:rsid w:val="001718D3"/>
    <w:rsid w:val="001720C6"/>
    <w:rsid w:val="0017246D"/>
    <w:rsid w:val="00172689"/>
    <w:rsid w:val="001764A9"/>
    <w:rsid w:val="0018228E"/>
    <w:rsid w:val="0018534B"/>
    <w:rsid w:val="00185367"/>
    <w:rsid w:val="00186C96"/>
    <w:rsid w:val="00187FC7"/>
    <w:rsid w:val="00190E35"/>
    <w:rsid w:val="00193D63"/>
    <w:rsid w:val="001A48C7"/>
    <w:rsid w:val="001B3702"/>
    <w:rsid w:val="001B46A8"/>
    <w:rsid w:val="001B48E6"/>
    <w:rsid w:val="001C22AA"/>
    <w:rsid w:val="001C3E15"/>
    <w:rsid w:val="001C6086"/>
    <w:rsid w:val="001C7237"/>
    <w:rsid w:val="001D0433"/>
    <w:rsid w:val="001D3203"/>
    <w:rsid w:val="001D6637"/>
    <w:rsid w:val="001D6DFB"/>
    <w:rsid w:val="001D7BF8"/>
    <w:rsid w:val="001E0053"/>
    <w:rsid w:val="001E763F"/>
    <w:rsid w:val="001F08BE"/>
    <w:rsid w:val="001F1532"/>
    <w:rsid w:val="001F4AA3"/>
    <w:rsid w:val="001F75EB"/>
    <w:rsid w:val="00204EBF"/>
    <w:rsid w:val="00205218"/>
    <w:rsid w:val="002101DA"/>
    <w:rsid w:val="00214A5A"/>
    <w:rsid w:val="00215E30"/>
    <w:rsid w:val="00220EC8"/>
    <w:rsid w:val="00237692"/>
    <w:rsid w:val="00247A14"/>
    <w:rsid w:val="002512EE"/>
    <w:rsid w:val="002527D6"/>
    <w:rsid w:val="00253C56"/>
    <w:rsid w:val="00257C7A"/>
    <w:rsid w:val="00260D1A"/>
    <w:rsid w:val="00271106"/>
    <w:rsid w:val="00291C37"/>
    <w:rsid w:val="002928D3"/>
    <w:rsid w:val="00293F6F"/>
    <w:rsid w:val="00295A34"/>
    <w:rsid w:val="00296C4E"/>
    <w:rsid w:val="002A5A10"/>
    <w:rsid w:val="002B0A15"/>
    <w:rsid w:val="002C4C92"/>
    <w:rsid w:val="002D44CD"/>
    <w:rsid w:val="002D4DCB"/>
    <w:rsid w:val="002D759F"/>
    <w:rsid w:val="002E6D1A"/>
    <w:rsid w:val="002E7399"/>
    <w:rsid w:val="002E7425"/>
    <w:rsid w:val="002F6DE2"/>
    <w:rsid w:val="00300A5E"/>
    <w:rsid w:val="00300A8E"/>
    <w:rsid w:val="00310993"/>
    <w:rsid w:val="00312BED"/>
    <w:rsid w:val="00313567"/>
    <w:rsid w:val="00313679"/>
    <w:rsid w:val="00313E2A"/>
    <w:rsid w:val="003158B1"/>
    <w:rsid w:val="00316EF0"/>
    <w:rsid w:val="00321B6F"/>
    <w:rsid w:val="00324041"/>
    <w:rsid w:val="003277ED"/>
    <w:rsid w:val="0032794B"/>
    <w:rsid w:val="00333E0A"/>
    <w:rsid w:val="00335223"/>
    <w:rsid w:val="0033650A"/>
    <w:rsid w:val="00337AFA"/>
    <w:rsid w:val="00340C89"/>
    <w:rsid w:val="003428DB"/>
    <w:rsid w:val="00344F0F"/>
    <w:rsid w:val="00351767"/>
    <w:rsid w:val="00361E75"/>
    <w:rsid w:val="00363C9F"/>
    <w:rsid w:val="003645D6"/>
    <w:rsid w:val="00367C3D"/>
    <w:rsid w:val="00370445"/>
    <w:rsid w:val="003715DD"/>
    <w:rsid w:val="00376139"/>
    <w:rsid w:val="00376A12"/>
    <w:rsid w:val="0037724E"/>
    <w:rsid w:val="00380467"/>
    <w:rsid w:val="00384192"/>
    <w:rsid w:val="003841C2"/>
    <w:rsid w:val="003908A7"/>
    <w:rsid w:val="00391D7A"/>
    <w:rsid w:val="003A2A30"/>
    <w:rsid w:val="003A50B4"/>
    <w:rsid w:val="003A547F"/>
    <w:rsid w:val="003C1D80"/>
    <w:rsid w:val="003D1551"/>
    <w:rsid w:val="003D5289"/>
    <w:rsid w:val="003D70F5"/>
    <w:rsid w:val="003E4494"/>
    <w:rsid w:val="003F36F5"/>
    <w:rsid w:val="00402253"/>
    <w:rsid w:val="0040378D"/>
    <w:rsid w:val="004063A2"/>
    <w:rsid w:val="004251F7"/>
    <w:rsid w:val="0043072E"/>
    <w:rsid w:val="00436EEF"/>
    <w:rsid w:val="00437082"/>
    <w:rsid w:val="00437E38"/>
    <w:rsid w:val="00442156"/>
    <w:rsid w:val="00450C4D"/>
    <w:rsid w:val="004552F6"/>
    <w:rsid w:val="00460EEA"/>
    <w:rsid w:val="00463A7C"/>
    <w:rsid w:val="00475539"/>
    <w:rsid w:val="00475D29"/>
    <w:rsid w:val="004772B9"/>
    <w:rsid w:val="0048000F"/>
    <w:rsid w:val="00482E15"/>
    <w:rsid w:val="00483294"/>
    <w:rsid w:val="00484B5D"/>
    <w:rsid w:val="0049042B"/>
    <w:rsid w:val="00493918"/>
    <w:rsid w:val="004A592F"/>
    <w:rsid w:val="004B1238"/>
    <w:rsid w:val="004B43FD"/>
    <w:rsid w:val="004B4928"/>
    <w:rsid w:val="004B4A85"/>
    <w:rsid w:val="004B5B24"/>
    <w:rsid w:val="004B5BC5"/>
    <w:rsid w:val="004B6CB0"/>
    <w:rsid w:val="004B719B"/>
    <w:rsid w:val="004C0706"/>
    <w:rsid w:val="004C5F60"/>
    <w:rsid w:val="004D054B"/>
    <w:rsid w:val="004D2C27"/>
    <w:rsid w:val="004D3EDB"/>
    <w:rsid w:val="004E4373"/>
    <w:rsid w:val="004F064F"/>
    <w:rsid w:val="004F3294"/>
    <w:rsid w:val="004F5BB8"/>
    <w:rsid w:val="00516C19"/>
    <w:rsid w:val="00516C82"/>
    <w:rsid w:val="005310EE"/>
    <w:rsid w:val="00537D90"/>
    <w:rsid w:val="00540E5D"/>
    <w:rsid w:val="005446D8"/>
    <w:rsid w:val="00544995"/>
    <w:rsid w:val="00561B43"/>
    <w:rsid w:val="00563EC9"/>
    <w:rsid w:val="005662D0"/>
    <w:rsid w:val="0056631F"/>
    <w:rsid w:val="005678E4"/>
    <w:rsid w:val="005679BA"/>
    <w:rsid w:val="0057081F"/>
    <w:rsid w:val="00573A70"/>
    <w:rsid w:val="00574C2F"/>
    <w:rsid w:val="005770CA"/>
    <w:rsid w:val="005775A7"/>
    <w:rsid w:val="00581013"/>
    <w:rsid w:val="005819F4"/>
    <w:rsid w:val="00583798"/>
    <w:rsid w:val="00584AE6"/>
    <w:rsid w:val="0059036C"/>
    <w:rsid w:val="005970F9"/>
    <w:rsid w:val="005A0515"/>
    <w:rsid w:val="005A13F2"/>
    <w:rsid w:val="005A5FA8"/>
    <w:rsid w:val="005A7465"/>
    <w:rsid w:val="005B42F4"/>
    <w:rsid w:val="005B4D2D"/>
    <w:rsid w:val="005B4F62"/>
    <w:rsid w:val="005B5EFE"/>
    <w:rsid w:val="005C2E30"/>
    <w:rsid w:val="005C34A5"/>
    <w:rsid w:val="005D1AB3"/>
    <w:rsid w:val="005D352A"/>
    <w:rsid w:val="005F24BB"/>
    <w:rsid w:val="005F3806"/>
    <w:rsid w:val="00600B5A"/>
    <w:rsid w:val="0060266C"/>
    <w:rsid w:val="00607076"/>
    <w:rsid w:val="00610A43"/>
    <w:rsid w:val="0061714A"/>
    <w:rsid w:val="00617C44"/>
    <w:rsid w:val="006204D1"/>
    <w:rsid w:val="00620E58"/>
    <w:rsid w:val="0062673A"/>
    <w:rsid w:val="00631DAF"/>
    <w:rsid w:val="00632BBE"/>
    <w:rsid w:val="00633C97"/>
    <w:rsid w:val="006410CF"/>
    <w:rsid w:val="00642638"/>
    <w:rsid w:val="00645B03"/>
    <w:rsid w:val="0064795C"/>
    <w:rsid w:val="0065014B"/>
    <w:rsid w:val="00653246"/>
    <w:rsid w:val="006701B8"/>
    <w:rsid w:val="00670478"/>
    <w:rsid w:val="00671947"/>
    <w:rsid w:val="006736D6"/>
    <w:rsid w:val="00673BEA"/>
    <w:rsid w:val="00680467"/>
    <w:rsid w:val="006835B7"/>
    <w:rsid w:val="00684331"/>
    <w:rsid w:val="006900B7"/>
    <w:rsid w:val="00690A0E"/>
    <w:rsid w:val="00691304"/>
    <w:rsid w:val="00693617"/>
    <w:rsid w:val="006A47E3"/>
    <w:rsid w:val="006B0C20"/>
    <w:rsid w:val="006B1485"/>
    <w:rsid w:val="006B45EC"/>
    <w:rsid w:val="006C1A5C"/>
    <w:rsid w:val="006C4B9A"/>
    <w:rsid w:val="006C66C1"/>
    <w:rsid w:val="006C75A1"/>
    <w:rsid w:val="006D0C47"/>
    <w:rsid w:val="006D1BA9"/>
    <w:rsid w:val="006D2283"/>
    <w:rsid w:val="006D2FAC"/>
    <w:rsid w:val="006D3E29"/>
    <w:rsid w:val="006D49C6"/>
    <w:rsid w:val="006D5AA1"/>
    <w:rsid w:val="006D6EDD"/>
    <w:rsid w:val="006E37D2"/>
    <w:rsid w:val="006E68E9"/>
    <w:rsid w:val="006F0681"/>
    <w:rsid w:val="006F5092"/>
    <w:rsid w:val="00705496"/>
    <w:rsid w:val="00710C85"/>
    <w:rsid w:val="00713C9A"/>
    <w:rsid w:val="007143AC"/>
    <w:rsid w:val="00715DBD"/>
    <w:rsid w:val="00717077"/>
    <w:rsid w:val="007225D9"/>
    <w:rsid w:val="00725356"/>
    <w:rsid w:val="007302FB"/>
    <w:rsid w:val="00732A30"/>
    <w:rsid w:val="007345B5"/>
    <w:rsid w:val="007359E9"/>
    <w:rsid w:val="00742349"/>
    <w:rsid w:val="00747743"/>
    <w:rsid w:val="007509B6"/>
    <w:rsid w:val="00764756"/>
    <w:rsid w:val="00766683"/>
    <w:rsid w:val="00766C48"/>
    <w:rsid w:val="007764B8"/>
    <w:rsid w:val="00776638"/>
    <w:rsid w:val="00785106"/>
    <w:rsid w:val="007858EE"/>
    <w:rsid w:val="00785C7B"/>
    <w:rsid w:val="00794691"/>
    <w:rsid w:val="00796B28"/>
    <w:rsid w:val="00796C3C"/>
    <w:rsid w:val="007A0F81"/>
    <w:rsid w:val="007A33B1"/>
    <w:rsid w:val="007A40F4"/>
    <w:rsid w:val="007A7974"/>
    <w:rsid w:val="007A7FF0"/>
    <w:rsid w:val="007C2524"/>
    <w:rsid w:val="007C7570"/>
    <w:rsid w:val="007D67FC"/>
    <w:rsid w:val="007E61EA"/>
    <w:rsid w:val="007F4872"/>
    <w:rsid w:val="007F5D32"/>
    <w:rsid w:val="0080257F"/>
    <w:rsid w:val="008036A9"/>
    <w:rsid w:val="008225B2"/>
    <w:rsid w:val="0082648C"/>
    <w:rsid w:val="008268CA"/>
    <w:rsid w:val="00832BAC"/>
    <w:rsid w:val="00833CBC"/>
    <w:rsid w:val="008424E6"/>
    <w:rsid w:val="00842ED5"/>
    <w:rsid w:val="00845B55"/>
    <w:rsid w:val="008464FE"/>
    <w:rsid w:val="00851D14"/>
    <w:rsid w:val="0086098D"/>
    <w:rsid w:val="008663E9"/>
    <w:rsid w:val="00866A01"/>
    <w:rsid w:val="00872B1C"/>
    <w:rsid w:val="00877100"/>
    <w:rsid w:val="008843E1"/>
    <w:rsid w:val="00890E05"/>
    <w:rsid w:val="00892271"/>
    <w:rsid w:val="008A1D3B"/>
    <w:rsid w:val="008A4402"/>
    <w:rsid w:val="008B1741"/>
    <w:rsid w:val="008C4B11"/>
    <w:rsid w:val="008D5059"/>
    <w:rsid w:val="008D5384"/>
    <w:rsid w:val="008D5A9A"/>
    <w:rsid w:val="008F1408"/>
    <w:rsid w:val="008F6FC0"/>
    <w:rsid w:val="008F7296"/>
    <w:rsid w:val="00901911"/>
    <w:rsid w:val="00901E11"/>
    <w:rsid w:val="00907CB6"/>
    <w:rsid w:val="00914D07"/>
    <w:rsid w:val="0091678E"/>
    <w:rsid w:val="0092085A"/>
    <w:rsid w:val="0092115B"/>
    <w:rsid w:val="00921404"/>
    <w:rsid w:val="00922F65"/>
    <w:rsid w:val="009237A9"/>
    <w:rsid w:val="009310CD"/>
    <w:rsid w:val="00935B39"/>
    <w:rsid w:val="00941DF2"/>
    <w:rsid w:val="00942791"/>
    <w:rsid w:val="009477E3"/>
    <w:rsid w:val="00950F8E"/>
    <w:rsid w:val="00953EAB"/>
    <w:rsid w:val="0095712C"/>
    <w:rsid w:val="00964B6D"/>
    <w:rsid w:val="00966ED6"/>
    <w:rsid w:val="00967AB5"/>
    <w:rsid w:val="00970F78"/>
    <w:rsid w:val="009711DA"/>
    <w:rsid w:val="00972B79"/>
    <w:rsid w:val="00974B6B"/>
    <w:rsid w:val="00977FE5"/>
    <w:rsid w:val="009830F3"/>
    <w:rsid w:val="00987D0F"/>
    <w:rsid w:val="00993012"/>
    <w:rsid w:val="00994490"/>
    <w:rsid w:val="00995015"/>
    <w:rsid w:val="009A2908"/>
    <w:rsid w:val="009A71D7"/>
    <w:rsid w:val="009B0D0E"/>
    <w:rsid w:val="009B44CE"/>
    <w:rsid w:val="009B55ED"/>
    <w:rsid w:val="009C0C6E"/>
    <w:rsid w:val="009E6220"/>
    <w:rsid w:val="009F08D8"/>
    <w:rsid w:val="009F0A9E"/>
    <w:rsid w:val="009F3511"/>
    <w:rsid w:val="009F7AC9"/>
    <w:rsid w:val="00A03837"/>
    <w:rsid w:val="00A0488A"/>
    <w:rsid w:val="00A055FE"/>
    <w:rsid w:val="00A057EA"/>
    <w:rsid w:val="00A05E1E"/>
    <w:rsid w:val="00A0791C"/>
    <w:rsid w:val="00A14792"/>
    <w:rsid w:val="00A2247E"/>
    <w:rsid w:val="00A25449"/>
    <w:rsid w:val="00A259B2"/>
    <w:rsid w:val="00A32420"/>
    <w:rsid w:val="00A36818"/>
    <w:rsid w:val="00A3686A"/>
    <w:rsid w:val="00A42C23"/>
    <w:rsid w:val="00A43108"/>
    <w:rsid w:val="00A465FB"/>
    <w:rsid w:val="00A502A0"/>
    <w:rsid w:val="00A51BED"/>
    <w:rsid w:val="00A52518"/>
    <w:rsid w:val="00A576C4"/>
    <w:rsid w:val="00A57B05"/>
    <w:rsid w:val="00A63913"/>
    <w:rsid w:val="00A673C2"/>
    <w:rsid w:val="00A73498"/>
    <w:rsid w:val="00A7444A"/>
    <w:rsid w:val="00A74D83"/>
    <w:rsid w:val="00A74F11"/>
    <w:rsid w:val="00A83E0A"/>
    <w:rsid w:val="00A93760"/>
    <w:rsid w:val="00A956F0"/>
    <w:rsid w:val="00A95A65"/>
    <w:rsid w:val="00AA5118"/>
    <w:rsid w:val="00AA778B"/>
    <w:rsid w:val="00AB0C2E"/>
    <w:rsid w:val="00AB2502"/>
    <w:rsid w:val="00AB72A3"/>
    <w:rsid w:val="00AC475A"/>
    <w:rsid w:val="00AD4DD9"/>
    <w:rsid w:val="00AD6688"/>
    <w:rsid w:val="00AE4BCE"/>
    <w:rsid w:val="00AE4F0A"/>
    <w:rsid w:val="00AE585F"/>
    <w:rsid w:val="00AE7087"/>
    <w:rsid w:val="00AF239B"/>
    <w:rsid w:val="00B03C17"/>
    <w:rsid w:val="00B04FB9"/>
    <w:rsid w:val="00B059D0"/>
    <w:rsid w:val="00B10DEC"/>
    <w:rsid w:val="00B2470A"/>
    <w:rsid w:val="00B25566"/>
    <w:rsid w:val="00B25748"/>
    <w:rsid w:val="00B33615"/>
    <w:rsid w:val="00B413FC"/>
    <w:rsid w:val="00B4154F"/>
    <w:rsid w:val="00B43A42"/>
    <w:rsid w:val="00B46313"/>
    <w:rsid w:val="00B46D8C"/>
    <w:rsid w:val="00B5619C"/>
    <w:rsid w:val="00B563F8"/>
    <w:rsid w:val="00B627C8"/>
    <w:rsid w:val="00B64BD0"/>
    <w:rsid w:val="00B64E5C"/>
    <w:rsid w:val="00B76C25"/>
    <w:rsid w:val="00B77987"/>
    <w:rsid w:val="00B80BB1"/>
    <w:rsid w:val="00B87806"/>
    <w:rsid w:val="00B92C13"/>
    <w:rsid w:val="00B94139"/>
    <w:rsid w:val="00BA136F"/>
    <w:rsid w:val="00BB4AB8"/>
    <w:rsid w:val="00BB7161"/>
    <w:rsid w:val="00BB7AA0"/>
    <w:rsid w:val="00BC09F5"/>
    <w:rsid w:val="00BC1DBA"/>
    <w:rsid w:val="00BC27A0"/>
    <w:rsid w:val="00BC31D8"/>
    <w:rsid w:val="00BC4809"/>
    <w:rsid w:val="00BC69A2"/>
    <w:rsid w:val="00BD1475"/>
    <w:rsid w:val="00BD5E22"/>
    <w:rsid w:val="00BD652B"/>
    <w:rsid w:val="00BD6979"/>
    <w:rsid w:val="00BE2858"/>
    <w:rsid w:val="00BE5566"/>
    <w:rsid w:val="00BF3CF3"/>
    <w:rsid w:val="00BF5115"/>
    <w:rsid w:val="00C01101"/>
    <w:rsid w:val="00C03B34"/>
    <w:rsid w:val="00C0512B"/>
    <w:rsid w:val="00C0677E"/>
    <w:rsid w:val="00C07CD0"/>
    <w:rsid w:val="00C12EE8"/>
    <w:rsid w:val="00C14DE9"/>
    <w:rsid w:val="00C20E22"/>
    <w:rsid w:val="00C2590D"/>
    <w:rsid w:val="00C25C0C"/>
    <w:rsid w:val="00C30041"/>
    <w:rsid w:val="00C3065F"/>
    <w:rsid w:val="00C37E50"/>
    <w:rsid w:val="00C44280"/>
    <w:rsid w:val="00C463DA"/>
    <w:rsid w:val="00C520DA"/>
    <w:rsid w:val="00C557B5"/>
    <w:rsid w:val="00C64FED"/>
    <w:rsid w:val="00C75892"/>
    <w:rsid w:val="00C80BF4"/>
    <w:rsid w:val="00C814BB"/>
    <w:rsid w:val="00C82CF1"/>
    <w:rsid w:val="00C83871"/>
    <w:rsid w:val="00C84639"/>
    <w:rsid w:val="00C9008E"/>
    <w:rsid w:val="00C908E1"/>
    <w:rsid w:val="00C92241"/>
    <w:rsid w:val="00C9367F"/>
    <w:rsid w:val="00C94C8C"/>
    <w:rsid w:val="00C9696B"/>
    <w:rsid w:val="00CA285B"/>
    <w:rsid w:val="00CB0948"/>
    <w:rsid w:val="00CB2F61"/>
    <w:rsid w:val="00CC21CC"/>
    <w:rsid w:val="00CC272A"/>
    <w:rsid w:val="00CC2CBA"/>
    <w:rsid w:val="00CC3375"/>
    <w:rsid w:val="00CC53C9"/>
    <w:rsid w:val="00CC5448"/>
    <w:rsid w:val="00CC5BD1"/>
    <w:rsid w:val="00CC6654"/>
    <w:rsid w:val="00CD0C0C"/>
    <w:rsid w:val="00CE452D"/>
    <w:rsid w:val="00CF321D"/>
    <w:rsid w:val="00CF3320"/>
    <w:rsid w:val="00CF7745"/>
    <w:rsid w:val="00D03EC9"/>
    <w:rsid w:val="00D05D33"/>
    <w:rsid w:val="00D062AE"/>
    <w:rsid w:val="00D1236A"/>
    <w:rsid w:val="00D12909"/>
    <w:rsid w:val="00D1363B"/>
    <w:rsid w:val="00D136A3"/>
    <w:rsid w:val="00D210A7"/>
    <w:rsid w:val="00D23694"/>
    <w:rsid w:val="00D24917"/>
    <w:rsid w:val="00D330B3"/>
    <w:rsid w:val="00D342F2"/>
    <w:rsid w:val="00D3701C"/>
    <w:rsid w:val="00D40D77"/>
    <w:rsid w:val="00D44DB5"/>
    <w:rsid w:val="00D4534B"/>
    <w:rsid w:val="00D46F7C"/>
    <w:rsid w:val="00D50D37"/>
    <w:rsid w:val="00D50E35"/>
    <w:rsid w:val="00D51782"/>
    <w:rsid w:val="00D52E20"/>
    <w:rsid w:val="00D53C20"/>
    <w:rsid w:val="00D56A3A"/>
    <w:rsid w:val="00D60C26"/>
    <w:rsid w:val="00D63A81"/>
    <w:rsid w:val="00D677D4"/>
    <w:rsid w:val="00D7645D"/>
    <w:rsid w:val="00D76E7F"/>
    <w:rsid w:val="00D82CA8"/>
    <w:rsid w:val="00D8336F"/>
    <w:rsid w:val="00D83855"/>
    <w:rsid w:val="00D90589"/>
    <w:rsid w:val="00D96A80"/>
    <w:rsid w:val="00D974D8"/>
    <w:rsid w:val="00D976F5"/>
    <w:rsid w:val="00DA07E4"/>
    <w:rsid w:val="00DA292C"/>
    <w:rsid w:val="00DA2A1C"/>
    <w:rsid w:val="00DA6D9B"/>
    <w:rsid w:val="00DB63EF"/>
    <w:rsid w:val="00DB6EB7"/>
    <w:rsid w:val="00DB6F59"/>
    <w:rsid w:val="00DC0B96"/>
    <w:rsid w:val="00DC3D09"/>
    <w:rsid w:val="00DC5950"/>
    <w:rsid w:val="00DD0949"/>
    <w:rsid w:val="00DD2C8B"/>
    <w:rsid w:val="00DD411F"/>
    <w:rsid w:val="00DE0A79"/>
    <w:rsid w:val="00DE5ECE"/>
    <w:rsid w:val="00DF330F"/>
    <w:rsid w:val="00DF33F7"/>
    <w:rsid w:val="00DF7861"/>
    <w:rsid w:val="00E001EF"/>
    <w:rsid w:val="00E0701E"/>
    <w:rsid w:val="00E15EDD"/>
    <w:rsid w:val="00E17EE7"/>
    <w:rsid w:val="00E240B0"/>
    <w:rsid w:val="00E278A5"/>
    <w:rsid w:val="00E319F0"/>
    <w:rsid w:val="00E31E60"/>
    <w:rsid w:val="00E45171"/>
    <w:rsid w:val="00E45312"/>
    <w:rsid w:val="00E47EE6"/>
    <w:rsid w:val="00E50908"/>
    <w:rsid w:val="00E50BD5"/>
    <w:rsid w:val="00E55D57"/>
    <w:rsid w:val="00E56417"/>
    <w:rsid w:val="00E56D28"/>
    <w:rsid w:val="00E601BC"/>
    <w:rsid w:val="00E62519"/>
    <w:rsid w:val="00E6367F"/>
    <w:rsid w:val="00E70EF3"/>
    <w:rsid w:val="00E75E63"/>
    <w:rsid w:val="00E80C66"/>
    <w:rsid w:val="00E85C29"/>
    <w:rsid w:val="00E87A55"/>
    <w:rsid w:val="00E97C9A"/>
    <w:rsid w:val="00EA1FBF"/>
    <w:rsid w:val="00EA370F"/>
    <w:rsid w:val="00EA4412"/>
    <w:rsid w:val="00EA6953"/>
    <w:rsid w:val="00EA703F"/>
    <w:rsid w:val="00EB0E7B"/>
    <w:rsid w:val="00EB375C"/>
    <w:rsid w:val="00EB3C50"/>
    <w:rsid w:val="00EB47A5"/>
    <w:rsid w:val="00EC118B"/>
    <w:rsid w:val="00EC3EC4"/>
    <w:rsid w:val="00ED4E18"/>
    <w:rsid w:val="00EE0309"/>
    <w:rsid w:val="00EE0977"/>
    <w:rsid w:val="00EE7606"/>
    <w:rsid w:val="00EF0756"/>
    <w:rsid w:val="00EF3859"/>
    <w:rsid w:val="00EF38E1"/>
    <w:rsid w:val="00EF6030"/>
    <w:rsid w:val="00EF65AD"/>
    <w:rsid w:val="00EF6B86"/>
    <w:rsid w:val="00F000AF"/>
    <w:rsid w:val="00F07A2D"/>
    <w:rsid w:val="00F126D6"/>
    <w:rsid w:val="00F1548F"/>
    <w:rsid w:val="00F200B2"/>
    <w:rsid w:val="00F2112B"/>
    <w:rsid w:val="00F234EE"/>
    <w:rsid w:val="00F258F4"/>
    <w:rsid w:val="00F3168A"/>
    <w:rsid w:val="00F32408"/>
    <w:rsid w:val="00F37BC8"/>
    <w:rsid w:val="00F4307E"/>
    <w:rsid w:val="00F456DA"/>
    <w:rsid w:val="00F4607B"/>
    <w:rsid w:val="00F47878"/>
    <w:rsid w:val="00F506D0"/>
    <w:rsid w:val="00F543C3"/>
    <w:rsid w:val="00F568E1"/>
    <w:rsid w:val="00F56C24"/>
    <w:rsid w:val="00F5794F"/>
    <w:rsid w:val="00F63FDE"/>
    <w:rsid w:val="00F650B8"/>
    <w:rsid w:val="00F67A8D"/>
    <w:rsid w:val="00F71E2E"/>
    <w:rsid w:val="00F72ABD"/>
    <w:rsid w:val="00F75945"/>
    <w:rsid w:val="00F84C4E"/>
    <w:rsid w:val="00F91363"/>
    <w:rsid w:val="00F91967"/>
    <w:rsid w:val="00F92F4A"/>
    <w:rsid w:val="00F96F75"/>
    <w:rsid w:val="00FA0C4F"/>
    <w:rsid w:val="00FA2FB3"/>
    <w:rsid w:val="00FA478D"/>
    <w:rsid w:val="00FA4A75"/>
    <w:rsid w:val="00FB5B1D"/>
    <w:rsid w:val="00FC5FD6"/>
    <w:rsid w:val="00FD3722"/>
    <w:rsid w:val="00FD5948"/>
    <w:rsid w:val="00FD650F"/>
    <w:rsid w:val="00FE27EA"/>
    <w:rsid w:val="00FE42C0"/>
    <w:rsid w:val="00FF0EFD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D0E"/>
    <w:pPr>
      <w:bidi/>
    </w:pPr>
  </w:style>
  <w:style w:type="paragraph" w:styleId="Heading1">
    <w:name w:val="heading 1"/>
    <w:basedOn w:val="Normal"/>
    <w:next w:val="Normal"/>
    <w:qFormat/>
    <w:rsid w:val="009B0D0E"/>
    <w:pPr>
      <w:keepNext/>
      <w:tabs>
        <w:tab w:val="right" w:pos="777"/>
      </w:tabs>
      <w:bidi w:val="0"/>
      <w:ind w:left="34" w:right="175"/>
      <w:jc w:val="lowKashida"/>
      <w:outlineLvl w:val="0"/>
    </w:pPr>
    <w:rPr>
      <w:b/>
      <w:bCs/>
      <w:sz w:val="22"/>
      <w:szCs w:val="26"/>
    </w:rPr>
  </w:style>
  <w:style w:type="paragraph" w:styleId="Heading2">
    <w:name w:val="heading 2"/>
    <w:basedOn w:val="Normal"/>
    <w:next w:val="Normal"/>
    <w:qFormat/>
    <w:rsid w:val="009B0D0E"/>
    <w:pPr>
      <w:keepNext/>
      <w:bidi w:val="0"/>
      <w:jc w:val="lowKashida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B0D0E"/>
    <w:pPr>
      <w:keepNext/>
      <w:ind w:left="282" w:right="426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B0D0E"/>
    <w:pPr>
      <w:keepNext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B0D0E"/>
    <w:pPr>
      <w:keepNext/>
      <w:jc w:val="center"/>
      <w:outlineLvl w:val="4"/>
    </w:pPr>
    <w:rPr>
      <w:b/>
      <w:bCs/>
      <w:sz w:val="28"/>
      <w:szCs w:val="33"/>
    </w:rPr>
  </w:style>
  <w:style w:type="paragraph" w:styleId="Heading6">
    <w:name w:val="heading 6"/>
    <w:basedOn w:val="Normal"/>
    <w:next w:val="Normal"/>
    <w:qFormat/>
    <w:rsid w:val="009B0D0E"/>
    <w:pPr>
      <w:keepNext/>
      <w:ind w:left="282" w:right="426"/>
      <w:jc w:val="center"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9B0D0E"/>
    <w:pPr>
      <w:keepNext/>
      <w:ind w:left="2433" w:hanging="2433"/>
      <w:jc w:val="center"/>
      <w:outlineLvl w:val="6"/>
    </w:pPr>
    <w:rPr>
      <w:b/>
      <w:bCs/>
      <w:sz w:val="24"/>
      <w:szCs w:val="28"/>
    </w:rPr>
  </w:style>
  <w:style w:type="paragraph" w:styleId="Heading8">
    <w:name w:val="heading 8"/>
    <w:basedOn w:val="Normal"/>
    <w:next w:val="Normal"/>
    <w:qFormat/>
    <w:rsid w:val="009B0D0E"/>
    <w:pPr>
      <w:keepNext/>
      <w:jc w:val="center"/>
      <w:outlineLvl w:val="7"/>
    </w:pPr>
    <w:rPr>
      <w:b/>
      <w:bCs/>
      <w:sz w:val="40"/>
      <w:szCs w:val="48"/>
    </w:rPr>
  </w:style>
  <w:style w:type="paragraph" w:styleId="Heading9">
    <w:name w:val="heading 9"/>
    <w:basedOn w:val="Normal"/>
    <w:next w:val="Normal"/>
    <w:qFormat/>
    <w:rsid w:val="009B0D0E"/>
    <w:pPr>
      <w:keepNext/>
      <w:jc w:val="center"/>
      <w:outlineLvl w:val="8"/>
    </w:pPr>
    <w:rPr>
      <w:b/>
      <w:bCs/>
      <w:sz w:val="44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0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B0D0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9B0D0E"/>
    <w:pPr>
      <w:tabs>
        <w:tab w:val="left" w:pos="9178"/>
      </w:tabs>
      <w:ind w:left="283" w:right="283" w:hanging="284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9B0D0E"/>
    <w:pPr>
      <w:jc w:val="lowKashida"/>
    </w:pPr>
    <w:rPr>
      <w:b/>
      <w:bCs/>
      <w:sz w:val="32"/>
      <w:szCs w:val="38"/>
    </w:rPr>
  </w:style>
  <w:style w:type="paragraph" w:styleId="Caption">
    <w:name w:val="caption"/>
    <w:basedOn w:val="Normal"/>
    <w:next w:val="Normal"/>
    <w:qFormat/>
    <w:rsid w:val="009B0D0E"/>
    <w:pPr>
      <w:jc w:val="center"/>
    </w:pPr>
    <w:rPr>
      <w:b/>
      <w:bCs/>
      <w:sz w:val="24"/>
      <w:szCs w:val="28"/>
    </w:rPr>
  </w:style>
  <w:style w:type="paragraph" w:styleId="Title">
    <w:name w:val="Title"/>
    <w:basedOn w:val="Normal"/>
    <w:qFormat/>
    <w:rsid w:val="009B0D0E"/>
    <w:pPr>
      <w:overflowPunct w:val="0"/>
      <w:autoSpaceDE w:val="0"/>
      <w:autoSpaceDN w:val="0"/>
      <w:adjustRightInd w:val="0"/>
      <w:ind w:left="849" w:right="709"/>
      <w:jc w:val="center"/>
      <w:textAlignment w:val="baseline"/>
    </w:pPr>
    <w:rPr>
      <w:rFonts w:cs="Simplified Arabic"/>
      <w:b/>
      <w:bCs/>
      <w:szCs w:val="32"/>
    </w:rPr>
  </w:style>
  <w:style w:type="paragraph" w:styleId="BodyText">
    <w:name w:val="Body Text"/>
    <w:basedOn w:val="Normal"/>
    <w:semiHidden/>
    <w:rsid w:val="009B0D0E"/>
    <w:pPr>
      <w:jc w:val="lowKashida"/>
    </w:pPr>
    <w:rPr>
      <w:rFonts w:cs="Simplified Arabic"/>
      <w:szCs w:val="26"/>
    </w:rPr>
  </w:style>
  <w:style w:type="paragraph" w:customStyle="1" w:styleId="xl27">
    <w:name w:val="xl27"/>
    <w:basedOn w:val="Normal"/>
    <w:rsid w:val="009B0D0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3C97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B04FB9"/>
    <w:pPr>
      <w:ind w:left="-29"/>
      <w:jc w:val="center"/>
    </w:pPr>
    <w:rPr>
      <w:rFonts w:cs="Simplified Arabic"/>
      <w:b/>
      <w:bCs/>
      <w:noProof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04FB9"/>
    <w:rPr>
      <w:rFonts w:cs="Simplified Arabic"/>
      <w:b/>
      <w:bCs/>
      <w:noProof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650B8"/>
  </w:style>
  <w:style w:type="paragraph" w:styleId="BalloonText">
    <w:name w:val="Balloon Text"/>
    <w:basedOn w:val="Normal"/>
    <w:link w:val="BalloonTextChar"/>
    <w:uiPriority w:val="99"/>
    <w:semiHidden/>
    <w:unhideWhenUsed/>
    <w:rsid w:val="00F650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B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64F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%20%20diwan@pcbs.gov.p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0651343866854502"/>
          <c:y val="0.14826857156182263"/>
          <c:w val="0.36678993127611931"/>
          <c:h val="0.7229889390677104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6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FFFF99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800000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7.2710674531152675E-3"/>
                  <c:y val="6.4208595347101938E-3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القدس
28.3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1"/>
              <c:layout/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شمال الضفة الغربية
10.9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1.9762581507225045E-2"/>
                  <c:y val="3.7145814287074656E-3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وسط الضفة الغربية
30.4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3.5760078631713592E-2"/>
                  <c:y val="6.7560298792858298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جنوب الضفة الغربية
30.4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4"/>
              <c:layout>
                <c:manualLayout>
                  <c:xMode val="edge"/>
                  <c:yMode val="edge"/>
                  <c:x val="0.31417624521072846"/>
                  <c:y val="0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 غزة
%12.2</a:t>
                    </a:r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numFmt formatCode="0.0%" sourceLinked="0"/>
            <c:spPr>
              <a:noFill/>
              <a:ln w="25412">
                <a:noFill/>
              </a:ln>
            </c:spPr>
            <c:txPr>
              <a:bodyPr/>
              <a:lstStyle/>
              <a:p>
                <a:pPr algn="ctr" rtl="1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bestFit"/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28.3</c:v>
                </c:pt>
                <c:pt idx="1">
                  <c:v>10.9</c:v>
                </c:pt>
                <c:pt idx="2">
                  <c:v>30.4</c:v>
                </c:pt>
                <c:pt idx="3">
                  <c:v>30.4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6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12">
                <a:noFill/>
              </a:ln>
            </c:spPr>
            <c:txPr>
              <a:bodyPr/>
              <a:lstStyle/>
              <a:p>
                <a:pPr>
                  <a:defRPr sz="5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12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8737201365187743E-2"/>
          <c:y val="6.7164179104477612E-2"/>
          <c:w val="0.90273037542662116"/>
          <c:h val="0.76492537313432973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41.5</c:v>
                </c:pt>
              </c:strCache>
            </c:strRef>
          </c:tx>
          <c:spPr>
            <a:ln w="25395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Sheet1!$B$1:$M$1</c:f>
              <c:numCache>
                <c:formatCode>General</c:formatCode>
                <c:ptCount val="12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</c:numCache>
            </c:numRef>
          </c:cat>
          <c:val>
            <c:numRef>
              <c:f>Sheet1!$B$2:$M$2</c:f>
              <c:numCache>
                <c:formatCode>General</c:formatCode>
                <c:ptCount val="12"/>
                <c:pt idx="0">
                  <c:v>7.6</c:v>
                </c:pt>
                <c:pt idx="1">
                  <c:v>9.2000000000000011</c:v>
                </c:pt>
                <c:pt idx="2">
                  <c:v>16.7</c:v>
                </c:pt>
                <c:pt idx="3">
                  <c:v>12.8</c:v>
                </c:pt>
                <c:pt idx="4">
                  <c:v>16.399999999999999</c:v>
                </c:pt>
                <c:pt idx="5">
                  <c:v>13.9</c:v>
                </c:pt>
                <c:pt idx="6">
                  <c:v>31.4</c:v>
                </c:pt>
                <c:pt idx="7">
                  <c:v>27.8</c:v>
                </c:pt>
                <c:pt idx="8">
                  <c:v>39.700000000000003</c:v>
                </c:pt>
                <c:pt idx="9">
                  <c:v>35.200000000000003</c:v>
                </c:pt>
                <c:pt idx="10">
                  <c:v>22.4</c:v>
                </c:pt>
                <c:pt idx="11">
                  <c:v>28.3</c:v>
                </c:pt>
              </c:numCache>
            </c:numRef>
          </c:val>
        </c:ser>
        <c:marker val="1"/>
        <c:axId val="70311936"/>
        <c:axId val="70313856"/>
      </c:lineChart>
      <c:catAx>
        <c:axId val="703119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الربع الثالث  </a:t>
                </a:r>
              </a:p>
            </c:rich>
          </c:tx>
          <c:layout>
            <c:manualLayout>
              <c:xMode val="edge"/>
              <c:yMode val="edge"/>
              <c:x val="0.47610921501706482"/>
              <c:y val="0.91791044776119401"/>
            </c:manualLayout>
          </c:layout>
          <c:spPr>
            <a:noFill/>
            <a:ln w="25395">
              <a:noFill/>
            </a:ln>
          </c:spPr>
        </c:title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0313856"/>
        <c:crosses val="autoZero"/>
        <c:auto val="1"/>
        <c:lblAlgn val="ctr"/>
        <c:lblOffset val="100"/>
        <c:tickLblSkip val="1"/>
        <c:tickMarkSkip val="1"/>
      </c:catAx>
      <c:valAx>
        <c:axId val="7031385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 نسبة اشغال الغرف</a:t>
                </a:r>
              </a:p>
            </c:rich>
          </c:tx>
          <c:layout>
            <c:manualLayout>
              <c:xMode val="edge"/>
              <c:yMode val="edge"/>
              <c:x val="5.1194539249146895E-3"/>
              <c:y val="0.30223880597014985"/>
            </c:manualLayout>
          </c:layout>
          <c:spPr>
            <a:noFill/>
            <a:ln w="25395">
              <a:noFill/>
            </a:ln>
          </c:spPr>
        </c:title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0311936"/>
        <c:crosses val="autoZero"/>
        <c:crossBetween val="between"/>
      </c:valAx>
      <c:spPr>
        <a:noFill/>
        <a:ln w="25395">
          <a:noFill/>
        </a:ln>
      </c:spPr>
    </c:plotArea>
    <c:plotVisOnly val="1"/>
    <c:dispBlanksAs val="zero"/>
  </c:chart>
  <c:spPr>
    <a:noFill/>
    <a:ln w="3174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Arial"/>
          <a:cs typeface="Arial" pitchFamily="34" charset="0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7389770723104138"/>
          <c:y val="0.15671641791044813"/>
          <c:w val="0.32098765432098836"/>
          <c:h val="0.67910447761194148"/>
        </c:manualLayout>
      </c:layout>
      <c:pieChart>
        <c:varyColors val="1"/>
        <c:ser>
          <c:idx val="6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0066CC"/>
            </a:solidFill>
            <a:ln w="12698">
              <a:solidFill>
                <a:srgbClr val="000000"/>
              </a:solidFill>
              <a:prstDash val="solid"/>
            </a:ln>
          </c:spPr>
          <c:explosion val="12"/>
          <c:dPt>
            <c:idx val="0"/>
            <c:spPr>
              <a:solidFill>
                <a:srgbClr val="9999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8095692439507786E-2"/>
                  <c:y val="-5.395428953486837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فلسطين 
19.3%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dLbl>
              <c:idx val="1"/>
              <c:layout>
                <c:manualLayout>
                  <c:x val="-3.0403687698908242E-2"/>
                  <c:y val="5.428707955041241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إسرائيل
16.9%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5.3890393191436833E-2"/>
                  <c:y val="-8.984197196026944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الولايات المتحدة وكندا  
5.7%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5.3527298922450483E-3"/>
                  <c:y val="-4.8086457410621852E-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افريقيا
1.7%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-1.1689234236733461E-2"/>
                  <c:y val="-4.470265155449951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الاتحاد الأوروبي   
31.9%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5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دول أوروبا الأخرى 
15.7%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dLbl>
              <c:idx val="6"/>
              <c:layout>
                <c:manualLayout>
                  <c:x val="7.9051504338401041E-3"/>
                  <c:y val="-8.4368233868949167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آسيا
5.7%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7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دول أخرى
3.1%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numFmt formatCode="0.0%" sourceLinked="0"/>
            <c:spPr>
              <a:noFill/>
              <a:ln w="25395">
                <a:noFill/>
              </a:ln>
            </c:sp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19.3</c:v>
                </c:pt>
                <c:pt idx="1">
                  <c:v>16.899999999999999</c:v>
                </c:pt>
                <c:pt idx="2">
                  <c:v>5.7</c:v>
                </c:pt>
                <c:pt idx="3">
                  <c:v>1.7</c:v>
                </c:pt>
                <c:pt idx="4">
                  <c:v>31.9</c:v>
                </c:pt>
                <c:pt idx="5">
                  <c:v>15.9</c:v>
                </c:pt>
                <c:pt idx="6">
                  <c:v>5.7</c:v>
                </c:pt>
                <c:pt idx="7" formatCode="#,##0">
                  <c:v>4.9000000000000004</c:v>
                </c:pt>
              </c:numCache>
            </c:numRef>
          </c:val>
        </c:ser>
        <c:ser>
          <c:idx val="7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CCCCFF"/>
            </a:solidFill>
            <a:ln w="12698">
              <a:solidFill>
                <a:srgbClr val="000000"/>
              </a:solidFill>
              <a:prstDash val="solid"/>
            </a:ln>
          </c:spPr>
          <c:explosion val="12"/>
          <c:dPt>
            <c:idx val="0"/>
            <c:spPr>
              <a:solidFill>
                <a:srgbClr val="9999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5">
                <a:noFill/>
              </a:ln>
            </c:sp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</c:numCache>
            </c:numRef>
          </c:val>
        </c:ser>
        <c:dLbls>
          <c:showCatName val="1"/>
          <c:showPercent val="1"/>
        </c:dLbls>
        <c:firstSliceAng val="220"/>
      </c:pieChart>
      <c:spPr>
        <a:noFill/>
        <a:ln w="25395">
          <a:noFill/>
        </a:ln>
      </c:spPr>
    </c:plotArea>
    <c:plotVisOnly val="1"/>
    <c:dispBlanksAs val="zero"/>
  </c:chart>
  <c:spPr>
    <a:noFill/>
    <a:ln w="3174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Simplified Arabic"/>
          <a:cs typeface="Arial" pitchFamily="34" charset="0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318936654314303"/>
          <c:y val="6.1131937466391714E-2"/>
          <c:w val="0.87121269148760216"/>
          <c:h val="0.66561532614631869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33CCCC"/>
            </a:solidFill>
            <a:ln w="12703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الاتحاد الأوروبي</c:v>
                </c:pt>
                <c:pt idx="1">
                  <c:v>فلسطين</c:v>
                </c:pt>
                <c:pt idx="2">
                  <c:v>إسرائيل</c:v>
                </c:pt>
                <c:pt idx="3">
                  <c:v>باقي دول أوروبا</c:v>
                </c:pt>
                <c:pt idx="4">
                  <c:v>آسيا</c:v>
                </c:pt>
                <c:pt idx="5">
                  <c:v>الولايات المتحدة وكندا </c:v>
                </c:pt>
                <c:pt idx="6">
                  <c:v>دول أمريكا الاخرى</c:v>
                </c:pt>
                <c:pt idx="7">
                  <c:v>افريقيا</c:v>
                </c:pt>
                <c:pt idx="8">
                  <c:v>دول أخرى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118.5</c:v>
                </c:pt>
                <c:pt idx="1">
                  <c:v>50.8</c:v>
                </c:pt>
                <c:pt idx="2">
                  <c:v>43.8</c:v>
                </c:pt>
                <c:pt idx="3">
                  <c:v>37.6</c:v>
                </c:pt>
                <c:pt idx="4">
                  <c:v>20.8</c:v>
                </c:pt>
                <c:pt idx="5">
                  <c:v>20</c:v>
                </c:pt>
                <c:pt idx="6">
                  <c:v>6.6</c:v>
                </c:pt>
                <c:pt idx="7">
                  <c:v>4.2</c:v>
                </c:pt>
                <c:pt idx="8">
                  <c:v>7.6</c:v>
                </c:pt>
              </c:numCache>
            </c:numRef>
          </c:val>
        </c:ser>
        <c:axId val="72463872"/>
        <c:axId val="72465792"/>
      </c:barChart>
      <c:catAx>
        <c:axId val="72463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الجنسية</a:t>
                </a:r>
              </a:p>
            </c:rich>
          </c:tx>
          <c:layout>
            <c:manualLayout>
              <c:xMode val="edge"/>
              <c:yMode val="edge"/>
              <c:x val="0.51819757365684571"/>
              <c:y val="0.875000000000001"/>
            </c:manualLayout>
          </c:layout>
          <c:spPr>
            <a:noFill/>
            <a:ln w="25405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2465792"/>
        <c:crosses val="autoZero"/>
        <c:auto val="1"/>
        <c:lblAlgn val="ctr"/>
        <c:lblOffset val="100"/>
        <c:tickLblSkip val="1"/>
        <c:tickMarkSkip val="1"/>
      </c:catAx>
      <c:valAx>
        <c:axId val="724657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عدد ليالي المبيت (000)</a:t>
                </a:r>
              </a:p>
            </c:rich>
          </c:tx>
          <c:layout>
            <c:manualLayout>
              <c:xMode val="edge"/>
              <c:yMode val="edge"/>
              <c:x val="1.9064124783362273E-2"/>
              <c:y val="0.21212121212121221"/>
            </c:manualLayout>
          </c:layout>
          <c:spPr>
            <a:noFill/>
            <a:ln w="25405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2463872"/>
        <c:crosses val="autoZero"/>
        <c:crossBetween val="between"/>
      </c:valAx>
      <c:spPr>
        <a:solidFill>
          <a:srgbClr val="FFFFFF"/>
        </a:solidFill>
        <a:ln w="25405">
          <a:noFill/>
        </a:ln>
      </c:spPr>
    </c:plotArea>
    <c:plotVisOnly val="1"/>
    <c:dispBlanksAs val="gap"/>
  </c:chart>
  <c:spPr>
    <a:solidFill>
      <a:srgbClr val="FFFFFF"/>
    </a:solidFill>
    <a:ln w="3176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A5EB-2D81-4F4E-8F70-347B8154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24</Pages>
  <Words>2599</Words>
  <Characters>14144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16710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3539028</vt:i4>
      </vt:variant>
      <vt:variant>
        <vt:i4>0</vt:i4>
      </vt:variant>
      <vt:variant>
        <vt:i4>0</vt:i4>
      </vt:variant>
      <vt:variant>
        <vt:i4>5</vt:i4>
      </vt:variant>
      <vt:variant>
        <vt:lpwstr>mailto:%20%20diwan@pcbs.gov.ps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cp:lastModifiedBy>fathi</cp:lastModifiedBy>
  <cp:revision>19</cp:revision>
  <cp:lastPrinted>2012-11-21T07:08:00Z</cp:lastPrinted>
  <dcterms:created xsi:type="dcterms:W3CDTF">2012-11-13T08:48:00Z</dcterms:created>
  <dcterms:modified xsi:type="dcterms:W3CDTF">2012-11-21T07:14:00Z</dcterms:modified>
</cp:coreProperties>
</file>