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96464B">
        <w:rPr>
          <w:b/>
          <w:bCs/>
          <w:sz w:val="40"/>
          <w:szCs w:val="40"/>
          <w:lang w:eastAsia="en-US"/>
        </w:rPr>
        <w:t xml:space="preserve"> </w:t>
      </w:r>
      <w:r w:rsidR="00543C2F">
        <w:rPr>
          <w:b/>
          <w:bCs/>
          <w:sz w:val="40"/>
          <w:szCs w:val="40"/>
          <w:lang w:eastAsia="en-US"/>
        </w:rPr>
        <w:t>North Gaza</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543C2F">
      <w:pPr>
        <w:pStyle w:val="BodyText"/>
        <w:tabs>
          <w:tab w:val="center" w:pos="4535"/>
          <w:tab w:val="left" w:pos="8272"/>
        </w:tabs>
        <w:jc w:val="left"/>
        <w:rPr>
          <w:b/>
          <w:bCs/>
          <w:szCs w:val="28"/>
          <w:lang w:val="en-AU"/>
        </w:rPr>
      </w:pPr>
      <w:r>
        <w:rPr>
          <w:b/>
          <w:bCs/>
          <w:szCs w:val="28"/>
        </w:rPr>
        <w:tab/>
      </w:r>
      <w:r w:rsidR="00543C2F">
        <w:rPr>
          <w:b/>
          <w:bCs/>
        </w:rPr>
        <w:t>March</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A37318">
      <w:pPr>
        <w:pStyle w:val="Title"/>
        <w:jc w:val="left"/>
        <w:rPr>
          <w:rFonts w:cs="Simplified Arabic"/>
          <w:b w:val="0"/>
          <w:bCs w:val="0"/>
          <w:color w:val="FFFFFF"/>
          <w:sz w:val="24"/>
          <w:szCs w:val="24"/>
          <w:rtl/>
          <w:lang w:val="en-AU"/>
        </w:rPr>
      </w:pPr>
      <w:r w:rsidRPr="00A37318">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CE7901" w:rsidRPr="003C48BB" w:rsidRDefault="00CE7901"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CE7901" w:rsidRDefault="00CE7901">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543C2F" w:rsidP="00AD1279">
      <w:pPr>
        <w:bidi w:val="0"/>
        <w:jc w:val="lowKashida"/>
        <w:rPr>
          <w:sz w:val="20"/>
        </w:rPr>
      </w:pPr>
      <w:r>
        <w:rPr>
          <w:sz w:val="20"/>
          <w:szCs w:val="20"/>
        </w:rPr>
        <w:t>March</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543C2F">
        <w:rPr>
          <w:i/>
          <w:iCs/>
        </w:rPr>
        <w:t>North Gaza</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r>
        <w:rPr>
          <w:b/>
          <w:bCs/>
          <w:sz w:val="20"/>
          <w:lang w:eastAsia="en-US"/>
        </w:rPr>
        <w:t>P.O.Box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w:t>
      </w:r>
      <w:r w:rsidR="006B281A" w:rsidRPr="00C17EC0">
        <w:rPr>
          <w:b/>
          <w:bCs/>
        </w:rPr>
        <w:t>all workers</w:t>
      </w:r>
      <w:r w:rsidRPr="00C17EC0">
        <w:rPr>
          <w:b/>
          <w:bCs/>
        </w:rPr>
        <w:t xml:space="preserve">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43C2F">
            <w:pPr>
              <w:bidi w:val="0"/>
              <w:ind w:left="317"/>
              <w:jc w:val="lowKashida"/>
              <w:rPr>
                <w:rFonts w:cs="Simplified Arabic"/>
                <w:rtl/>
              </w:rPr>
            </w:pPr>
            <w:r>
              <w:rPr>
                <w:rFonts w:cs="Simplified Arabic"/>
              </w:rPr>
              <w:t>Borhan Issa</w:t>
            </w:r>
            <w:r w:rsidR="00543C2F">
              <w:rPr>
                <w:rFonts w:cs="Simplified Arabic"/>
              </w:rPr>
              <w:t>\</w:t>
            </w:r>
          </w:p>
        </w:tc>
        <w:tc>
          <w:tcPr>
            <w:tcW w:w="4893" w:type="dxa"/>
          </w:tcPr>
          <w:p w:rsidR="00A64832" w:rsidRPr="00D55C43" w:rsidRDefault="00A64832"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Fidaa Obaid</w:t>
            </w:r>
          </w:p>
        </w:tc>
        <w:tc>
          <w:tcPr>
            <w:tcW w:w="4893" w:type="dxa"/>
          </w:tcPr>
          <w:p w:rsidR="008958E1" w:rsidRPr="00D55C43" w:rsidRDefault="008958E1"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Bihan Bader</w:t>
            </w:r>
          </w:p>
        </w:tc>
        <w:tc>
          <w:tcPr>
            <w:tcW w:w="4893" w:type="dxa"/>
          </w:tcPr>
          <w:p w:rsidR="008958E1" w:rsidRPr="00D55C43" w:rsidRDefault="008958E1" w:rsidP="00A64832">
            <w:pPr>
              <w:jc w:val="lowKashida"/>
              <w:rPr>
                <w:rFonts w:cs="Simplified Arabic"/>
              </w:rPr>
            </w:pP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Jaradat</w:t>
      </w:r>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8064BF">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8064BF">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FA2892">
            <w:pPr>
              <w:bidi w:val="0"/>
              <w:rPr>
                <w:color w:val="000000"/>
                <w:sz w:val="12"/>
                <w:szCs w:val="12"/>
              </w:rPr>
            </w:pPr>
            <w:r w:rsidRPr="004106E7">
              <w:rPr>
                <w:color w:val="000000"/>
              </w:rPr>
              <w:t>[</w:t>
            </w:r>
            <w:r w:rsidR="00FA2892">
              <w:rPr>
                <w:color w:val="000000"/>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CC6B88">
            <w:pPr>
              <w:bidi w:val="0"/>
              <w:rPr>
                <w:color w:val="000000"/>
                <w:sz w:val="12"/>
                <w:szCs w:val="12"/>
              </w:rPr>
            </w:pPr>
            <w:r w:rsidRPr="004106E7">
              <w:rPr>
                <w:color w:val="000000"/>
              </w:rPr>
              <w:t>[</w:t>
            </w:r>
            <w:r w:rsidR="00CB09DE">
              <w:rPr>
                <w:rFonts w:hint="cs"/>
                <w:color w:val="000000"/>
                <w:rtl/>
                <w:lang w:val="en-GB"/>
              </w:rPr>
              <w:t>33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CC6B88">
            <w:pPr>
              <w:bidi w:val="0"/>
              <w:rPr>
                <w:b/>
                <w:bCs/>
                <w:color w:val="000000"/>
                <w:sz w:val="12"/>
                <w:szCs w:val="12"/>
              </w:rPr>
            </w:pPr>
            <w:r>
              <w:rPr>
                <w:b/>
                <w:bCs/>
                <w:color w:val="000000"/>
              </w:rPr>
              <w:t>[</w:t>
            </w:r>
            <w:r w:rsidR="00CC6B88">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50"/>
        <w:gridCol w:w="7018"/>
        <w:gridCol w:w="16"/>
        <w:gridCol w:w="1456"/>
      </w:tblGrid>
      <w:tr w:rsidR="002517D5" w:rsidRPr="00515C16" w:rsidTr="00EC7DC1">
        <w:trPr>
          <w:trHeight w:hRule="exact" w:val="316"/>
          <w:tblHeader/>
          <w:jc w:val="center"/>
        </w:trPr>
        <w:tc>
          <w:tcPr>
            <w:tcW w:w="882" w:type="dxa"/>
            <w:tcMar>
              <w:left w:w="0" w:type="dxa"/>
              <w:right w:w="0"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002" w:type="dxa"/>
            <w:shd w:val="clear" w:color="auto" w:fill="auto"/>
            <w:noWrap/>
            <w:tcMar>
              <w:left w:w="0" w:type="dxa"/>
              <w:right w:w="0"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456" w:type="dxa"/>
            <w:gridSpan w:val="2"/>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EC7DC1">
        <w:trPr>
          <w:trHeight w:hRule="exact" w:val="113"/>
          <w:tblHeader/>
          <w:jc w:val="center"/>
        </w:trPr>
        <w:tc>
          <w:tcPr>
            <w:tcW w:w="882" w:type="dxa"/>
            <w:tcMar>
              <w:left w:w="0" w:type="dxa"/>
              <w:right w:w="0" w:type="dxa"/>
            </w:tcMar>
          </w:tcPr>
          <w:p w:rsidR="002517D5" w:rsidRPr="005170E3" w:rsidRDefault="002517D5" w:rsidP="002517D5">
            <w:pPr>
              <w:jc w:val="both"/>
              <w:rPr>
                <w:rFonts w:ascii="Arial" w:hAnsi="Arial" w:cs="Simplified Arabic"/>
                <w:b/>
                <w:bCs/>
                <w:color w:val="000000"/>
                <w:rtl/>
              </w:rPr>
            </w:pPr>
          </w:p>
        </w:tc>
        <w:tc>
          <w:tcPr>
            <w:tcW w:w="7002" w:type="dxa"/>
            <w:shd w:val="clear" w:color="auto" w:fill="auto"/>
            <w:noWrap/>
            <w:tcMar>
              <w:left w:w="0" w:type="dxa"/>
              <w:right w:w="0" w:type="dxa"/>
            </w:tcMar>
            <w:hideMark/>
          </w:tcPr>
          <w:p w:rsidR="002517D5" w:rsidRPr="007660F3" w:rsidRDefault="002517D5" w:rsidP="002517D5">
            <w:pPr>
              <w:ind w:left="106" w:right="99"/>
              <w:jc w:val="both"/>
              <w:rPr>
                <w:rFonts w:ascii="Arial" w:hAnsi="Arial" w:cs="Simplified Arabic"/>
                <w:rtl/>
              </w:rPr>
            </w:pPr>
          </w:p>
        </w:tc>
        <w:tc>
          <w:tcPr>
            <w:tcW w:w="1456" w:type="dxa"/>
            <w:gridSpan w:val="2"/>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EC7DC1">
        <w:trPr>
          <w:trHeight w:hRule="exact" w:val="572"/>
          <w:jc w:val="center"/>
        </w:trPr>
        <w:tc>
          <w:tcPr>
            <w:tcW w:w="882"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002" w:type="dxa"/>
            <w:shd w:val="clear" w:color="auto" w:fill="auto"/>
            <w:noWrap/>
            <w:tcMar>
              <w:left w:w="0" w:type="dxa"/>
              <w:right w:w="0"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543C2F">
              <w:rPr>
                <w:rFonts w:asciiTheme="majorBidi" w:hAnsiTheme="majorBidi" w:cstheme="majorBidi"/>
              </w:rPr>
              <w:t>North Gaza</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62</w:t>
            </w:r>
          </w:p>
        </w:tc>
        <w:tc>
          <w:tcPr>
            <w:tcW w:w="7002"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543C2F">
              <w:rPr>
                <w:rFonts w:asciiTheme="majorBidi" w:hAnsiTheme="majorBidi" w:cstheme="majorBidi"/>
              </w:rPr>
              <w:t>North Gaza</w:t>
            </w:r>
            <w:r w:rsidRPr="00970526">
              <w:rPr>
                <w:rFonts w:asciiTheme="majorBidi" w:hAnsiTheme="majorBidi" w:cstheme="majorBidi"/>
              </w:rPr>
              <w:t xml:space="preserve"> Governorate by Main Occupation of Holder and Type of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color w:val="000000"/>
              </w:rPr>
            </w:pPr>
            <w:r>
              <w:rPr>
                <w:rFonts w:asciiTheme="majorBidi" w:hAnsiTheme="majorBidi" w:cstheme="majorBidi"/>
                <w:b/>
                <w:bCs/>
                <w:color w:val="000000"/>
              </w:rPr>
              <w:t>63</w:t>
            </w:r>
          </w:p>
        </w:tc>
        <w:tc>
          <w:tcPr>
            <w:tcW w:w="7002"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543C2F">
              <w:rPr>
                <w:rFonts w:asciiTheme="majorBidi" w:hAnsiTheme="majorBidi" w:cstheme="majorBidi"/>
                <w:color w:val="000000"/>
              </w:rPr>
              <w:t>North Gaza</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608"/>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64</w:t>
            </w:r>
          </w:p>
        </w:tc>
        <w:tc>
          <w:tcPr>
            <w:tcW w:w="7002" w:type="dxa"/>
            <w:shd w:val="clear" w:color="auto" w:fill="auto"/>
            <w:noWrap/>
            <w:tcMar>
              <w:left w:w="0" w:type="dxa"/>
              <w:right w:w="0"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543C2F">
              <w:rPr>
                <w:rFonts w:asciiTheme="majorBidi" w:hAnsiTheme="majorBidi" w:cstheme="majorBidi"/>
              </w:rPr>
              <w:t>North Gaza</w:t>
            </w:r>
            <w:r w:rsidRPr="00970526">
              <w:rPr>
                <w:rFonts w:asciiTheme="majorBidi" w:hAnsiTheme="majorBidi" w:cstheme="majorBidi"/>
              </w:rPr>
              <w:t xml:space="preserve"> Governorate by Holding Management Method and Main Purpose of Production,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65</w:t>
            </w:r>
          </w:p>
        </w:tc>
        <w:tc>
          <w:tcPr>
            <w:tcW w:w="7002" w:type="dxa"/>
            <w:shd w:val="clear" w:color="auto" w:fill="auto"/>
            <w:noWrap/>
            <w:tcMar>
              <w:left w:w="0" w:type="dxa"/>
              <w:right w:w="0"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543C2F">
              <w:rPr>
                <w:rFonts w:asciiTheme="majorBidi" w:hAnsiTheme="majorBidi" w:cstheme="majorBidi"/>
              </w:rPr>
              <w:t>North Gaza</w:t>
            </w:r>
            <w:r w:rsidRPr="00970526">
              <w:rPr>
                <w:rFonts w:asciiTheme="majorBidi" w:hAnsiTheme="majorBidi" w:cstheme="majorBidi"/>
              </w:rPr>
              <w:t xml:space="preserve"> Governorate by Main Purpose of Production and Area Group of Holding,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66</w:t>
            </w:r>
          </w:p>
        </w:tc>
        <w:tc>
          <w:tcPr>
            <w:tcW w:w="7002" w:type="dxa"/>
            <w:shd w:val="clear" w:color="auto" w:fill="auto"/>
            <w:noWrap/>
            <w:tcMar>
              <w:left w:w="0" w:type="dxa"/>
              <w:right w:w="0"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543C2F">
              <w:rPr>
                <w:rFonts w:asciiTheme="majorBidi" w:hAnsiTheme="majorBidi" w:cstheme="majorBidi"/>
              </w:rPr>
              <w:t>North Gaza</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67</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Main Purpose of Production and Land Tenure,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68</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Holding and Main Purpose of Production,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69</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8D6EE0">
            <w:pPr>
              <w:bidi w:val="0"/>
              <w:jc w:val="center"/>
              <w:rPr>
                <w:rFonts w:asciiTheme="majorBidi" w:hAnsiTheme="majorBidi" w:cstheme="majorBidi"/>
                <w:b/>
                <w:bCs/>
              </w:rPr>
            </w:pPr>
            <w:r>
              <w:rPr>
                <w:rFonts w:asciiTheme="majorBidi" w:hAnsiTheme="majorBidi" w:cstheme="majorBidi"/>
                <w:b/>
                <w:bCs/>
              </w:rPr>
              <w:t>7</w:t>
            </w:r>
            <w:r w:rsidR="008D6EE0">
              <w:rPr>
                <w:rFonts w:asciiTheme="majorBidi" w:hAnsiTheme="majorBidi" w:cstheme="majorBidi"/>
                <w:b/>
                <w:bCs/>
              </w:rPr>
              <w:t>0</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543C2F">
              <w:rPr>
                <w:rFonts w:asciiTheme="majorBidi" w:hAnsiTheme="majorBidi" w:cstheme="majorBidi"/>
              </w:rPr>
              <w:t>North Gaza</w:t>
            </w:r>
            <w:r w:rsidRPr="001D6118">
              <w:rPr>
                <w:rFonts w:asciiTheme="majorBidi" w:hAnsiTheme="majorBidi" w:cstheme="majorBidi"/>
              </w:rPr>
              <w:t xml:space="preserve"> Governorate by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71</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Holding and Main Source of Agricultural Extension,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11:</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72</w:t>
            </w:r>
          </w:p>
        </w:tc>
        <w:tc>
          <w:tcPr>
            <w:tcW w:w="7002"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Method of Holding Management and Type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hRule="exact" w:val="62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color w:val="000000"/>
              </w:rPr>
            </w:pPr>
            <w:r>
              <w:rPr>
                <w:rFonts w:asciiTheme="majorBidi" w:hAnsiTheme="majorBidi" w:cstheme="majorBidi"/>
                <w:b/>
                <w:bCs/>
                <w:color w:val="000000"/>
              </w:rPr>
              <w:t>73</w:t>
            </w:r>
          </w:p>
        </w:tc>
        <w:tc>
          <w:tcPr>
            <w:tcW w:w="7002" w:type="dxa"/>
            <w:shd w:val="clear" w:color="auto" w:fill="auto"/>
            <w:noWrap/>
            <w:tcMar>
              <w:left w:w="0" w:type="dxa"/>
              <w:right w:w="0" w:type="dxa"/>
            </w:tcMar>
            <w:vAlign w:val="center"/>
            <w:hideMark/>
          </w:tcPr>
          <w:p w:rsidR="008D6EE0" w:rsidRPr="001D6118" w:rsidRDefault="008D6EE0"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Holding and Area Group of Holding, 2009/2010</w:t>
            </w:r>
          </w:p>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13:</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570"/>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Holdings and Land Tenure,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14:</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75</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543C2F">
              <w:rPr>
                <w:rFonts w:asciiTheme="majorBidi" w:hAnsiTheme="majorBidi" w:cstheme="majorBidi"/>
              </w:rPr>
              <w:t>North Gaza</w:t>
            </w:r>
            <w:r w:rsidRPr="008119D2">
              <w:rPr>
                <w:rFonts w:asciiTheme="majorBidi" w:hAnsiTheme="majorBidi" w:cstheme="majorBidi"/>
              </w:rPr>
              <w:t xml:space="preserve"> Governorate by Holding Management Method and Size of Holder Household,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15:</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76</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Governmental Service and Type of Agricultural Holdings,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16:</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8D6EE0" w:rsidRPr="001D6118" w:rsidRDefault="008D6EE0"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tl/>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77</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Legal Status of Holder and Area Group of Holding ,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hRule="exact" w:val="601"/>
          <w:jc w:val="center"/>
        </w:trPr>
        <w:tc>
          <w:tcPr>
            <w:tcW w:w="882"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78</w:t>
            </w:r>
          </w:p>
        </w:tc>
        <w:tc>
          <w:tcPr>
            <w:tcW w:w="7002"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lastRenderedPageBreak/>
              <w:t>79</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Method of Holding Management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19:</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0F64E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0F64E9">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80</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Holding Management Method and Sex of Holder,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20:</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81</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Number of Agricultural Holding</w:t>
            </w:r>
            <w:r>
              <w:rPr>
                <w:rFonts w:asciiTheme="majorBidi" w:hAnsiTheme="majorBidi" w:cstheme="majorBidi"/>
              </w:rPr>
              <w:t>s</w:t>
            </w:r>
            <w:r w:rsidRPr="001D6118">
              <w:rPr>
                <w:rFonts w:asciiTheme="majorBidi" w:hAnsiTheme="majorBidi" w:cstheme="majorBidi"/>
              </w:rPr>
              <w:t xml:space="preserve"> in </w:t>
            </w:r>
            <w:r w:rsidR="00543C2F">
              <w:rPr>
                <w:rFonts w:asciiTheme="majorBidi" w:hAnsiTheme="majorBidi" w:cstheme="majorBidi"/>
              </w:rPr>
              <w:t>North Gaza</w:t>
            </w:r>
            <w:r w:rsidRPr="001D6118">
              <w:rPr>
                <w:rFonts w:asciiTheme="majorBidi" w:hAnsiTheme="majorBidi" w:cstheme="majorBidi"/>
              </w:rPr>
              <w:t xml:space="preserve"> Governorate by Type of Holding and Sex of Holder,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21:</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82</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Age Group of Holder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22:</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83</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Sex of Holder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23:</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Size of Holder Household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24:</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85</w:t>
            </w:r>
          </w:p>
        </w:tc>
        <w:tc>
          <w:tcPr>
            <w:tcW w:w="7002" w:type="dxa"/>
            <w:shd w:val="clear" w:color="auto" w:fill="auto"/>
            <w:noWrap/>
            <w:tcMar>
              <w:left w:w="0" w:type="dxa"/>
              <w:right w:w="0" w:type="dxa"/>
            </w:tcMar>
            <w:vAlign w:val="center"/>
            <w:hideMark/>
          </w:tcPr>
          <w:p w:rsidR="008D6EE0" w:rsidRPr="001D6118" w:rsidRDefault="008D6EE0"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Pr>
                <w:rFonts w:asciiTheme="majorBidi" w:hAnsiTheme="majorBidi" w:cstheme="majorBidi"/>
              </w:rPr>
              <w:t>w</w:t>
            </w:r>
            <w:r w:rsidRPr="001D6118">
              <w:rPr>
                <w:rFonts w:asciiTheme="majorBidi" w:hAnsiTheme="majorBidi" w:cstheme="majorBidi"/>
              </w:rPr>
              <w:t xml:space="preserve">hich Use Agricultural Practices in </w:t>
            </w:r>
            <w:r w:rsidR="00543C2F">
              <w:rPr>
                <w:rFonts w:asciiTheme="majorBidi" w:hAnsiTheme="majorBidi" w:cstheme="majorBidi"/>
              </w:rPr>
              <w:t>North Gaza</w:t>
            </w:r>
            <w:r w:rsidRPr="001D6118">
              <w:rPr>
                <w:rFonts w:asciiTheme="majorBidi" w:hAnsiTheme="majorBidi" w:cstheme="majorBidi"/>
              </w:rPr>
              <w:t xml:space="preserve"> Governorate by Type of Agricultural Holding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25:</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86</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43C2F">
              <w:rPr>
                <w:rFonts w:asciiTheme="majorBidi" w:hAnsiTheme="majorBidi" w:cstheme="majorBidi"/>
              </w:rPr>
              <w:t>North Gaza</w:t>
            </w:r>
            <w:r w:rsidRPr="001D6118">
              <w:rPr>
                <w:rFonts w:asciiTheme="majorBidi" w:hAnsiTheme="majorBidi" w:cstheme="majorBidi"/>
              </w:rPr>
              <w:t xml:space="preserve"> Governorate by Legal Status of Holder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26:</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87</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43C2F">
              <w:rPr>
                <w:rFonts w:asciiTheme="majorBidi" w:hAnsiTheme="majorBidi" w:cstheme="majorBidi"/>
              </w:rPr>
              <w:t>North Gaza</w:t>
            </w:r>
            <w:r w:rsidRPr="001D6118">
              <w:rPr>
                <w:rFonts w:asciiTheme="majorBidi" w:hAnsiTheme="majorBidi" w:cstheme="majorBidi"/>
              </w:rPr>
              <w:t xml:space="preserve"> Governorate by Area Group of Holding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27:</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88</w:t>
            </w:r>
          </w:p>
        </w:tc>
        <w:tc>
          <w:tcPr>
            <w:tcW w:w="7002" w:type="dxa"/>
            <w:shd w:val="clear" w:color="auto" w:fill="auto"/>
            <w:noWrap/>
            <w:tcMar>
              <w:left w:w="0" w:type="dxa"/>
              <w:right w:w="0" w:type="dxa"/>
            </w:tcMar>
            <w:vAlign w:val="center"/>
            <w:hideMark/>
          </w:tcPr>
          <w:p w:rsidR="008D6EE0" w:rsidRPr="001D6118" w:rsidRDefault="008D6EE0"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43C2F">
              <w:rPr>
                <w:rFonts w:asciiTheme="majorBidi" w:hAnsiTheme="majorBidi" w:cstheme="majorBidi"/>
              </w:rPr>
              <w:t>North Gaza</w:t>
            </w:r>
            <w:r w:rsidRPr="001D6118">
              <w:rPr>
                <w:rFonts w:asciiTheme="majorBidi" w:hAnsiTheme="majorBidi" w:cstheme="majorBidi"/>
              </w:rPr>
              <w:t xml:space="preserve"> Governorate by Main Purpose of </w:t>
            </w:r>
            <w:r>
              <w:rPr>
                <w:rFonts w:asciiTheme="majorBidi" w:hAnsiTheme="majorBidi" w:cstheme="majorBidi"/>
              </w:rPr>
              <w:t>P</w:t>
            </w:r>
            <w:r w:rsidRPr="001D6118">
              <w:rPr>
                <w:rFonts w:asciiTheme="majorBidi" w:hAnsiTheme="majorBidi" w:cstheme="majorBidi"/>
              </w:rPr>
              <w:t>roduction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28:</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89</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43C2F">
              <w:rPr>
                <w:rFonts w:asciiTheme="majorBidi" w:hAnsiTheme="majorBidi" w:cstheme="majorBidi"/>
              </w:rPr>
              <w:t>North Gaza</w:t>
            </w:r>
            <w:r w:rsidRPr="001D6118">
              <w:rPr>
                <w:rFonts w:asciiTheme="majorBidi" w:hAnsiTheme="majorBidi" w:cstheme="majorBidi"/>
              </w:rPr>
              <w:t xml:space="preserve"> Governorate by Specialization, Sex of Holder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29:</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90</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543C2F">
              <w:rPr>
                <w:rFonts w:asciiTheme="majorBidi" w:hAnsiTheme="majorBidi" w:cstheme="majorBidi"/>
              </w:rPr>
              <w:t>North Gaza</w:t>
            </w:r>
            <w:r w:rsidRPr="001D6118">
              <w:rPr>
                <w:rFonts w:asciiTheme="majorBidi" w:hAnsiTheme="majorBidi" w:cstheme="majorBidi"/>
              </w:rPr>
              <w:t xml:space="preserve"> Governorate by Educational Attainment, Sex of Holder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30:</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91</w:t>
            </w:r>
          </w:p>
        </w:tc>
        <w:tc>
          <w:tcPr>
            <w:tcW w:w="7002"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43C2F">
              <w:rPr>
                <w:rFonts w:asciiTheme="majorBidi" w:hAnsiTheme="majorBidi" w:cstheme="majorBidi"/>
              </w:rPr>
              <w:t>North Gaza</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31:</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92</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43C2F">
              <w:rPr>
                <w:rFonts w:asciiTheme="majorBidi" w:hAnsiTheme="majorBidi" w:cstheme="majorBidi"/>
              </w:rPr>
              <w:t>North Gaza</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32:</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93</w:t>
            </w:r>
          </w:p>
        </w:tc>
        <w:tc>
          <w:tcPr>
            <w:tcW w:w="7002"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43C2F">
              <w:rPr>
                <w:rFonts w:asciiTheme="majorBidi" w:hAnsiTheme="majorBidi" w:cstheme="majorBidi"/>
              </w:rPr>
              <w:t>North Gaza</w:t>
            </w:r>
            <w:r w:rsidRPr="001D6118">
              <w:rPr>
                <w:rFonts w:asciiTheme="majorBidi" w:hAnsiTheme="majorBidi" w:cstheme="majorBidi"/>
              </w:rPr>
              <w:t xml:space="preserve"> Governorate by Type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33:</w:t>
            </w:r>
          </w:p>
        </w:tc>
      </w:tr>
      <w:tr w:rsidR="00C65A4A" w:rsidRPr="0092249E" w:rsidTr="00543C2F">
        <w:trPr>
          <w:trHeight w:hRule="exact" w:val="113"/>
          <w:jc w:val="center"/>
        </w:trPr>
        <w:tc>
          <w:tcPr>
            <w:tcW w:w="882" w:type="dxa"/>
            <w:tcMar>
              <w:left w:w="0" w:type="dxa"/>
              <w:right w:w="0" w:type="dxa"/>
            </w:tcMar>
          </w:tcPr>
          <w:p w:rsidR="00C65A4A" w:rsidRDefault="00C65A4A"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C65A4A" w:rsidRPr="001D6118" w:rsidRDefault="00C65A4A" w:rsidP="001D6118">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C65A4A" w:rsidRPr="007830FC" w:rsidRDefault="00C65A4A"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9</w:t>
            </w:r>
            <w:r w:rsidR="00224DD7">
              <w:rPr>
                <w:rFonts w:asciiTheme="majorBidi" w:hAnsiTheme="majorBidi" w:cstheme="majorBidi"/>
                <w:b/>
                <w:bCs/>
              </w:rPr>
              <w:t>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543C2F">
              <w:rPr>
                <w:rFonts w:asciiTheme="majorBidi" w:hAnsiTheme="majorBidi" w:cstheme="majorBidi"/>
              </w:rPr>
              <w:t>North Gaza</w:t>
            </w:r>
            <w:r w:rsidRPr="001D6118">
              <w:rPr>
                <w:rFonts w:asciiTheme="majorBidi" w:hAnsiTheme="majorBidi" w:cstheme="majorBidi"/>
              </w:rPr>
              <w:t xml:space="preserve"> Governorate by Method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543C2F">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8D6EE0" w:rsidP="00224DD7">
            <w:pPr>
              <w:tabs>
                <w:tab w:val="left" w:pos="345"/>
                <w:tab w:val="center" w:pos="489"/>
              </w:tabs>
              <w:bidi w:val="0"/>
              <w:rPr>
                <w:rFonts w:asciiTheme="majorBidi" w:hAnsiTheme="majorBidi" w:cstheme="majorBidi"/>
                <w:b/>
                <w:bCs/>
              </w:rPr>
            </w:pPr>
            <w:r w:rsidRPr="008D6EE0">
              <w:rPr>
                <w:rFonts w:asciiTheme="majorBidi" w:hAnsiTheme="majorBidi" w:cstheme="majorBidi"/>
              </w:rPr>
              <w:tab/>
            </w:r>
            <w:r w:rsidR="00711643">
              <w:rPr>
                <w:rFonts w:asciiTheme="majorBidi" w:hAnsiTheme="majorBidi" w:cstheme="majorBidi"/>
                <w:b/>
                <w:bCs/>
              </w:rPr>
              <w:t>9</w:t>
            </w:r>
            <w:r w:rsidR="00224DD7">
              <w:rPr>
                <w:rFonts w:asciiTheme="majorBidi" w:hAnsiTheme="majorBidi" w:cstheme="majorBidi"/>
                <w:b/>
                <w:bCs/>
              </w:rPr>
              <w:t>5</w:t>
            </w:r>
            <w:r>
              <w:rPr>
                <w:rFonts w:asciiTheme="majorBidi" w:hAnsiTheme="majorBidi" w:cstheme="majorBidi"/>
                <w:b/>
                <w:bCs/>
              </w:rPr>
              <w:tab/>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43C2F">
              <w:rPr>
                <w:rFonts w:asciiTheme="majorBidi" w:hAnsiTheme="majorBidi" w:cstheme="majorBidi"/>
              </w:rPr>
              <w:t>North Gaza</w:t>
            </w:r>
            <w:r w:rsidRPr="001D6118">
              <w:rPr>
                <w:rFonts w:asciiTheme="majorBidi" w:hAnsiTheme="majorBidi" w:cstheme="majorBidi"/>
              </w:rPr>
              <w:t xml:space="preserve"> Governorate by Agricultural Session and Harvested Area,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lastRenderedPageBreak/>
              <w:t>9</w:t>
            </w:r>
            <w:r w:rsidR="00224DD7">
              <w:rPr>
                <w:rFonts w:asciiTheme="majorBidi" w:hAnsiTheme="majorBidi" w:cstheme="majorBidi"/>
                <w:b/>
                <w:bCs/>
              </w:rPr>
              <w:t>6</w:t>
            </w:r>
          </w:p>
        </w:tc>
        <w:tc>
          <w:tcPr>
            <w:tcW w:w="7002" w:type="dxa"/>
            <w:shd w:val="clear" w:color="auto" w:fill="auto"/>
            <w:noWrap/>
            <w:tcMar>
              <w:left w:w="0" w:type="dxa"/>
              <w:right w:w="0"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543C2F">
              <w:rPr>
                <w:rFonts w:asciiTheme="majorBidi" w:hAnsiTheme="majorBidi" w:cstheme="majorBidi"/>
              </w:rPr>
              <w:t>North Gaza</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224DD7">
            <w:pPr>
              <w:tabs>
                <w:tab w:val="left" w:pos="345"/>
                <w:tab w:val="center" w:pos="489"/>
              </w:tabs>
              <w:bidi w:val="0"/>
              <w:rPr>
                <w:rFonts w:asciiTheme="majorBidi" w:hAnsiTheme="majorBidi" w:cstheme="majorBidi"/>
                <w:b/>
                <w:bCs/>
              </w:rPr>
            </w:pPr>
            <w:r w:rsidRPr="008D6EE0">
              <w:rPr>
                <w:rFonts w:asciiTheme="majorBidi" w:hAnsiTheme="majorBidi" w:cstheme="majorBidi"/>
              </w:rPr>
              <w:tab/>
            </w:r>
            <w:r>
              <w:rPr>
                <w:rFonts w:asciiTheme="majorBidi" w:hAnsiTheme="majorBidi" w:cstheme="majorBidi"/>
                <w:b/>
                <w:bCs/>
              </w:rPr>
              <w:tab/>
            </w:r>
            <w:r w:rsidR="00711643">
              <w:rPr>
                <w:rFonts w:asciiTheme="majorBidi" w:hAnsiTheme="majorBidi" w:cstheme="majorBidi"/>
                <w:b/>
                <w:bCs/>
              </w:rPr>
              <w:t>9</w:t>
            </w:r>
            <w:r w:rsidR="00224DD7">
              <w:rPr>
                <w:rFonts w:asciiTheme="majorBidi" w:hAnsiTheme="majorBidi" w:cstheme="majorBidi"/>
                <w:b/>
                <w:bCs/>
              </w:rPr>
              <w:t>7</w:t>
            </w:r>
          </w:p>
        </w:tc>
        <w:tc>
          <w:tcPr>
            <w:tcW w:w="7002" w:type="dxa"/>
            <w:shd w:val="clear" w:color="auto" w:fill="auto"/>
            <w:noWrap/>
            <w:tcMar>
              <w:left w:w="0" w:type="dxa"/>
              <w:right w:w="0" w:type="dxa"/>
            </w:tcMar>
            <w:vAlign w:val="bottom"/>
            <w:hideMark/>
          </w:tcPr>
          <w:p w:rsidR="008D6EE0" w:rsidRPr="001D6118" w:rsidRDefault="008D6EE0"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543C2F">
              <w:rPr>
                <w:rFonts w:asciiTheme="majorBidi" w:hAnsiTheme="majorBidi" w:cstheme="majorBidi"/>
              </w:rPr>
              <w:t>North Gaza</w:t>
            </w:r>
            <w:r>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37:</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9</w:t>
            </w:r>
            <w:r w:rsidR="00224DD7">
              <w:rPr>
                <w:rFonts w:asciiTheme="majorBidi" w:hAnsiTheme="majorBidi" w:cstheme="majorBidi"/>
                <w:b/>
                <w:bCs/>
              </w:rPr>
              <w:t>8</w:t>
            </w:r>
          </w:p>
        </w:tc>
        <w:tc>
          <w:tcPr>
            <w:tcW w:w="7002" w:type="dxa"/>
            <w:shd w:val="clear" w:color="auto" w:fill="auto"/>
            <w:noWrap/>
            <w:tcMar>
              <w:left w:w="0" w:type="dxa"/>
              <w:right w:w="0" w:type="dxa"/>
            </w:tcMar>
            <w:vAlign w:val="bottom"/>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543C2F">
              <w:rPr>
                <w:rFonts w:asciiTheme="majorBidi" w:hAnsiTheme="majorBidi" w:cstheme="majorBidi"/>
              </w:rPr>
              <w:t>North Gaza</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38:</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0F64E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0F64E9">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224DD7" w:rsidP="008D6EE0">
            <w:pPr>
              <w:bidi w:val="0"/>
              <w:jc w:val="center"/>
              <w:rPr>
                <w:rFonts w:asciiTheme="majorBidi" w:hAnsiTheme="majorBidi" w:cstheme="majorBidi"/>
                <w:b/>
                <w:bCs/>
              </w:rPr>
            </w:pPr>
            <w:r>
              <w:rPr>
                <w:rFonts w:asciiTheme="majorBidi" w:hAnsiTheme="majorBidi" w:cstheme="majorBidi"/>
                <w:b/>
                <w:bCs/>
              </w:rPr>
              <w:t>99</w:t>
            </w:r>
          </w:p>
        </w:tc>
        <w:tc>
          <w:tcPr>
            <w:tcW w:w="7002" w:type="dxa"/>
            <w:shd w:val="clear" w:color="auto" w:fill="auto"/>
            <w:noWrap/>
            <w:tcMar>
              <w:left w:w="0" w:type="dxa"/>
              <w:right w:w="0" w:type="dxa"/>
            </w:tcMar>
            <w:vAlign w:val="center"/>
            <w:hideMark/>
          </w:tcPr>
          <w:p w:rsidR="008D6EE0" w:rsidRPr="001D6118" w:rsidRDefault="008D6EE0"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543C2F">
              <w:rPr>
                <w:rFonts w:asciiTheme="majorBidi" w:hAnsiTheme="majorBidi" w:cstheme="majorBidi"/>
              </w:rPr>
              <w:t>North Gaza</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Type of Irrigation,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39:</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0</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543C2F">
              <w:rPr>
                <w:rFonts w:asciiTheme="majorBidi" w:hAnsiTheme="majorBidi" w:cstheme="majorBidi"/>
              </w:rPr>
              <w:t>North Gaza</w:t>
            </w:r>
            <w:r w:rsidRPr="001D6118">
              <w:rPr>
                <w:rFonts w:asciiTheme="majorBidi" w:hAnsiTheme="majorBidi" w:cstheme="majorBidi"/>
              </w:rPr>
              <w:t xml:space="preserve"> Governorate by Status of Crop and Method of Irrigation,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40:</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1</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43C2F">
              <w:rPr>
                <w:rFonts w:asciiTheme="majorBidi" w:hAnsiTheme="majorBidi" w:cstheme="majorBidi"/>
              </w:rPr>
              <w:t>North Gaza</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41:</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2</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43C2F">
              <w:rPr>
                <w:rFonts w:asciiTheme="majorBidi" w:hAnsiTheme="majorBidi" w:cstheme="majorBidi"/>
              </w:rPr>
              <w:t>North Gaza</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42:</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3</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43C2F">
              <w:rPr>
                <w:rFonts w:asciiTheme="majorBidi" w:hAnsiTheme="majorBidi" w:cstheme="majorBidi"/>
              </w:rPr>
              <w:t>North Gaza</w:t>
            </w:r>
            <w:r w:rsidRPr="001D6118">
              <w:rPr>
                <w:rFonts w:asciiTheme="majorBidi" w:hAnsiTheme="majorBidi" w:cstheme="majorBidi"/>
              </w:rPr>
              <w:t xml:space="preserve"> Governorate by Type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43:</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543C2F">
              <w:rPr>
                <w:rFonts w:asciiTheme="majorBidi" w:hAnsiTheme="majorBidi" w:cstheme="majorBidi"/>
              </w:rPr>
              <w:t>North Gaza</w:t>
            </w:r>
            <w:r w:rsidRPr="001D6118">
              <w:rPr>
                <w:rFonts w:asciiTheme="majorBidi" w:hAnsiTheme="majorBidi" w:cstheme="majorBidi"/>
              </w:rPr>
              <w:t xml:space="preserve"> Governorate by Method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44:</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5</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543C2F">
              <w:rPr>
                <w:rFonts w:asciiTheme="majorBidi" w:hAnsiTheme="majorBidi" w:cstheme="majorBidi"/>
              </w:rPr>
              <w:t>North Gaza</w:t>
            </w:r>
            <w:r w:rsidRPr="001D6118">
              <w:rPr>
                <w:rFonts w:asciiTheme="majorBidi" w:hAnsiTheme="majorBidi" w:cstheme="majorBidi"/>
              </w:rPr>
              <w:t xml:space="preserve"> Governorate by Agricultural Session and Harvested Area,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45:</w:t>
            </w:r>
          </w:p>
        </w:tc>
      </w:tr>
      <w:tr w:rsidR="008D6EE0" w:rsidRPr="0092249E" w:rsidTr="00EC7DC1">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6</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43C2F">
              <w:rPr>
                <w:rFonts w:asciiTheme="majorBidi" w:hAnsiTheme="majorBidi" w:cstheme="majorBidi"/>
              </w:rPr>
              <w:t>North Gaza</w:t>
            </w:r>
            <w:r w:rsidRPr="001D6118">
              <w:rPr>
                <w:rFonts w:asciiTheme="majorBidi" w:hAnsiTheme="majorBidi" w:cstheme="majorBidi"/>
              </w:rPr>
              <w:t xml:space="preserve"> Governorate by Type of Irrigation, Type of Protection and Agricultural Session,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46:</w:t>
            </w:r>
          </w:p>
        </w:tc>
      </w:tr>
      <w:tr w:rsidR="008D6EE0" w:rsidRPr="0092249E" w:rsidTr="00EC7DC1">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7</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43C2F">
              <w:rPr>
                <w:rFonts w:asciiTheme="majorBidi" w:hAnsiTheme="majorBidi" w:cstheme="majorBidi"/>
              </w:rPr>
              <w:t>North Gaza</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47:</w:t>
            </w:r>
          </w:p>
        </w:tc>
      </w:tr>
      <w:tr w:rsidR="008D6EE0" w:rsidRPr="0092249E" w:rsidTr="00EC7DC1">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551"/>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10</w:t>
            </w:r>
            <w:r w:rsidR="00224DD7">
              <w:rPr>
                <w:rFonts w:asciiTheme="majorBidi" w:hAnsiTheme="majorBidi" w:cstheme="majorBidi"/>
                <w:b/>
                <w:bCs/>
              </w:rPr>
              <w:t>8</w:t>
            </w:r>
          </w:p>
        </w:tc>
        <w:tc>
          <w:tcPr>
            <w:tcW w:w="7002" w:type="dxa"/>
            <w:shd w:val="clear" w:color="auto" w:fill="auto"/>
            <w:noWrap/>
            <w:tcMar>
              <w:left w:w="0" w:type="dxa"/>
              <w:right w:w="0" w:type="dxa"/>
            </w:tcMar>
            <w:vAlign w:val="center"/>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543C2F">
              <w:rPr>
                <w:rFonts w:asciiTheme="majorBidi" w:hAnsiTheme="majorBidi" w:cstheme="majorBidi"/>
              </w:rPr>
              <w:t>North Gaza</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48:</w:t>
            </w:r>
          </w:p>
        </w:tc>
      </w:tr>
      <w:tr w:rsidR="008D6EE0" w:rsidRPr="0092249E" w:rsidTr="00EC7DC1">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w:t>
            </w:r>
            <w:r w:rsidR="00224DD7">
              <w:rPr>
                <w:rFonts w:asciiTheme="majorBidi" w:hAnsiTheme="majorBidi" w:cstheme="majorBidi"/>
                <w:b/>
                <w:bCs/>
              </w:rPr>
              <w:t>09</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43C2F">
              <w:rPr>
                <w:rFonts w:asciiTheme="majorBidi" w:hAnsiTheme="majorBidi" w:cstheme="majorBidi"/>
              </w:rPr>
              <w:t>North Gaza</w:t>
            </w:r>
            <w:r w:rsidRPr="001D6118">
              <w:rPr>
                <w:rFonts w:asciiTheme="majorBidi" w:hAnsiTheme="majorBidi" w:cstheme="majorBidi"/>
              </w:rPr>
              <w:t xml:space="preserve"> Governorate by Type of Irrigation, Type of Protection, Type of Crop and Harvested Area,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49:</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0</w:t>
            </w:r>
          </w:p>
        </w:tc>
        <w:tc>
          <w:tcPr>
            <w:tcW w:w="7002" w:type="dxa"/>
            <w:shd w:val="clear" w:color="auto" w:fill="auto"/>
            <w:noWrap/>
            <w:tcMar>
              <w:left w:w="0" w:type="dxa"/>
              <w:right w:w="0" w:type="dxa"/>
            </w:tcMar>
            <w:vAlign w:val="bottom"/>
            <w:hideMark/>
          </w:tcPr>
          <w:p w:rsidR="008D6EE0" w:rsidRPr="001D6118" w:rsidRDefault="008D6EE0"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543C2F">
              <w:rPr>
                <w:rFonts w:asciiTheme="majorBidi" w:hAnsiTheme="majorBidi" w:cstheme="majorBidi"/>
              </w:rPr>
              <w:t>North Gaza</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EC7DC1">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1</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43C2F">
              <w:rPr>
                <w:rFonts w:asciiTheme="majorBidi" w:hAnsiTheme="majorBidi" w:cstheme="majorBidi"/>
              </w:rPr>
              <w:t>North Gaza</w:t>
            </w:r>
            <w:r w:rsidRPr="001D6118">
              <w:rPr>
                <w:rFonts w:asciiTheme="majorBidi" w:hAnsiTheme="majorBidi" w:cstheme="majorBidi"/>
              </w:rPr>
              <w:t xml:space="preserve"> Governorate by Status of Crop and Agricultural Session,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2</w:t>
            </w:r>
          </w:p>
        </w:tc>
        <w:tc>
          <w:tcPr>
            <w:tcW w:w="7002"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543C2F">
              <w:rPr>
                <w:rFonts w:asciiTheme="majorBidi" w:hAnsiTheme="majorBidi" w:cstheme="majorBidi"/>
              </w:rPr>
              <w:t>North Gaza</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3</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43C2F">
              <w:rPr>
                <w:rFonts w:asciiTheme="majorBidi" w:hAnsiTheme="majorBidi" w:cstheme="majorBidi"/>
              </w:rPr>
              <w:t>North Gaza</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4</w:t>
            </w:r>
          </w:p>
        </w:tc>
        <w:tc>
          <w:tcPr>
            <w:tcW w:w="7002"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543C2F">
              <w:rPr>
                <w:rFonts w:asciiTheme="majorBidi" w:hAnsiTheme="majorBidi" w:cstheme="majorBidi"/>
              </w:rPr>
              <w:t>North Gaza</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EC7DC1">
        <w:trPr>
          <w:trHeight w:hRule="exact" w:val="113"/>
          <w:jc w:val="center"/>
        </w:trPr>
        <w:tc>
          <w:tcPr>
            <w:tcW w:w="882" w:type="dxa"/>
            <w:tcMar>
              <w:left w:w="0" w:type="dxa"/>
              <w:right w:w="0" w:type="dxa"/>
            </w:tcMar>
          </w:tcPr>
          <w:p w:rsidR="001D6118" w:rsidRPr="007830FC" w:rsidRDefault="001D6118"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D6118" w:rsidRPr="001D6118" w:rsidRDefault="001D6118" w:rsidP="001D6118">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D6118" w:rsidRPr="007830FC" w:rsidRDefault="001D6118"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5</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543C2F">
              <w:rPr>
                <w:rFonts w:asciiTheme="majorBidi" w:hAnsiTheme="majorBidi" w:cstheme="majorBidi"/>
              </w:rPr>
              <w:t>North Gaza</w:t>
            </w:r>
            <w:r w:rsidRPr="001D6118">
              <w:rPr>
                <w:rFonts w:asciiTheme="majorBidi" w:hAnsiTheme="majorBidi" w:cstheme="majorBidi"/>
              </w:rPr>
              <w:t xml:space="preserve"> Governorate by Type of Irrigation, Type of Protection and Status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lastRenderedPageBreak/>
              <w:t>11</w:t>
            </w:r>
            <w:r w:rsidR="00224DD7">
              <w:rPr>
                <w:rFonts w:asciiTheme="majorBidi" w:hAnsiTheme="majorBidi" w:cstheme="majorBidi"/>
                <w:b/>
                <w:bCs/>
              </w:rPr>
              <w:t>6</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7</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EC7DC1">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11</w:t>
            </w:r>
            <w:r w:rsidR="00224DD7">
              <w:rPr>
                <w:rFonts w:asciiTheme="majorBidi" w:hAnsiTheme="majorBidi" w:cstheme="majorBidi"/>
                <w:b/>
                <w:bCs/>
              </w:rPr>
              <w:t>8</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EC7DC1">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w:t>
            </w:r>
            <w:r w:rsidR="00224DD7">
              <w:rPr>
                <w:rFonts w:asciiTheme="majorBidi" w:hAnsiTheme="majorBidi" w:cstheme="majorBidi"/>
                <w:b/>
                <w:bCs/>
              </w:rPr>
              <w:t>19</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EC7DC1">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47421D" w:rsidTr="00EC7DC1">
        <w:trPr>
          <w:trHeight w:val="20"/>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1</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EC7DC1">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47421D" w:rsidTr="00EC7DC1">
        <w:trPr>
          <w:trHeight w:val="20"/>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2</w:t>
            </w:r>
          </w:p>
        </w:tc>
        <w:tc>
          <w:tcPr>
            <w:tcW w:w="7002" w:type="dxa"/>
            <w:shd w:val="clear" w:color="auto" w:fill="auto"/>
            <w:noWrap/>
            <w:tcMar>
              <w:left w:w="0" w:type="dxa"/>
              <w:right w:w="0" w:type="dxa"/>
            </w:tcMar>
            <w:vAlign w:val="bottom"/>
            <w:hideMark/>
          </w:tcPr>
          <w:p w:rsidR="000F64E9" w:rsidRPr="001D6118" w:rsidRDefault="000F64E9" w:rsidP="00AC6FDB">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Status of Crop and Type of Crop</w:t>
            </w:r>
            <w:r w:rsidR="00AC6FDB">
              <w:rPr>
                <w:rFonts w:asciiTheme="majorBidi" w:hAnsiTheme="majorBidi" w:cstheme="majorBidi"/>
                <w:color w:val="000000"/>
              </w:rPr>
              <w:t>, A</w:t>
            </w:r>
            <w:r w:rsidR="001E63CC">
              <w:rPr>
                <w:rFonts w:asciiTheme="majorBidi" w:hAnsiTheme="majorBidi" w:cstheme="majorBidi"/>
                <w:color w:val="000000"/>
              </w:rPr>
              <w:t>s in</w:t>
            </w:r>
            <w:r w:rsidR="00AC6FDB">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EC7DC1">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3</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EC7DC1">
        <w:trPr>
          <w:trHeight w:hRule="exact" w:val="57"/>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4</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EC7DC1">
        <w:trPr>
          <w:trHeight w:hRule="exact" w:val="113"/>
          <w:jc w:val="center"/>
        </w:trPr>
        <w:tc>
          <w:tcPr>
            <w:tcW w:w="882"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7018" w:type="dxa"/>
            <w:gridSpan w:val="2"/>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40" w:type="dxa"/>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EC7DC1">
        <w:trPr>
          <w:trHeight w:val="703"/>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5</w:t>
            </w:r>
          </w:p>
        </w:tc>
        <w:tc>
          <w:tcPr>
            <w:tcW w:w="7002" w:type="dxa"/>
            <w:shd w:val="clear" w:color="auto" w:fill="auto"/>
            <w:noWrap/>
            <w:tcMar>
              <w:left w:w="0" w:type="dxa"/>
              <w:right w:w="0" w:type="dxa"/>
            </w:tcMar>
            <w:vAlign w:val="center"/>
            <w:hideMark/>
          </w:tcPr>
          <w:p w:rsidR="000F64E9" w:rsidRPr="001D6118" w:rsidRDefault="000F64E9" w:rsidP="00AC6FDB">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As in</w:t>
            </w:r>
            <w:r w:rsidR="00AC6FDB">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EC7DC1">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0F64E9" w:rsidRPr="001D6118" w:rsidRDefault="000F64E9"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6</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12</w:t>
            </w:r>
            <w:r w:rsidR="00224DD7">
              <w:rPr>
                <w:rFonts w:asciiTheme="majorBidi" w:hAnsiTheme="majorBidi" w:cstheme="majorBidi"/>
                <w:b/>
                <w:bCs/>
              </w:rPr>
              <w:t>7</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EC7DC1">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D4519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D45199">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w:t>
            </w:r>
            <w:r w:rsidR="00224DD7">
              <w:rPr>
                <w:rFonts w:asciiTheme="majorBidi" w:hAnsiTheme="majorBidi" w:cstheme="majorBidi"/>
                <w:b/>
                <w:bCs/>
              </w:rPr>
              <w:t>29</w:t>
            </w:r>
          </w:p>
        </w:tc>
        <w:tc>
          <w:tcPr>
            <w:tcW w:w="7002" w:type="dxa"/>
            <w:shd w:val="clear" w:color="auto" w:fill="auto"/>
            <w:noWrap/>
            <w:tcMar>
              <w:left w:w="0" w:type="dxa"/>
              <w:right w:w="0"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9E1DD6" w:rsidP="00224DD7">
            <w:pPr>
              <w:bidi w:val="0"/>
              <w:jc w:val="center"/>
              <w:rPr>
                <w:rFonts w:asciiTheme="majorBidi" w:hAnsiTheme="majorBidi" w:cstheme="majorBidi"/>
                <w:b/>
                <w:bCs/>
              </w:rPr>
            </w:pPr>
            <w:r>
              <w:rPr>
                <w:rFonts w:asciiTheme="majorBidi" w:hAnsiTheme="majorBidi" w:cstheme="majorBidi"/>
                <w:b/>
                <w:bCs/>
              </w:rPr>
              <w:t>13</w:t>
            </w:r>
            <w:r w:rsidR="00224DD7">
              <w:rPr>
                <w:rFonts w:asciiTheme="majorBidi" w:hAnsiTheme="majorBidi" w:cstheme="majorBidi"/>
                <w:b/>
                <w:bCs/>
              </w:rPr>
              <w:t>0</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13</w:t>
            </w:r>
            <w:r w:rsidR="00224DD7">
              <w:rPr>
                <w:rFonts w:asciiTheme="majorBidi" w:hAnsiTheme="majorBidi" w:cstheme="majorBidi"/>
                <w:b/>
                <w:bCs/>
              </w:rPr>
              <w:t>1</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13</w:t>
            </w:r>
            <w:r w:rsidR="00224DD7">
              <w:rPr>
                <w:rFonts w:asciiTheme="majorBidi" w:hAnsiTheme="majorBidi" w:cstheme="majorBidi"/>
                <w:b/>
                <w:bCs/>
              </w:rPr>
              <w:t>2</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EC7DC1">
        <w:trPr>
          <w:trHeight w:hRule="exact" w:val="113"/>
          <w:jc w:val="center"/>
        </w:trPr>
        <w:tc>
          <w:tcPr>
            <w:tcW w:w="882"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13</w:t>
            </w:r>
            <w:r w:rsidR="00224DD7">
              <w:rPr>
                <w:rFonts w:asciiTheme="majorBidi" w:hAnsiTheme="majorBidi" w:cstheme="majorBidi"/>
                <w:b/>
                <w:bCs/>
              </w:rPr>
              <w:t>3</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13</w:t>
            </w:r>
            <w:r w:rsidR="00224DD7">
              <w:rPr>
                <w:rFonts w:asciiTheme="majorBidi" w:hAnsiTheme="majorBidi" w:cstheme="majorBidi"/>
                <w:b/>
                <w:bCs/>
              </w:rPr>
              <w:t>4</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lastRenderedPageBreak/>
              <w:t>13</w:t>
            </w:r>
            <w:r w:rsidR="00224DD7">
              <w:rPr>
                <w:rFonts w:asciiTheme="majorBidi" w:hAnsiTheme="majorBidi" w:cstheme="majorBidi"/>
                <w:b/>
                <w:bCs/>
              </w:rPr>
              <w:t>5</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0F64E9" w:rsidRPr="001D6118" w:rsidRDefault="000F64E9" w:rsidP="000F64E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13</w:t>
            </w:r>
            <w:r w:rsidR="00224DD7">
              <w:rPr>
                <w:rFonts w:asciiTheme="majorBidi" w:hAnsiTheme="majorBidi" w:cstheme="majorBidi"/>
                <w:b/>
                <w:bCs/>
              </w:rPr>
              <w:t>6</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13</w:t>
            </w:r>
            <w:r w:rsidR="00224DD7">
              <w:rPr>
                <w:rFonts w:asciiTheme="majorBidi" w:hAnsiTheme="majorBidi" w:cstheme="majorBidi"/>
                <w:b/>
                <w:bCs/>
              </w:rPr>
              <w:t>7</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224DD7">
            <w:pPr>
              <w:bidi w:val="0"/>
              <w:jc w:val="center"/>
              <w:rPr>
                <w:rFonts w:asciiTheme="majorBidi" w:hAnsiTheme="majorBidi" w:cstheme="majorBidi"/>
                <w:b/>
                <w:bCs/>
              </w:rPr>
            </w:pPr>
            <w:r>
              <w:rPr>
                <w:rFonts w:asciiTheme="majorBidi" w:hAnsiTheme="majorBidi" w:cstheme="majorBidi"/>
                <w:b/>
                <w:bCs/>
              </w:rPr>
              <w:t>13</w:t>
            </w:r>
            <w:r w:rsidR="00224DD7">
              <w:rPr>
                <w:rFonts w:asciiTheme="majorBidi" w:hAnsiTheme="majorBidi" w:cstheme="majorBidi"/>
                <w:b/>
                <w:bCs/>
              </w:rPr>
              <w:t>8</w:t>
            </w:r>
          </w:p>
        </w:tc>
        <w:tc>
          <w:tcPr>
            <w:tcW w:w="7002" w:type="dxa"/>
            <w:shd w:val="clear" w:color="auto" w:fill="auto"/>
            <w:noWrap/>
            <w:tcMar>
              <w:left w:w="0" w:type="dxa"/>
              <w:right w:w="0" w:type="dxa"/>
            </w:tcMar>
            <w:vAlign w:val="bottom"/>
            <w:hideMark/>
          </w:tcPr>
          <w:p w:rsidR="000F64E9" w:rsidRPr="001D6118" w:rsidRDefault="000F64E9" w:rsidP="00AC6FDB">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w:t>
            </w:r>
            <w:r w:rsidR="00AC6FDB">
              <w:rPr>
                <w:rFonts w:asciiTheme="majorBidi" w:hAnsiTheme="majorBidi" w:cstheme="majorBidi"/>
              </w:rPr>
              <w:t xml:space="preserve">e which Raising Cattles, Sheep,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w:t>
            </w:r>
            <w:r w:rsidR="00224DD7">
              <w:rPr>
                <w:rFonts w:asciiTheme="majorBidi" w:hAnsiTheme="majorBidi" w:cstheme="majorBidi"/>
                <w:b/>
                <w:bCs/>
              </w:rPr>
              <w:t>39</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w:t>
            </w:r>
            <w:r w:rsidR="00DD2322">
              <w:rPr>
                <w:rFonts w:asciiTheme="majorBidi" w:hAnsiTheme="majorBidi" w:cstheme="majorBidi"/>
              </w:rPr>
              <w:t xml:space="preserve">te which Raising Cattles, </w:t>
            </w:r>
            <w:r w:rsidR="00AC6FDB">
              <w:rPr>
                <w:rFonts w:asciiTheme="majorBidi" w:hAnsiTheme="majorBidi" w:cstheme="majorBidi"/>
              </w:rPr>
              <w:t xml:space="preserve">Sheep, </w:t>
            </w:r>
            <w:r w:rsidR="00AC6FDB" w:rsidRPr="001D6118">
              <w:rPr>
                <w:rFonts w:asciiTheme="majorBidi" w:hAnsiTheme="majorBidi" w:cstheme="majorBidi"/>
              </w:rPr>
              <w:t>Goats</w:t>
            </w:r>
            <w:r w:rsidR="00AC6FDB">
              <w:rPr>
                <w:rFonts w:asciiTheme="majorBidi" w:hAnsiTheme="majorBidi" w:cstheme="majorBidi"/>
              </w:rPr>
              <w:t xml:space="preserve"> </w:t>
            </w:r>
            <w:r w:rsidR="00E9285C">
              <w:rPr>
                <w:rFonts w:asciiTheme="majorBidi" w:hAnsiTheme="majorBidi" w:cstheme="majorBidi"/>
              </w:rPr>
              <w:t>or Camels</w:t>
            </w:r>
            <w:r w:rsidRPr="001D6118">
              <w:rPr>
                <w:rFonts w:asciiTheme="majorBidi" w:hAnsiTheme="majorBidi" w:cstheme="majorBidi"/>
              </w:rPr>
              <w:t xml:space="preserve"> by Size of Holder Household,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14</w:t>
            </w:r>
            <w:r w:rsidR="00224DD7">
              <w:rPr>
                <w:rFonts w:asciiTheme="majorBidi" w:hAnsiTheme="majorBidi" w:cstheme="majorBidi"/>
                <w:b/>
                <w:bCs/>
              </w:rPr>
              <w:t>0</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w:t>
            </w:r>
            <w:r w:rsidR="00DD2322">
              <w:rPr>
                <w:rFonts w:asciiTheme="majorBidi" w:hAnsiTheme="majorBidi" w:cstheme="majorBidi"/>
              </w:rPr>
              <w:t xml:space="preserve">te which Raising Cattles, </w:t>
            </w:r>
            <w:r w:rsidR="00AC6FDB">
              <w:rPr>
                <w:rFonts w:asciiTheme="majorBidi" w:hAnsiTheme="majorBidi" w:cstheme="majorBidi"/>
              </w:rPr>
              <w:t xml:space="preserve">Sheep, </w:t>
            </w:r>
            <w:r w:rsidR="00AC6FDB" w:rsidRPr="001D6118">
              <w:rPr>
                <w:rFonts w:asciiTheme="majorBidi" w:hAnsiTheme="majorBidi" w:cstheme="majorBidi"/>
              </w:rPr>
              <w:t>Goats</w:t>
            </w:r>
            <w:r w:rsidR="00AC6FDB">
              <w:rPr>
                <w:rFonts w:asciiTheme="majorBidi" w:hAnsiTheme="majorBidi" w:cstheme="majorBidi"/>
              </w:rPr>
              <w:t xml:space="preserve"> </w:t>
            </w:r>
            <w:r w:rsidR="00E9285C">
              <w:rPr>
                <w:rFonts w:asciiTheme="majorBidi" w:hAnsiTheme="majorBidi" w:cstheme="majorBidi"/>
              </w:rPr>
              <w:t>or Camels</w:t>
            </w:r>
            <w:r w:rsidRPr="001D6118">
              <w:rPr>
                <w:rFonts w:asciiTheme="majorBidi" w:hAnsiTheme="majorBidi" w:cstheme="majorBidi"/>
              </w:rPr>
              <w:t xml:space="preserve"> by Legal Status of Holder,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tl/>
              </w:rPr>
            </w:pPr>
            <w:r>
              <w:rPr>
                <w:rFonts w:asciiTheme="majorBidi" w:hAnsiTheme="majorBidi" w:cstheme="majorBidi"/>
                <w:b/>
                <w:bCs/>
              </w:rPr>
              <w:t>14</w:t>
            </w:r>
            <w:r w:rsidR="00224DD7">
              <w:rPr>
                <w:rFonts w:asciiTheme="majorBidi" w:hAnsiTheme="majorBidi" w:cstheme="majorBidi"/>
                <w:b/>
                <w:bCs/>
              </w:rPr>
              <w:t>1</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w:t>
            </w:r>
            <w:r w:rsidR="00DD2322">
              <w:rPr>
                <w:rFonts w:asciiTheme="majorBidi" w:hAnsiTheme="majorBidi" w:cstheme="majorBidi"/>
              </w:rPr>
              <w:t xml:space="preserve">te which Raising Cattles, </w:t>
            </w:r>
            <w:r w:rsidR="00AC6FDB">
              <w:rPr>
                <w:rFonts w:asciiTheme="majorBidi" w:hAnsiTheme="majorBidi" w:cstheme="majorBidi"/>
              </w:rPr>
              <w:t xml:space="preserve">Sheep, </w:t>
            </w:r>
            <w:r w:rsidR="00AC6FDB" w:rsidRPr="001D6118">
              <w:rPr>
                <w:rFonts w:asciiTheme="majorBidi" w:hAnsiTheme="majorBidi" w:cstheme="majorBidi"/>
              </w:rPr>
              <w:t>Goats</w:t>
            </w:r>
            <w:r w:rsidR="00AC6FDB">
              <w:rPr>
                <w:rFonts w:asciiTheme="majorBidi" w:hAnsiTheme="majorBidi" w:cstheme="majorBidi"/>
              </w:rPr>
              <w:t xml:space="preserve"> </w:t>
            </w:r>
            <w:r w:rsidR="00E9285C">
              <w:rPr>
                <w:rFonts w:asciiTheme="majorBidi" w:hAnsiTheme="majorBidi" w:cstheme="majorBidi"/>
              </w:rPr>
              <w:t>or Camels</w:t>
            </w:r>
            <w:r w:rsidRPr="001D6118">
              <w:rPr>
                <w:rFonts w:asciiTheme="majorBidi" w:hAnsiTheme="majorBidi" w:cstheme="majorBidi"/>
              </w:rPr>
              <w:t xml:space="preserve"> by Main Purpose of Production,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rPr>
                <w:rFonts w:asciiTheme="majorBidi" w:hAnsiTheme="majorBidi" w:cstheme="majorBidi"/>
                <w:b/>
                <w:bCs/>
              </w:rPr>
            </w:pPr>
          </w:p>
        </w:tc>
        <w:tc>
          <w:tcPr>
            <w:tcW w:w="7002"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510"/>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14</w:t>
            </w:r>
            <w:r w:rsidR="00224DD7">
              <w:rPr>
                <w:rFonts w:asciiTheme="majorBidi" w:hAnsiTheme="majorBidi" w:cstheme="majorBidi"/>
                <w:b/>
                <w:bCs/>
              </w:rPr>
              <w:t>2</w:t>
            </w:r>
          </w:p>
        </w:tc>
        <w:tc>
          <w:tcPr>
            <w:tcW w:w="7002"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w:t>
            </w:r>
            <w:r w:rsidR="00DD2322">
              <w:rPr>
                <w:rFonts w:asciiTheme="majorBidi" w:hAnsiTheme="majorBidi" w:cstheme="majorBidi"/>
              </w:rPr>
              <w:t xml:space="preserve">te which Raising Cattles, </w:t>
            </w:r>
            <w:r w:rsidR="00AC6FDB">
              <w:rPr>
                <w:rFonts w:asciiTheme="majorBidi" w:hAnsiTheme="majorBidi" w:cstheme="majorBidi"/>
              </w:rPr>
              <w:t xml:space="preserve">Sheep, </w:t>
            </w:r>
            <w:r w:rsidR="00AC6FDB" w:rsidRPr="001D6118">
              <w:rPr>
                <w:rFonts w:asciiTheme="majorBidi" w:hAnsiTheme="majorBidi" w:cstheme="majorBidi"/>
              </w:rPr>
              <w:t>Goats</w:t>
            </w:r>
            <w:r w:rsidR="00AC6FDB">
              <w:rPr>
                <w:rFonts w:asciiTheme="majorBidi" w:hAnsiTheme="majorBidi" w:cstheme="majorBidi"/>
              </w:rPr>
              <w:t xml:space="preserve"> </w:t>
            </w:r>
            <w:r w:rsidR="00E9285C">
              <w:rPr>
                <w:rFonts w:asciiTheme="majorBidi" w:hAnsiTheme="majorBidi" w:cstheme="majorBidi"/>
              </w:rPr>
              <w:t>or Camels</w:t>
            </w:r>
            <w:r w:rsidRPr="001D6118">
              <w:rPr>
                <w:rFonts w:asciiTheme="majorBidi" w:hAnsiTheme="majorBidi" w:cstheme="majorBidi"/>
              </w:rPr>
              <w:t xml:space="preserve"> by Holding Management Method,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14</w:t>
            </w:r>
            <w:r w:rsidR="00224DD7">
              <w:rPr>
                <w:rFonts w:asciiTheme="majorBidi" w:hAnsiTheme="majorBidi" w:cstheme="majorBidi"/>
                <w:b/>
                <w:bCs/>
              </w:rPr>
              <w:t>3</w:t>
            </w:r>
          </w:p>
        </w:tc>
        <w:tc>
          <w:tcPr>
            <w:tcW w:w="7002" w:type="dxa"/>
            <w:shd w:val="clear" w:color="auto" w:fill="auto"/>
            <w:noWrap/>
            <w:tcMar>
              <w:left w:w="0" w:type="dxa"/>
              <w:right w:w="0" w:type="dxa"/>
            </w:tcMar>
            <w:vAlign w:val="bottom"/>
            <w:hideMark/>
          </w:tcPr>
          <w:p w:rsidR="002517D5" w:rsidRPr="001D6118" w:rsidRDefault="00AD70C4" w:rsidP="00D448BE">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Raising Cattles, </w:t>
            </w:r>
            <w:r w:rsidR="00AC6FDB">
              <w:rPr>
                <w:rFonts w:asciiTheme="majorBidi" w:hAnsiTheme="majorBidi" w:cstheme="majorBidi"/>
              </w:rPr>
              <w:t>Sheep</w:t>
            </w:r>
            <w:r w:rsidR="00D448BE">
              <w:rPr>
                <w:rFonts w:asciiTheme="majorBidi" w:hAnsiTheme="majorBidi" w:cstheme="majorBidi"/>
              </w:rPr>
              <w:t xml:space="preserve"> or</w:t>
            </w:r>
            <w:r w:rsidR="00AC6FDB">
              <w:rPr>
                <w:rFonts w:asciiTheme="majorBidi" w:hAnsiTheme="majorBidi" w:cstheme="majorBidi"/>
              </w:rPr>
              <w:t xml:space="preserve"> </w:t>
            </w:r>
            <w:r w:rsidR="00AC6FDB" w:rsidRPr="001D6118">
              <w:rPr>
                <w:rFonts w:asciiTheme="majorBidi" w:hAnsiTheme="majorBidi" w:cstheme="majorBidi"/>
              </w:rPr>
              <w:t>Goats</w:t>
            </w:r>
            <w:r w:rsidR="00AC6FDB">
              <w:rPr>
                <w:rFonts w:asciiTheme="majorBidi" w:hAnsiTheme="majorBidi" w:cstheme="majorBidi"/>
              </w:rPr>
              <w:t xml:space="preserve"> </w:t>
            </w:r>
            <w:r w:rsidRPr="001D6118">
              <w:rPr>
                <w:rFonts w:asciiTheme="majorBidi" w:hAnsiTheme="majorBidi" w:cstheme="majorBidi"/>
              </w:rPr>
              <w:t>by Sex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14</w:t>
            </w:r>
            <w:r w:rsidR="00224DD7">
              <w:rPr>
                <w:rFonts w:asciiTheme="majorBidi" w:hAnsiTheme="majorBidi" w:cstheme="majorBidi"/>
                <w:b/>
                <w:bCs/>
              </w:rPr>
              <w:t>4</w:t>
            </w:r>
          </w:p>
        </w:tc>
        <w:tc>
          <w:tcPr>
            <w:tcW w:w="7002" w:type="dxa"/>
            <w:shd w:val="clear" w:color="auto" w:fill="auto"/>
            <w:noWrap/>
            <w:tcMar>
              <w:left w:w="0" w:type="dxa"/>
              <w:right w:w="0"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14</w:t>
            </w:r>
            <w:r w:rsidR="00224DD7">
              <w:rPr>
                <w:rFonts w:asciiTheme="majorBidi" w:hAnsiTheme="majorBidi" w:cstheme="majorBidi"/>
                <w:b/>
                <w:bCs/>
              </w:rPr>
              <w:t>5</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Raising Sheep or Goats by Age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510"/>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14</w:t>
            </w:r>
            <w:r w:rsidR="00224DD7">
              <w:rPr>
                <w:rFonts w:asciiTheme="majorBidi" w:hAnsiTheme="majorBidi" w:cstheme="majorBidi"/>
                <w:b/>
                <w:bCs/>
              </w:rPr>
              <w:t>6</w:t>
            </w:r>
          </w:p>
        </w:tc>
        <w:tc>
          <w:tcPr>
            <w:tcW w:w="7002" w:type="dxa"/>
            <w:shd w:val="clear" w:color="auto" w:fill="auto"/>
            <w:noWrap/>
            <w:tcMar>
              <w:left w:w="0" w:type="dxa"/>
              <w:right w:w="0"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794"/>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14</w:t>
            </w:r>
            <w:r w:rsidR="00224DD7">
              <w:rPr>
                <w:rFonts w:asciiTheme="majorBidi" w:hAnsiTheme="majorBidi" w:cstheme="majorBidi"/>
                <w:b/>
                <w:bCs/>
              </w:rPr>
              <w:t>7</w:t>
            </w:r>
          </w:p>
        </w:tc>
        <w:tc>
          <w:tcPr>
            <w:tcW w:w="7002"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Raising Cattles, Sheep or Goats by Main Purpose of Production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14</w:t>
            </w:r>
            <w:r w:rsidR="00224DD7">
              <w:rPr>
                <w:rFonts w:asciiTheme="majorBidi" w:hAnsiTheme="majorBidi" w:cstheme="majorBidi"/>
                <w:b/>
                <w:bCs/>
              </w:rPr>
              <w:t>8</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543C2F">
              <w:rPr>
                <w:rFonts w:asciiTheme="majorBidi" w:hAnsiTheme="majorBidi" w:cstheme="majorBidi"/>
              </w:rPr>
              <w:t>North Gaza</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56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w:t>
            </w:r>
            <w:r w:rsidR="00224DD7">
              <w:rPr>
                <w:rFonts w:asciiTheme="majorBidi" w:hAnsiTheme="majorBidi" w:cstheme="majorBidi"/>
                <w:b/>
                <w:bCs/>
              </w:rPr>
              <w:t>49</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543C2F">
              <w:rPr>
                <w:rFonts w:asciiTheme="majorBidi" w:hAnsiTheme="majorBidi" w:cstheme="majorBidi"/>
              </w:rPr>
              <w:t>North Gaza</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15</w:t>
            </w:r>
            <w:r w:rsidR="00224DD7">
              <w:rPr>
                <w:rFonts w:asciiTheme="majorBidi" w:hAnsiTheme="majorBidi" w:cstheme="majorBidi"/>
                <w:b/>
                <w:bCs/>
              </w:rPr>
              <w:t>0</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543C2F">
              <w:rPr>
                <w:rFonts w:asciiTheme="majorBidi" w:hAnsiTheme="majorBidi" w:cstheme="majorBidi"/>
              </w:rPr>
              <w:t>North Gaza</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lastRenderedPageBreak/>
              <w:t>15</w:t>
            </w:r>
            <w:r w:rsidR="00224DD7">
              <w:rPr>
                <w:rFonts w:asciiTheme="majorBidi" w:hAnsiTheme="majorBidi" w:cstheme="majorBidi"/>
                <w:b/>
                <w:bCs/>
              </w:rPr>
              <w:t>1</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543C2F">
              <w:rPr>
                <w:rFonts w:asciiTheme="majorBidi" w:hAnsiTheme="majorBidi" w:cstheme="majorBidi"/>
              </w:rPr>
              <w:t>North Gaza</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15</w:t>
            </w:r>
            <w:r w:rsidR="00224DD7">
              <w:rPr>
                <w:rFonts w:asciiTheme="majorBidi" w:hAnsiTheme="majorBidi" w:cstheme="majorBidi"/>
                <w:b/>
                <w:bCs/>
              </w:rPr>
              <w:t>2</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543C2F">
              <w:rPr>
                <w:rFonts w:asciiTheme="majorBidi" w:hAnsiTheme="majorBidi" w:cstheme="majorBidi"/>
              </w:rPr>
              <w:t>North Gaza</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15</w:t>
            </w:r>
            <w:r w:rsidR="00224DD7">
              <w:rPr>
                <w:rFonts w:asciiTheme="majorBidi" w:hAnsiTheme="majorBidi" w:cstheme="majorBidi"/>
                <w:b/>
                <w:bCs/>
              </w:rPr>
              <w:t>3</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543C2F">
              <w:rPr>
                <w:rFonts w:asciiTheme="majorBidi" w:hAnsiTheme="majorBidi" w:cstheme="majorBidi"/>
              </w:rPr>
              <w:t>North Gaza</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CE790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15</w:t>
            </w:r>
            <w:r w:rsidR="00224DD7">
              <w:rPr>
                <w:rFonts w:asciiTheme="majorBidi" w:hAnsiTheme="majorBidi" w:cstheme="majorBidi"/>
                <w:b/>
                <w:bCs/>
              </w:rPr>
              <w:t>4</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Raising Poultry by Area of Worked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15</w:t>
            </w:r>
            <w:r w:rsidR="00224DD7">
              <w:rPr>
                <w:rFonts w:asciiTheme="majorBidi" w:hAnsiTheme="majorBidi" w:cstheme="majorBidi"/>
                <w:b/>
                <w:bCs/>
              </w:rPr>
              <w:t>5</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Raising Poultry by Maximum Capacity of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15</w:t>
            </w:r>
            <w:r w:rsidR="00224DD7">
              <w:rPr>
                <w:rFonts w:asciiTheme="majorBidi" w:hAnsiTheme="majorBidi" w:cstheme="majorBidi"/>
                <w:b/>
                <w:bCs/>
              </w:rPr>
              <w:t>6</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tl/>
              </w:rPr>
            </w:pPr>
            <w:r>
              <w:rPr>
                <w:rFonts w:asciiTheme="majorBidi" w:hAnsiTheme="majorBidi" w:cstheme="majorBidi"/>
                <w:b/>
                <w:bCs/>
              </w:rPr>
              <w:t>15</w:t>
            </w:r>
            <w:r w:rsidR="00224DD7">
              <w:rPr>
                <w:rFonts w:asciiTheme="majorBidi" w:hAnsiTheme="majorBidi" w:cstheme="majorBidi"/>
                <w:b/>
                <w:bCs/>
              </w:rPr>
              <w:t>7</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543C2F">
              <w:rPr>
                <w:rFonts w:asciiTheme="majorBidi" w:hAnsiTheme="majorBidi" w:cstheme="majorBidi"/>
              </w:rPr>
              <w:t>North Gaza</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EC7DC1">
        <w:trPr>
          <w:trHeight w:hRule="exact" w:val="85"/>
          <w:jc w:val="center"/>
        </w:trPr>
        <w:tc>
          <w:tcPr>
            <w:tcW w:w="882" w:type="dxa"/>
            <w:tcMar>
              <w:left w:w="0" w:type="dxa"/>
              <w:right w:w="0" w:type="dxa"/>
            </w:tcMar>
          </w:tcPr>
          <w:p w:rsidR="002543FB" w:rsidRPr="007830FC" w:rsidRDefault="002543FB" w:rsidP="002543FB">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43FB" w:rsidRPr="001D6118" w:rsidRDefault="002543FB" w:rsidP="002543FB">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43FB" w:rsidRPr="007830FC" w:rsidRDefault="002543FB" w:rsidP="002543FB">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15</w:t>
            </w:r>
            <w:r w:rsidR="00224DD7">
              <w:rPr>
                <w:rFonts w:asciiTheme="majorBidi" w:hAnsiTheme="majorBidi" w:cstheme="majorBidi"/>
                <w:b/>
                <w:bCs/>
              </w:rPr>
              <w:t>8</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543C2F">
              <w:rPr>
                <w:rFonts w:asciiTheme="majorBidi" w:hAnsiTheme="majorBidi" w:cstheme="majorBidi"/>
              </w:rPr>
              <w:t>North Gaza</w:t>
            </w:r>
            <w:r w:rsidRPr="001D6118">
              <w:rPr>
                <w:rFonts w:asciiTheme="majorBidi" w:hAnsiTheme="majorBidi" w:cstheme="majorBidi"/>
              </w:rPr>
              <w:t xml:space="preserve"> Governorate by Type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color w:val="000000"/>
              </w:rPr>
              <w:t>1</w:t>
            </w:r>
            <w:r w:rsidR="00224DD7">
              <w:rPr>
                <w:rFonts w:asciiTheme="majorBidi" w:hAnsiTheme="majorBidi" w:cstheme="majorBidi"/>
                <w:b/>
                <w:bCs/>
                <w:color w:val="000000"/>
              </w:rPr>
              <w:t>59</w:t>
            </w:r>
          </w:p>
        </w:tc>
        <w:tc>
          <w:tcPr>
            <w:tcW w:w="7002" w:type="dxa"/>
            <w:shd w:val="clear" w:color="auto" w:fill="auto"/>
            <w:noWrap/>
            <w:tcMar>
              <w:left w:w="0" w:type="dxa"/>
              <w:right w:w="0"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Raising Poultry by Average Cycles Per Year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color w:val="000000"/>
              </w:rPr>
            </w:pPr>
            <w:r>
              <w:rPr>
                <w:rFonts w:asciiTheme="majorBidi" w:hAnsiTheme="majorBidi" w:cstheme="majorBidi"/>
                <w:b/>
                <w:bCs/>
              </w:rPr>
              <w:t>16</w:t>
            </w:r>
            <w:r w:rsidR="00224DD7">
              <w:rPr>
                <w:rFonts w:asciiTheme="majorBidi" w:hAnsiTheme="majorBidi" w:cstheme="majorBidi"/>
                <w:b/>
                <w:bCs/>
              </w:rPr>
              <w:t>0</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Raising Poultry by Total Number of Raising Poultry Per Year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16</w:t>
            </w:r>
            <w:r w:rsidR="00224DD7">
              <w:rPr>
                <w:rFonts w:asciiTheme="majorBidi" w:hAnsiTheme="majorBidi" w:cstheme="majorBidi"/>
                <w:b/>
                <w:bCs/>
              </w:rPr>
              <w:t>1</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543C2F">
              <w:rPr>
                <w:rFonts w:asciiTheme="majorBidi" w:hAnsiTheme="majorBidi" w:cstheme="majorBidi"/>
              </w:rPr>
              <w:t>North Gaza</w:t>
            </w:r>
            <w:r w:rsidRPr="001D6118">
              <w:rPr>
                <w:rFonts w:asciiTheme="majorBidi" w:hAnsiTheme="majorBidi" w:cstheme="majorBidi"/>
              </w:rPr>
              <w:t xml:space="preserve"> Governorate by Maximum Capacity of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16</w:t>
            </w:r>
            <w:r w:rsidR="00224DD7">
              <w:rPr>
                <w:rFonts w:asciiTheme="majorBidi" w:hAnsiTheme="majorBidi" w:cstheme="majorBidi"/>
                <w:b/>
                <w:bCs/>
              </w:rPr>
              <w:t>2</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543C2F">
              <w:rPr>
                <w:rFonts w:asciiTheme="majorBidi" w:hAnsiTheme="majorBidi" w:cstheme="majorBidi"/>
              </w:rPr>
              <w:t>North Gaza</w:t>
            </w:r>
            <w:r w:rsidRPr="001D6118">
              <w:rPr>
                <w:rFonts w:asciiTheme="majorBidi" w:hAnsiTheme="majorBidi" w:cstheme="majorBidi"/>
              </w:rPr>
              <w:t xml:space="preserve"> Governorate by Area of Worked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543C2F">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16</w:t>
            </w:r>
            <w:r w:rsidR="00224DD7">
              <w:rPr>
                <w:rFonts w:asciiTheme="majorBidi" w:hAnsiTheme="majorBidi" w:cstheme="majorBidi"/>
                <w:b/>
                <w:bCs/>
              </w:rPr>
              <w:t>3</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543C2F">
              <w:rPr>
                <w:rFonts w:asciiTheme="majorBidi" w:hAnsiTheme="majorBidi" w:cstheme="majorBidi"/>
              </w:rPr>
              <w:t>North Gaza</w:t>
            </w:r>
            <w:r w:rsidRPr="001D6118">
              <w:rPr>
                <w:rFonts w:asciiTheme="majorBidi" w:hAnsiTheme="majorBidi" w:cstheme="majorBidi"/>
              </w:rPr>
              <w:t xml:space="preserve"> Governorate by Average Cycles Per Year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16</w:t>
            </w:r>
            <w:r w:rsidR="00224DD7">
              <w:rPr>
                <w:rFonts w:asciiTheme="majorBidi" w:hAnsiTheme="majorBidi" w:cstheme="majorBidi"/>
                <w:b/>
                <w:bCs/>
              </w:rPr>
              <w:t>4</w:t>
            </w:r>
          </w:p>
        </w:tc>
        <w:tc>
          <w:tcPr>
            <w:tcW w:w="7002" w:type="dxa"/>
            <w:shd w:val="clear" w:color="auto" w:fill="auto"/>
            <w:noWrap/>
            <w:tcMar>
              <w:left w:w="0" w:type="dxa"/>
              <w:right w:w="0"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543C2F">
              <w:rPr>
                <w:rFonts w:asciiTheme="majorBidi" w:hAnsiTheme="majorBidi" w:cstheme="majorBidi"/>
              </w:rPr>
              <w:t>North Gaza</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16</w:t>
            </w:r>
            <w:r w:rsidR="00224DD7">
              <w:rPr>
                <w:rFonts w:asciiTheme="majorBidi" w:hAnsiTheme="majorBidi" w:cstheme="majorBidi"/>
                <w:b/>
                <w:bCs/>
              </w:rPr>
              <w:t>5</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543C2F">
              <w:rPr>
                <w:rFonts w:asciiTheme="majorBidi" w:hAnsiTheme="majorBidi" w:cstheme="majorBidi"/>
              </w:rPr>
              <w:t>North Gaza</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16</w:t>
            </w:r>
            <w:r w:rsidR="00224DD7">
              <w:rPr>
                <w:rFonts w:asciiTheme="majorBidi" w:hAnsiTheme="majorBidi" w:cstheme="majorBidi"/>
                <w:b/>
                <w:bCs/>
              </w:rPr>
              <w:t>6</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543C2F">
              <w:rPr>
                <w:rFonts w:asciiTheme="majorBidi" w:hAnsiTheme="majorBidi" w:cstheme="majorBidi"/>
              </w:rPr>
              <w:t>North Gaza</w:t>
            </w:r>
            <w:r w:rsidRPr="001D6118">
              <w:rPr>
                <w:rFonts w:asciiTheme="majorBidi" w:hAnsiTheme="majorBidi" w:cstheme="majorBidi"/>
              </w:rPr>
              <w:t xml:space="preserve"> Governorate  by Type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16</w:t>
            </w:r>
            <w:r w:rsidR="00224DD7">
              <w:rPr>
                <w:rFonts w:asciiTheme="majorBidi" w:hAnsiTheme="majorBidi" w:cstheme="majorBidi"/>
                <w:b/>
                <w:bCs/>
              </w:rPr>
              <w:t>7</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Agricultural Holdings and Type of Agricultural Employees,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color w:val="000000"/>
              </w:rPr>
              <w:t>16</w:t>
            </w:r>
            <w:r w:rsidR="00224DD7">
              <w:rPr>
                <w:rFonts w:asciiTheme="majorBidi" w:hAnsiTheme="majorBidi" w:cstheme="majorBidi"/>
                <w:b/>
                <w:bCs/>
                <w:color w:val="000000"/>
              </w:rPr>
              <w:t>8</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543C2F">
              <w:rPr>
                <w:rFonts w:asciiTheme="majorBidi" w:hAnsiTheme="majorBidi" w:cstheme="majorBidi"/>
              </w:rPr>
              <w:t>North Gaza</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color w:val="000000"/>
              </w:rPr>
            </w:pPr>
            <w:r>
              <w:rPr>
                <w:rFonts w:asciiTheme="majorBidi" w:hAnsiTheme="majorBidi" w:cstheme="majorBidi"/>
                <w:b/>
                <w:bCs/>
              </w:rPr>
              <w:t>1</w:t>
            </w:r>
            <w:r w:rsidR="00224DD7">
              <w:rPr>
                <w:rFonts w:asciiTheme="majorBidi" w:hAnsiTheme="majorBidi" w:cstheme="majorBidi"/>
                <w:b/>
                <w:bCs/>
              </w:rPr>
              <w:t>69</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794"/>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lastRenderedPageBreak/>
              <w:t>17</w:t>
            </w:r>
            <w:r w:rsidR="00224DD7">
              <w:rPr>
                <w:rFonts w:asciiTheme="majorBidi" w:hAnsiTheme="majorBidi" w:cstheme="majorBidi"/>
                <w:b/>
                <w:bCs/>
              </w:rPr>
              <w:t>0</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17</w:t>
            </w:r>
            <w:r w:rsidR="00224DD7">
              <w:rPr>
                <w:rFonts w:asciiTheme="majorBidi" w:hAnsiTheme="majorBidi" w:cstheme="majorBidi"/>
                <w:b/>
                <w:bCs/>
              </w:rPr>
              <w:t>1</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17</w:t>
            </w:r>
            <w:r w:rsidR="00224DD7">
              <w:rPr>
                <w:rFonts w:asciiTheme="majorBidi" w:hAnsiTheme="majorBidi" w:cstheme="majorBidi"/>
                <w:b/>
                <w:bCs/>
              </w:rPr>
              <w:t>2</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543C2F">
              <w:rPr>
                <w:rFonts w:asciiTheme="majorBidi" w:hAnsiTheme="majorBidi" w:cstheme="majorBidi"/>
              </w:rPr>
              <w:t>North Gaza</w:t>
            </w:r>
            <w:r w:rsidRPr="001D6118">
              <w:rPr>
                <w:rFonts w:asciiTheme="majorBidi" w:hAnsiTheme="majorBidi" w:cstheme="majorBidi"/>
              </w:rPr>
              <w:t xml:space="preserve"> Governorate by Type of Employee, Sex and Age Group,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EC7DC1">
        <w:trPr>
          <w:trHeight w:hRule="exact" w:val="113"/>
          <w:jc w:val="center"/>
        </w:trPr>
        <w:tc>
          <w:tcPr>
            <w:tcW w:w="882" w:type="dxa"/>
            <w:tcMar>
              <w:left w:w="0" w:type="dxa"/>
              <w:right w:w="0" w:type="dxa"/>
            </w:tcMar>
          </w:tcPr>
          <w:p w:rsidR="003D0FFE" w:rsidRPr="007830FC" w:rsidRDefault="003D0FFE" w:rsidP="00DD2322">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3D0FFE" w:rsidRPr="001D6118" w:rsidRDefault="003D0FFE" w:rsidP="00DD2322">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3D0FFE" w:rsidRPr="007830FC" w:rsidRDefault="003D0FFE" w:rsidP="00DD2322">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24DD7">
            <w:pPr>
              <w:bidi w:val="0"/>
              <w:jc w:val="center"/>
              <w:rPr>
                <w:rFonts w:asciiTheme="majorBidi" w:hAnsiTheme="majorBidi" w:cstheme="majorBidi"/>
                <w:b/>
                <w:bCs/>
              </w:rPr>
            </w:pPr>
            <w:r>
              <w:rPr>
                <w:rFonts w:asciiTheme="majorBidi" w:hAnsiTheme="majorBidi" w:cstheme="majorBidi"/>
                <w:b/>
                <w:bCs/>
              </w:rPr>
              <w:t>17</w:t>
            </w:r>
            <w:r w:rsidR="00224DD7">
              <w:rPr>
                <w:rFonts w:asciiTheme="majorBidi" w:hAnsiTheme="majorBidi" w:cstheme="majorBidi"/>
                <w:b/>
                <w:bCs/>
              </w:rPr>
              <w:t>3</w:t>
            </w:r>
          </w:p>
        </w:tc>
        <w:tc>
          <w:tcPr>
            <w:tcW w:w="7002" w:type="dxa"/>
            <w:shd w:val="clear" w:color="auto" w:fill="auto"/>
            <w:noWrap/>
            <w:tcMar>
              <w:left w:w="0" w:type="dxa"/>
              <w:right w:w="0"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543C2F">
              <w:rPr>
                <w:rFonts w:asciiTheme="majorBidi" w:hAnsiTheme="majorBidi" w:cstheme="majorBidi"/>
              </w:rPr>
              <w:t>North Gaza</w:t>
            </w:r>
            <w:r w:rsidRPr="001D6118">
              <w:rPr>
                <w:rFonts w:asciiTheme="majorBidi" w:hAnsiTheme="majorBidi" w:cstheme="majorBidi"/>
              </w:rPr>
              <w:t xml:space="preserve"> Governorate by Source and Type of Machine and Equipment,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9E1DD6" w:rsidRPr="0092249E" w:rsidTr="00EC7DC1">
        <w:trPr>
          <w:trHeight w:val="397"/>
          <w:jc w:val="center"/>
        </w:trPr>
        <w:tc>
          <w:tcPr>
            <w:tcW w:w="882" w:type="dxa"/>
            <w:tcMar>
              <w:left w:w="0" w:type="dxa"/>
              <w:right w:w="0" w:type="dxa"/>
            </w:tcMar>
          </w:tcPr>
          <w:p w:rsidR="009E1DD6" w:rsidRPr="007830FC" w:rsidRDefault="00711643" w:rsidP="00224DD7">
            <w:pPr>
              <w:bidi w:val="0"/>
              <w:jc w:val="center"/>
              <w:rPr>
                <w:rFonts w:asciiTheme="majorBidi" w:hAnsiTheme="majorBidi" w:cstheme="majorBidi"/>
                <w:b/>
                <w:bCs/>
              </w:rPr>
            </w:pPr>
            <w:r>
              <w:rPr>
                <w:rFonts w:asciiTheme="majorBidi" w:hAnsiTheme="majorBidi" w:cstheme="majorBidi"/>
                <w:b/>
                <w:bCs/>
              </w:rPr>
              <w:t>17</w:t>
            </w:r>
            <w:r w:rsidR="00224DD7">
              <w:rPr>
                <w:rFonts w:asciiTheme="majorBidi" w:hAnsiTheme="majorBidi" w:cstheme="majorBidi"/>
                <w:b/>
                <w:bCs/>
              </w:rPr>
              <w:t>4</w:t>
            </w:r>
          </w:p>
        </w:tc>
        <w:tc>
          <w:tcPr>
            <w:tcW w:w="7002" w:type="dxa"/>
            <w:shd w:val="clear" w:color="auto" w:fill="auto"/>
            <w:noWrap/>
            <w:tcMar>
              <w:left w:w="0" w:type="dxa"/>
              <w:right w:w="0" w:type="dxa"/>
            </w:tcMar>
            <w:vAlign w:val="center"/>
            <w:hideMark/>
          </w:tcPr>
          <w:p w:rsidR="009E1DD6" w:rsidRPr="001D6118" w:rsidRDefault="009E1DD6" w:rsidP="00DF4037">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sidR="00543C2F">
              <w:rPr>
                <w:rFonts w:asciiTheme="majorBidi" w:hAnsiTheme="majorBidi" w:cstheme="majorBidi"/>
              </w:rPr>
              <w:t>North Gaza</w:t>
            </w:r>
            <w:r w:rsidRPr="001D6118">
              <w:rPr>
                <w:rFonts w:asciiTheme="majorBidi" w:hAnsiTheme="majorBidi" w:cstheme="majorBidi"/>
              </w:rPr>
              <w:t xml:space="preserve"> Governorate by Type of Agricultural Holdings and Type of Machine and Equipment, 2009/2010</w:t>
            </w: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EC7DC1">
        <w:trPr>
          <w:trHeight w:hRule="exact" w:val="113"/>
          <w:jc w:val="center"/>
        </w:trPr>
        <w:tc>
          <w:tcPr>
            <w:tcW w:w="882" w:type="dxa"/>
            <w:tcMar>
              <w:left w:w="0" w:type="dxa"/>
              <w:right w:w="0" w:type="dxa"/>
            </w:tcMar>
          </w:tcPr>
          <w:p w:rsidR="009E1DD6" w:rsidRPr="007830FC" w:rsidRDefault="009E1DD6" w:rsidP="008119D2">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EC7DC1">
        <w:trPr>
          <w:trHeight w:val="397"/>
          <w:jc w:val="center"/>
        </w:trPr>
        <w:tc>
          <w:tcPr>
            <w:tcW w:w="882" w:type="dxa"/>
            <w:tcMar>
              <w:left w:w="0" w:type="dxa"/>
              <w:right w:w="0" w:type="dxa"/>
            </w:tcMar>
          </w:tcPr>
          <w:p w:rsidR="009E1DD6" w:rsidRPr="007830FC" w:rsidRDefault="00711643" w:rsidP="00224DD7">
            <w:pPr>
              <w:bidi w:val="0"/>
              <w:jc w:val="center"/>
              <w:rPr>
                <w:rFonts w:asciiTheme="majorBidi" w:hAnsiTheme="majorBidi" w:cstheme="majorBidi"/>
                <w:b/>
                <w:bCs/>
              </w:rPr>
            </w:pPr>
            <w:r>
              <w:rPr>
                <w:rFonts w:asciiTheme="majorBidi" w:hAnsiTheme="majorBidi" w:cstheme="majorBidi"/>
                <w:b/>
                <w:bCs/>
              </w:rPr>
              <w:t>17</w:t>
            </w:r>
            <w:r w:rsidR="00224DD7">
              <w:rPr>
                <w:rFonts w:asciiTheme="majorBidi" w:hAnsiTheme="majorBidi" w:cstheme="majorBidi"/>
                <w:b/>
                <w:bCs/>
              </w:rPr>
              <w:t>5</w:t>
            </w:r>
          </w:p>
        </w:tc>
        <w:tc>
          <w:tcPr>
            <w:tcW w:w="7002" w:type="dxa"/>
            <w:shd w:val="clear" w:color="auto" w:fill="auto"/>
            <w:noWrap/>
            <w:tcMar>
              <w:left w:w="0" w:type="dxa"/>
              <w:right w:w="0" w:type="dxa"/>
            </w:tcMar>
            <w:vAlign w:val="center"/>
            <w:hideMark/>
          </w:tcPr>
          <w:p w:rsidR="009E1DD6" w:rsidRPr="001D6118" w:rsidRDefault="009E1DD6" w:rsidP="00D82F97">
            <w:pPr>
              <w:bidi w:val="0"/>
              <w:jc w:val="both"/>
              <w:rPr>
                <w:rFonts w:asciiTheme="majorBidi" w:hAnsiTheme="majorBidi" w:cstheme="majorBidi"/>
              </w:rPr>
            </w:pPr>
            <w:r w:rsidRPr="001D6118">
              <w:rPr>
                <w:rFonts w:asciiTheme="majorBidi" w:hAnsiTheme="majorBidi" w:cstheme="majorBidi"/>
              </w:rPr>
              <w:t>Number</w:t>
            </w:r>
            <w:r w:rsidR="004426ED">
              <w:rPr>
                <w:rFonts w:asciiTheme="majorBidi" w:hAnsiTheme="majorBidi" w:cstheme="majorBidi"/>
              </w:rPr>
              <w:t xml:space="preserve"> and Area</w:t>
            </w:r>
            <w:r w:rsidRPr="001D6118">
              <w:rPr>
                <w:rFonts w:asciiTheme="majorBidi" w:hAnsiTheme="majorBidi" w:cstheme="majorBidi"/>
              </w:rPr>
              <w:t xml:space="preserve">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543C2F">
              <w:rPr>
                <w:rFonts w:asciiTheme="majorBidi" w:hAnsiTheme="majorBidi" w:cstheme="majorBidi"/>
              </w:rPr>
              <w:t>North Gaza</w:t>
            </w:r>
            <w:r w:rsidRPr="001D6118">
              <w:rPr>
                <w:rFonts w:asciiTheme="majorBidi" w:hAnsiTheme="majorBidi" w:cstheme="majorBidi"/>
              </w:rPr>
              <w:t xml:space="preserve"> Governorate by Type of Holding, 2009/2010</w:t>
            </w: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EC7DC1">
        <w:trPr>
          <w:trHeight w:hRule="exact" w:val="113"/>
          <w:jc w:val="center"/>
        </w:trPr>
        <w:tc>
          <w:tcPr>
            <w:tcW w:w="882" w:type="dxa"/>
            <w:tcMar>
              <w:left w:w="0" w:type="dxa"/>
              <w:right w:w="0" w:type="dxa"/>
            </w:tcMar>
          </w:tcPr>
          <w:p w:rsidR="009E1DD6" w:rsidRPr="007830FC" w:rsidRDefault="009E1DD6" w:rsidP="008119D2">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EC7DC1">
        <w:trPr>
          <w:trHeight w:val="397"/>
          <w:jc w:val="center"/>
        </w:trPr>
        <w:tc>
          <w:tcPr>
            <w:tcW w:w="882" w:type="dxa"/>
            <w:tcMar>
              <w:left w:w="0" w:type="dxa"/>
              <w:right w:w="0" w:type="dxa"/>
            </w:tcMar>
          </w:tcPr>
          <w:p w:rsidR="009E1DD6" w:rsidRPr="007830FC" w:rsidRDefault="00711643" w:rsidP="00224DD7">
            <w:pPr>
              <w:bidi w:val="0"/>
              <w:jc w:val="center"/>
              <w:rPr>
                <w:rFonts w:asciiTheme="majorBidi" w:hAnsiTheme="majorBidi" w:cstheme="majorBidi"/>
                <w:b/>
                <w:bCs/>
              </w:rPr>
            </w:pPr>
            <w:r>
              <w:rPr>
                <w:rFonts w:asciiTheme="majorBidi" w:hAnsiTheme="majorBidi" w:cstheme="majorBidi"/>
                <w:b/>
                <w:bCs/>
              </w:rPr>
              <w:t>17</w:t>
            </w:r>
            <w:r w:rsidR="00224DD7">
              <w:rPr>
                <w:rFonts w:asciiTheme="majorBidi" w:hAnsiTheme="majorBidi" w:cstheme="majorBidi"/>
                <w:b/>
                <w:bCs/>
              </w:rPr>
              <w:t>6</w:t>
            </w:r>
          </w:p>
        </w:tc>
        <w:tc>
          <w:tcPr>
            <w:tcW w:w="7002" w:type="dxa"/>
            <w:shd w:val="clear" w:color="auto" w:fill="auto"/>
            <w:noWrap/>
            <w:tcMar>
              <w:left w:w="0" w:type="dxa"/>
              <w:right w:w="0"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543C2F">
              <w:rPr>
                <w:rFonts w:asciiTheme="majorBidi" w:hAnsiTheme="majorBidi" w:cstheme="majorBidi"/>
                <w:color w:val="000000"/>
              </w:rPr>
              <w:t>North Gaza</w:t>
            </w:r>
            <w:r w:rsidRPr="001D6118">
              <w:rPr>
                <w:rFonts w:asciiTheme="majorBidi" w:hAnsiTheme="majorBidi" w:cstheme="majorBidi"/>
                <w:color w:val="000000"/>
              </w:rPr>
              <w:t xml:space="preserve"> Governorate by Type of Holding, 2009/2010</w:t>
            </w: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3F5350"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543C2F">
        <w:rPr>
          <w:color w:val="000000"/>
        </w:rPr>
        <w:t>North Gaza</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543C2F" w:rsidP="00037A25">
            <w:pPr>
              <w:bidi w:val="0"/>
              <w:ind w:right="282"/>
              <w:jc w:val="both"/>
              <w:rPr>
                <w:b/>
                <w:bCs/>
              </w:rPr>
            </w:pPr>
            <w:r>
              <w:rPr>
                <w:b/>
                <w:bCs/>
              </w:rPr>
              <w:t>March</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E40" w:rsidRDefault="00110E40" w:rsidP="0087340E">
      <w:r>
        <w:separator/>
      </w:r>
    </w:p>
  </w:endnote>
  <w:endnote w:type="continuationSeparator" w:id="0">
    <w:p w:rsidR="00110E40" w:rsidRDefault="00110E40"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E40" w:rsidRDefault="00110E40" w:rsidP="0087340E">
      <w:r>
        <w:separator/>
      </w:r>
    </w:p>
  </w:footnote>
  <w:footnote w:type="continuationSeparator" w:id="0">
    <w:p w:rsidR="00110E40" w:rsidRDefault="00110E40"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01" w:rsidRPr="0087340E" w:rsidRDefault="00CE7901" w:rsidP="0096464B">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 xml:space="preserve">2010 – </w:t>
    </w:r>
    <w:r w:rsidR="00543C2F">
      <w:rPr>
        <w:sz w:val="16"/>
        <w:szCs w:val="16"/>
        <w:lang w:eastAsia="en-US"/>
      </w:rPr>
      <w:t>North Gaza</w:t>
    </w:r>
    <w:r>
      <w:rPr>
        <w:sz w:val="16"/>
        <w:szCs w:val="16"/>
        <w:lang w:eastAsia="en-US"/>
      </w:rPr>
      <w:t xml:space="preserve"> Governorate</w:t>
    </w:r>
  </w:p>
  <w:p w:rsidR="00CE7901" w:rsidRPr="00160A24" w:rsidRDefault="00CE7901" w:rsidP="00160A24">
    <w:pPr>
      <w:pStyle w:val="Header"/>
    </w:pPr>
  </w:p>
  <w:p w:rsidR="00CE7901" w:rsidRDefault="00CE79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60063"/>
    <w:rsid w:val="000772C0"/>
    <w:rsid w:val="00077EB3"/>
    <w:rsid w:val="00080F82"/>
    <w:rsid w:val="000A350D"/>
    <w:rsid w:val="000A3B1C"/>
    <w:rsid w:val="000A60FE"/>
    <w:rsid w:val="000C1C6E"/>
    <w:rsid w:val="000C474D"/>
    <w:rsid w:val="000E0F9D"/>
    <w:rsid w:val="000E123A"/>
    <w:rsid w:val="000F3ED7"/>
    <w:rsid w:val="000F64E9"/>
    <w:rsid w:val="00105083"/>
    <w:rsid w:val="00110E40"/>
    <w:rsid w:val="00113FB8"/>
    <w:rsid w:val="001474BF"/>
    <w:rsid w:val="00160A24"/>
    <w:rsid w:val="001854F5"/>
    <w:rsid w:val="00185815"/>
    <w:rsid w:val="0019679B"/>
    <w:rsid w:val="001A125E"/>
    <w:rsid w:val="001B1197"/>
    <w:rsid w:val="001C132C"/>
    <w:rsid w:val="001C193E"/>
    <w:rsid w:val="001D6118"/>
    <w:rsid w:val="001E63CC"/>
    <w:rsid w:val="00202CCF"/>
    <w:rsid w:val="0020426B"/>
    <w:rsid w:val="00211539"/>
    <w:rsid w:val="002229C3"/>
    <w:rsid w:val="00224DD7"/>
    <w:rsid w:val="002422AF"/>
    <w:rsid w:val="002427DF"/>
    <w:rsid w:val="00243BB9"/>
    <w:rsid w:val="002517D5"/>
    <w:rsid w:val="002543FB"/>
    <w:rsid w:val="00255BCA"/>
    <w:rsid w:val="002640D0"/>
    <w:rsid w:val="00265861"/>
    <w:rsid w:val="00270B6F"/>
    <w:rsid w:val="0027218A"/>
    <w:rsid w:val="002872BC"/>
    <w:rsid w:val="00296298"/>
    <w:rsid w:val="00297197"/>
    <w:rsid w:val="002C0E5E"/>
    <w:rsid w:val="002D1B9F"/>
    <w:rsid w:val="002D4C1C"/>
    <w:rsid w:val="002E22F9"/>
    <w:rsid w:val="002E4212"/>
    <w:rsid w:val="002F5746"/>
    <w:rsid w:val="00304646"/>
    <w:rsid w:val="003054B8"/>
    <w:rsid w:val="00346A43"/>
    <w:rsid w:val="00354A4C"/>
    <w:rsid w:val="003550FF"/>
    <w:rsid w:val="00360B55"/>
    <w:rsid w:val="00362930"/>
    <w:rsid w:val="003737A1"/>
    <w:rsid w:val="00377E9C"/>
    <w:rsid w:val="00383798"/>
    <w:rsid w:val="00393FB7"/>
    <w:rsid w:val="003A6A0C"/>
    <w:rsid w:val="003C0534"/>
    <w:rsid w:val="003C48BB"/>
    <w:rsid w:val="003C5DD8"/>
    <w:rsid w:val="003D0FFE"/>
    <w:rsid w:val="003D6643"/>
    <w:rsid w:val="004106E7"/>
    <w:rsid w:val="00411787"/>
    <w:rsid w:val="004325E0"/>
    <w:rsid w:val="004426ED"/>
    <w:rsid w:val="0044694B"/>
    <w:rsid w:val="00454FAC"/>
    <w:rsid w:val="004575DC"/>
    <w:rsid w:val="0048078F"/>
    <w:rsid w:val="00482DFA"/>
    <w:rsid w:val="00483272"/>
    <w:rsid w:val="00487AC4"/>
    <w:rsid w:val="004B1BB6"/>
    <w:rsid w:val="004B3EDE"/>
    <w:rsid w:val="004D2C34"/>
    <w:rsid w:val="004D7F4D"/>
    <w:rsid w:val="004F2750"/>
    <w:rsid w:val="004F35E5"/>
    <w:rsid w:val="00504947"/>
    <w:rsid w:val="0052264B"/>
    <w:rsid w:val="00543C2F"/>
    <w:rsid w:val="0058061D"/>
    <w:rsid w:val="005905D0"/>
    <w:rsid w:val="005A6130"/>
    <w:rsid w:val="005B474E"/>
    <w:rsid w:val="005C1B0A"/>
    <w:rsid w:val="005C3D29"/>
    <w:rsid w:val="00603ABA"/>
    <w:rsid w:val="00634A1D"/>
    <w:rsid w:val="00636CD5"/>
    <w:rsid w:val="006605D8"/>
    <w:rsid w:val="006609DD"/>
    <w:rsid w:val="006940AC"/>
    <w:rsid w:val="006B281A"/>
    <w:rsid w:val="006B50AF"/>
    <w:rsid w:val="006D368C"/>
    <w:rsid w:val="006D388E"/>
    <w:rsid w:val="006E4998"/>
    <w:rsid w:val="006F0250"/>
    <w:rsid w:val="006F34CE"/>
    <w:rsid w:val="006F6897"/>
    <w:rsid w:val="0070113D"/>
    <w:rsid w:val="00711643"/>
    <w:rsid w:val="00713322"/>
    <w:rsid w:val="00725473"/>
    <w:rsid w:val="00733628"/>
    <w:rsid w:val="00735617"/>
    <w:rsid w:val="00743652"/>
    <w:rsid w:val="00750995"/>
    <w:rsid w:val="00767747"/>
    <w:rsid w:val="00770124"/>
    <w:rsid w:val="007830FC"/>
    <w:rsid w:val="007A3B64"/>
    <w:rsid w:val="007D0DD7"/>
    <w:rsid w:val="007D7D22"/>
    <w:rsid w:val="007F15FB"/>
    <w:rsid w:val="00803CAA"/>
    <w:rsid w:val="008064BF"/>
    <w:rsid w:val="008119D2"/>
    <w:rsid w:val="00814076"/>
    <w:rsid w:val="008239BE"/>
    <w:rsid w:val="00825300"/>
    <w:rsid w:val="00845714"/>
    <w:rsid w:val="00852591"/>
    <w:rsid w:val="008534ED"/>
    <w:rsid w:val="00870B46"/>
    <w:rsid w:val="0087340E"/>
    <w:rsid w:val="008958E1"/>
    <w:rsid w:val="008B0A82"/>
    <w:rsid w:val="008D6EE0"/>
    <w:rsid w:val="008E6439"/>
    <w:rsid w:val="00904455"/>
    <w:rsid w:val="0090547E"/>
    <w:rsid w:val="009115CC"/>
    <w:rsid w:val="00917822"/>
    <w:rsid w:val="00936FEA"/>
    <w:rsid w:val="009533F8"/>
    <w:rsid w:val="0096199D"/>
    <w:rsid w:val="0096464B"/>
    <w:rsid w:val="009658F2"/>
    <w:rsid w:val="00970526"/>
    <w:rsid w:val="00997034"/>
    <w:rsid w:val="009C3A44"/>
    <w:rsid w:val="009C4335"/>
    <w:rsid w:val="009C5EA4"/>
    <w:rsid w:val="009D7A04"/>
    <w:rsid w:val="009E1DD6"/>
    <w:rsid w:val="009F0B83"/>
    <w:rsid w:val="00A13339"/>
    <w:rsid w:val="00A37318"/>
    <w:rsid w:val="00A4328E"/>
    <w:rsid w:val="00A4539E"/>
    <w:rsid w:val="00A639CF"/>
    <w:rsid w:val="00A64832"/>
    <w:rsid w:val="00A74849"/>
    <w:rsid w:val="00A9532E"/>
    <w:rsid w:val="00AB2E68"/>
    <w:rsid w:val="00AC28B0"/>
    <w:rsid w:val="00AC3497"/>
    <w:rsid w:val="00AC6FDB"/>
    <w:rsid w:val="00AD1279"/>
    <w:rsid w:val="00AD70C4"/>
    <w:rsid w:val="00AE210C"/>
    <w:rsid w:val="00AE234D"/>
    <w:rsid w:val="00AE6698"/>
    <w:rsid w:val="00B04108"/>
    <w:rsid w:val="00B14408"/>
    <w:rsid w:val="00B2036F"/>
    <w:rsid w:val="00B21F74"/>
    <w:rsid w:val="00B2358A"/>
    <w:rsid w:val="00B4026D"/>
    <w:rsid w:val="00B411AA"/>
    <w:rsid w:val="00B43592"/>
    <w:rsid w:val="00B66C57"/>
    <w:rsid w:val="00B70F3C"/>
    <w:rsid w:val="00B74B01"/>
    <w:rsid w:val="00B7558F"/>
    <w:rsid w:val="00B82D86"/>
    <w:rsid w:val="00B90EAD"/>
    <w:rsid w:val="00BD37A1"/>
    <w:rsid w:val="00BF2A14"/>
    <w:rsid w:val="00BF483A"/>
    <w:rsid w:val="00C030D2"/>
    <w:rsid w:val="00C13286"/>
    <w:rsid w:val="00C13FF2"/>
    <w:rsid w:val="00C17E18"/>
    <w:rsid w:val="00C25417"/>
    <w:rsid w:val="00C3487A"/>
    <w:rsid w:val="00C65A4A"/>
    <w:rsid w:val="00C674FE"/>
    <w:rsid w:val="00C72310"/>
    <w:rsid w:val="00CB09DE"/>
    <w:rsid w:val="00CB2F81"/>
    <w:rsid w:val="00CC6B0A"/>
    <w:rsid w:val="00CC6B88"/>
    <w:rsid w:val="00CD6534"/>
    <w:rsid w:val="00CD7BA0"/>
    <w:rsid w:val="00CE7901"/>
    <w:rsid w:val="00D215FD"/>
    <w:rsid w:val="00D33BC1"/>
    <w:rsid w:val="00D448BE"/>
    <w:rsid w:val="00D45199"/>
    <w:rsid w:val="00D634A9"/>
    <w:rsid w:val="00D76EE3"/>
    <w:rsid w:val="00D82F97"/>
    <w:rsid w:val="00D835D4"/>
    <w:rsid w:val="00D94A15"/>
    <w:rsid w:val="00DA6372"/>
    <w:rsid w:val="00DC254D"/>
    <w:rsid w:val="00DC633E"/>
    <w:rsid w:val="00DD2322"/>
    <w:rsid w:val="00DD6249"/>
    <w:rsid w:val="00DE7CF6"/>
    <w:rsid w:val="00DF4037"/>
    <w:rsid w:val="00DF51A0"/>
    <w:rsid w:val="00E02578"/>
    <w:rsid w:val="00E30887"/>
    <w:rsid w:val="00E34E83"/>
    <w:rsid w:val="00E84ABE"/>
    <w:rsid w:val="00E84B36"/>
    <w:rsid w:val="00E9285C"/>
    <w:rsid w:val="00EB3EE8"/>
    <w:rsid w:val="00EC2DCD"/>
    <w:rsid w:val="00EC7DC1"/>
    <w:rsid w:val="00ED1761"/>
    <w:rsid w:val="00EF61AC"/>
    <w:rsid w:val="00F04628"/>
    <w:rsid w:val="00F11062"/>
    <w:rsid w:val="00F1361C"/>
    <w:rsid w:val="00F16F77"/>
    <w:rsid w:val="00FA2892"/>
    <w:rsid w:val="00FA6C59"/>
    <w:rsid w:val="00FD0E35"/>
    <w:rsid w:val="00FF076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8045E-6C65-45F1-82E9-1729DBF6A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20</Pages>
  <Words>3719</Words>
  <Characters>21203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24873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bissa</cp:lastModifiedBy>
  <cp:revision>24</cp:revision>
  <cp:lastPrinted>2012-03-14T07:45:00Z</cp:lastPrinted>
  <dcterms:created xsi:type="dcterms:W3CDTF">2012-01-22T09:54:00Z</dcterms:created>
  <dcterms:modified xsi:type="dcterms:W3CDTF">2012-03-14T07:46:00Z</dcterms:modified>
</cp:coreProperties>
</file>