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0035AA">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FE41B7">
        <w:rPr>
          <w:rFonts w:cs="Simplified Arabic" w:hint="cs"/>
          <w:sz w:val="24"/>
          <w:szCs w:val="24"/>
          <w:rtl/>
        </w:rPr>
        <w:t>أريحا والأغوار</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1C7AE4">
        <w:rPr>
          <w:rFonts w:cs="Simplified Arabic" w:hint="cs"/>
          <w:sz w:val="24"/>
          <w:szCs w:val="24"/>
          <w:rtl/>
        </w:rPr>
        <w:t>1,612</w:t>
      </w:r>
      <w:r w:rsidR="00A251A1">
        <w:rPr>
          <w:rFonts w:cs="Simplified Arabic" w:hint="cs"/>
          <w:sz w:val="24"/>
          <w:szCs w:val="24"/>
          <w:rtl/>
        </w:rPr>
        <w:t xml:space="preserve"> </w:t>
      </w:r>
      <w:r w:rsidR="00C9699F">
        <w:rPr>
          <w:rFonts w:cs="Simplified Arabic" w:hint="cs"/>
          <w:sz w:val="24"/>
          <w:szCs w:val="24"/>
          <w:rtl/>
        </w:rPr>
        <w:t>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 xml:space="preserve">أما على صعيد نوع الحيازات، فقد أشارت النتائج أن الحيازات الزراعية </w:t>
      </w:r>
      <w:r w:rsidR="001C7AE4">
        <w:rPr>
          <w:rFonts w:cs="Simplified Arabic" w:hint="cs"/>
          <w:sz w:val="24"/>
          <w:szCs w:val="24"/>
          <w:rtl/>
        </w:rPr>
        <w:t>الحيوانية</w:t>
      </w:r>
      <w:r w:rsidRPr="00250D9E">
        <w:rPr>
          <w:rFonts w:cs="Simplified Arabic" w:hint="cs"/>
          <w:sz w:val="24"/>
          <w:szCs w:val="24"/>
          <w:rtl/>
        </w:rPr>
        <w:t xml:space="preserve"> والبالغ عددها</w:t>
      </w:r>
      <w:r w:rsidR="00D702EC" w:rsidRPr="00250D9E">
        <w:rPr>
          <w:rFonts w:cs="Simplified Arabic" w:hint="cs"/>
          <w:sz w:val="24"/>
          <w:szCs w:val="24"/>
          <w:rtl/>
        </w:rPr>
        <w:t xml:space="preserve"> </w:t>
      </w:r>
      <w:r w:rsidR="001C7AE4">
        <w:rPr>
          <w:rFonts w:cs="Simplified Arabic" w:hint="cs"/>
          <w:sz w:val="24"/>
          <w:szCs w:val="24"/>
          <w:rtl/>
        </w:rPr>
        <w:t>804</w:t>
      </w:r>
      <w:r w:rsidR="00D702EC" w:rsidRPr="00250D9E">
        <w:rPr>
          <w:rFonts w:cs="Simplified Arabic" w:hint="cs"/>
          <w:sz w:val="24"/>
          <w:szCs w:val="24"/>
          <w:rtl/>
        </w:rPr>
        <w:t xml:space="preserve"> حياز</w:t>
      </w:r>
      <w:r w:rsidR="000035AA">
        <w:rPr>
          <w:rFonts w:cs="Simplified Arabic" w:hint="cs"/>
          <w:sz w:val="24"/>
          <w:szCs w:val="24"/>
          <w:rtl/>
        </w:rPr>
        <w:t>ات</w:t>
      </w:r>
      <w:r w:rsidR="00D702EC" w:rsidRPr="00250D9E">
        <w:rPr>
          <w:rFonts w:cs="Simplified Arabic" w:hint="cs"/>
          <w:sz w:val="24"/>
          <w:szCs w:val="24"/>
          <w:rtl/>
        </w:rPr>
        <w:t xml:space="preserve"> </w:t>
      </w:r>
      <w:r w:rsidR="001C7AE4">
        <w:rPr>
          <w:rFonts w:cs="Simplified Arabic" w:hint="cs"/>
          <w:sz w:val="24"/>
          <w:szCs w:val="24"/>
          <w:rtl/>
        </w:rPr>
        <w:t>حيوانية</w:t>
      </w:r>
      <w:r w:rsidR="00D702EC" w:rsidRPr="00250D9E">
        <w:rPr>
          <w:rFonts w:cs="Simplified Arabic" w:hint="cs"/>
          <w:sz w:val="24"/>
          <w:szCs w:val="24"/>
          <w:rtl/>
        </w:rPr>
        <w:t xml:space="preserve"> هي الأكثر شيوعا بنسبة </w:t>
      </w:r>
      <w:r w:rsidR="001C7AE4">
        <w:rPr>
          <w:rFonts w:cs="Simplified Arabic" w:hint="cs"/>
          <w:sz w:val="24"/>
          <w:szCs w:val="24"/>
          <w:rtl/>
        </w:rPr>
        <w:t>49.9</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FE41B7">
        <w:rPr>
          <w:rFonts w:cs="Simplified Arabic" w:hint="cs"/>
          <w:sz w:val="24"/>
          <w:szCs w:val="24"/>
          <w:rtl/>
        </w:rPr>
        <w:t>أريحا والأغوار</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w:t>
      </w:r>
      <w:r w:rsidR="001C7AE4">
        <w:rPr>
          <w:rFonts w:cs="Simplified Arabic" w:hint="cs"/>
          <w:sz w:val="24"/>
          <w:szCs w:val="24"/>
          <w:rtl/>
        </w:rPr>
        <w:t>النباتية</w:t>
      </w:r>
      <w:r w:rsidR="00590C20" w:rsidRPr="00250D9E">
        <w:rPr>
          <w:rFonts w:cs="Simplified Arabic" w:hint="cs"/>
          <w:sz w:val="24"/>
          <w:szCs w:val="24"/>
          <w:rtl/>
        </w:rPr>
        <w:t xml:space="preserve"> فبلغ عددها في </w:t>
      </w:r>
      <w:r w:rsidR="008139B0" w:rsidRPr="00250D9E">
        <w:rPr>
          <w:rFonts w:cs="Simplified Arabic" w:hint="cs"/>
          <w:sz w:val="24"/>
          <w:szCs w:val="24"/>
          <w:rtl/>
        </w:rPr>
        <w:t xml:space="preserve">محافظة </w:t>
      </w:r>
      <w:r w:rsidR="00FE41B7">
        <w:rPr>
          <w:rFonts w:cs="Simplified Arabic" w:hint="cs"/>
          <w:sz w:val="24"/>
          <w:szCs w:val="24"/>
          <w:rtl/>
        </w:rPr>
        <w:t>أريحا والأغوار</w:t>
      </w:r>
      <w:r w:rsidR="001C7AE4">
        <w:rPr>
          <w:rFonts w:cs="Simplified Arabic" w:hint="cs"/>
          <w:sz w:val="24"/>
          <w:szCs w:val="24"/>
          <w:rtl/>
        </w:rPr>
        <w:t xml:space="preserve"> 598</w:t>
      </w:r>
      <w:r w:rsidR="00012A41">
        <w:rPr>
          <w:rFonts w:cs="Simplified Arabic" w:hint="cs"/>
          <w:sz w:val="24"/>
          <w:szCs w:val="24"/>
          <w:rtl/>
        </w:rPr>
        <w:t xml:space="preserve"> حيازة</w:t>
      </w:r>
      <w:r w:rsidR="00590C20" w:rsidRPr="00250D9E">
        <w:rPr>
          <w:rFonts w:cs="Simplified Arabic" w:hint="cs"/>
          <w:sz w:val="24"/>
          <w:szCs w:val="24"/>
          <w:rtl/>
        </w:rPr>
        <w:t xml:space="preserve"> بنسبة </w:t>
      </w:r>
      <w:r w:rsidR="001C7AE4">
        <w:rPr>
          <w:rFonts w:cs="Simplified Arabic" w:hint="cs"/>
          <w:sz w:val="24"/>
          <w:szCs w:val="24"/>
          <w:rtl/>
        </w:rPr>
        <w:t>37.1</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FE41B7">
        <w:rPr>
          <w:rFonts w:cs="Simplified Arabic" w:hint="cs"/>
          <w:sz w:val="24"/>
          <w:szCs w:val="24"/>
          <w:rtl/>
        </w:rPr>
        <w:t>أريحا والأغوار</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FE41B7">
        <w:rPr>
          <w:rFonts w:cs="Simplified Arabic" w:hint="cs"/>
          <w:sz w:val="24"/>
          <w:szCs w:val="24"/>
          <w:rtl/>
        </w:rPr>
        <w:t>أريحا والأغوار</w:t>
      </w:r>
      <w:r w:rsidR="009731A9" w:rsidRPr="00250D9E">
        <w:rPr>
          <w:rFonts w:cs="Simplified Arabic" w:hint="cs"/>
          <w:sz w:val="24"/>
          <w:szCs w:val="24"/>
          <w:rtl/>
        </w:rPr>
        <w:t xml:space="preserve"> </w:t>
      </w:r>
      <w:r w:rsidR="001C7AE4">
        <w:rPr>
          <w:rFonts w:cs="Simplified Arabic" w:hint="cs"/>
          <w:sz w:val="24"/>
          <w:szCs w:val="24"/>
          <w:rtl/>
        </w:rPr>
        <w:t>210</w:t>
      </w:r>
      <w:r w:rsidR="009731A9" w:rsidRPr="00250D9E">
        <w:rPr>
          <w:rFonts w:cs="Simplified Arabic" w:hint="cs"/>
          <w:sz w:val="24"/>
          <w:szCs w:val="24"/>
          <w:rtl/>
        </w:rPr>
        <w:t xml:space="preserve"> حياز</w:t>
      </w:r>
      <w:r w:rsidR="000035AA">
        <w:rPr>
          <w:rFonts w:cs="Simplified Arabic" w:hint="cs"/>
          <w:sz w:val="24"/>
          <w:szCs w:val="24"/>
          <w:rtl/>
        </w:rPr>
        <w:t>ات</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1C7AE4">
        <w:rPr>
          <w:rFonts w:cs="Simplified Arabic" w:hint="cs"/>
          <w:sz w:val="24"/>
          <w:szCs w:val="24"/>
          <w:rtl/>
        </w:rPr>
        <w:t>13.0</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FE41B7">
        <w:rPr>
          <w:rFonts w:cs="Simplified Arabic" w:hint="cs"/>
          <w:sz w:val="24"/>
          <w:szCs w:val="24"/>
          <w:rtl/>
        </w:rPr>
        <w:t>أريحا والأغوار</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FE41B7">
        <w:rPr>
          <w:rFonts w:cs="Simplified Arabic" w:hint="cs"/>
          <w:b/>
          <w:bCs/>
          <w:sz w:val="22"/>
          <w:szCs w:val="22"/>
          <w:rtl/>
        </w:rPr>
        <w:t>أريحا والأغوار</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1C7AE4">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1C7AE4">
        <w:rPr>
          <w:rFonts w:cs="Simplified Arabic" w:hint="cs"/>
          <w:sz w:val="24"/>
          <w:szCs w:val="24"/>
          <w:rtl/>
        </w:rPr>
        <w:t>1,278</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1C7AE4">
        <w:rPr>
          <w:rFonts w:cs="Simplified Arabic" w:hint="cs"/>
          <w:sz w:val="24"/>
          <w:szCs w:val="24"/>
          <w:rtl/>
        </w:rPr>
        <w:t>79.3</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1C7AE4">
        <w:rPr>
          <w:rFonts w:cs="Simplified Arabic" w:hint="cs"/>
          <w:sz w:val="24"/>
          <w:szCs w:val="24"/>
          <w:rtl/>
        </w:rPr>
        <w:t>11.4</w:t>
      </w:r>
      <w:r w:rsidR="00AB7BF1" w:rsidRPr="00250D9E">
        <w:rPr>
          <w:rFonts w:cs="Simplified Arabic" w:hint="cs"/>
          <w:sz w:val="24"/>
          <w:szCs w:val="24"/>
          <w:rtl/>
        </w:rPr>
        <w:t xml:space="preserve">% بواقع </w:t>
      </w:r>
      <w:r w:rsidR="001C7AE4">
        <w:rPr>
          <w:rFonts w:cs="Simplified Arabic" w:hint="cs"/>
          <w:sz w:val="24"/>
          <w:szCs w:val="24"/>
          <w:rtl/>
        </w:rPr>
        <w:t>184</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1C7AE4">
        <w:rPr>
          <w:rFonts w:cs="Simplified Arabic" w:hint="cs"/>
          <w:sz w:val="24"/>
          <w:szCs w:val="24"/>
          <w:rtl/>
        </w:rPr>
        <w:t>8.2</w:t>
      </w:r>
      <w:r w:rsidR="00AB7BF1" w:rsidRPr="00250D9E">
        <w:rPr>
          <w:rFonts w:cs="Simplified Arabic" w:hint="cs"/>
          <w:sz w:val="24"/>
          <w:szCs w:val="24"/>
          <w:rtl/>
        </w:rPr>
        <w:t xml:space="preserve">% بواقع </w:t>
      </w:r>
      <w:r w:rsidR="001C7AE4">
        <w:rPr>
          <w:rFonts w:cs="Simplified Arabic" w:hint="cs"/>
          <w:sz w:val="24"/>
          <w:szCs w:val="24"/>
          <w:rtl/>
        </w:rPr>
        <w:t>132</w:t>
      </w:r>
      <w:r w:rsidR="00AB7BF1" w:rsidRPr="00250D9E">
        <w:rPr>
          <w:rFonts w:cs="Simplified Arabic" w:hint="cs"/>
          <w:sz w:val="24"/>
          <w:szCs w:val="24"/>
          <w:rtl/>
        </w:rPr>
        <w:t xml:space="preserve"> حيازة</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1C7AE4">
        <w:rPr>
          <w:rFonts w:cs="Simplified Arabic" w:hint="cs"/>
          <w:sz w:val="24"/>
          <w:szCs w:val="24"/>
          <w:rtl/>
        </w:rPr>
        <w:t>18</w:t>
      </w:r>
      <w:r w:rsidR="001503F6">
        <w:rPr>
          <w:rFonts w:cs="Simplified Arabic" w:hint="cs"/>
          <w:sz w:val="24"/>
          <w:szCs w:val="24"/>
          <w:rtl/>
        </w:rPr>
        <w:t xml:space="preserve"> </w:t>
      </w:r>
      <w:r w:rsidR="00F048FE">
        <w:rPr>
          <w:rFonts w:cs="Simplified Arabic" w:hint="cs"/>
          <w:sz w:val="24"/>
          <w:szCs w:val="24"/>
          <w:rtl/>
        </w:rPr>
        <w:t>حيازة تم تصنيفها أخرى</w:t>
      </w:r>
      <w:r w:rsidR="001C7AE4">
        <w:rPr>
          <w:rFonts w:cs="Simplified Arabic" w:hint="cs"/>
          <w:sz w:val="24"/>
          <w:szCs w:val="24"/>
          <w:rtl/>
        </w:rPr>
        <w:t xml:space="preserve"> بنسبة 1.1%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CC4E70">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CC4E70">
        <w:rPr>
          <w:rFonts w:cs="Simplified Arabic" w:hint="cs"/>
          <w:sz w:val="24"/>
          <w:szCs w:val="24"/>
          <w:rtl/>
        </w:rPr>
        <w:t>1,314</w:t>
      </w:r>
      <w:r w:rsidRPr="00250D9E">
        <w:rPr>
          <w:rFonts w:cs="Simplified Arabic" w:hint="cs"/>
          <w:sz w:val="24"/>
          <w:szCs w:val="24"/>
          <w:rtl/>
        </w:rPr>
        <w:t xml:space="preserve"> حيازة بنسبة </w:t>
      </w:r>
      <w:r w:rsidR="00CC4E70">
        <w:rPr>
          <w:rFonts w:cs="Simplified Arabic" w:hint="cs"/>
          <w:sz w:val="24"/>
          <w:szCs w:val="24"/>
          <w:rtl/>
        </w:rPr>
        <w:t>81.5</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CC4E70">
        <w:rPr>
          <w:rFonts w:cs="Simplified Arabic" w:hint="cs"/>
          <w:sz w:val="24"/>
          <w:szCs w:val="24"/>
          <w:rtl/>
        </w:rPr>
        <w:t>226</w:t>
      </w:r>
      <w:r w:rsidRPr="00250D9E">
        <w:rPr>
          <w:rFonts w:cs="Simplified Arabic" w:hint="cs"/>
          <w:sz w:val="24"/>
          <w:szCs w:val="24"/>
          <w:rtl/>
        </w:rPr>
        <w:t xml:space="preserve"> حيازة بنسبة </w:t>
      </w:r>
      <w:r w:rsidR="00CC4E70">
        <w:rPr>
          <w:rFonts w:cs="Simplified Arabic" w:hint="cs"/>
          <w:sz w:val="24"/>
          <w:szCs w:val="24"/>
          <w:rtl/>
        </w:rPr>
        <w:t>14.0</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CC4E70">
        <w:rPr>
          <w:rFonts w:cs="Simplified Arabic"/>
          <w:sz w:val="24"/>
          <w:szCs w:val="24"/>
        </w:rPr>
        <w:t>58</w:t>
      </w:r>
      <w:r w:rsidRPr="00250D9E">
        <w:rPr>
          <w:rFonts w:cs="Simplified Arabic" w:hint="cs"/>
          <w:sz w:val="24"/>
          <w:szCs w:val="24"/>
          <w:rtl/>
        </w:rPr>
        <w:t xml:space="preserve"> حيازة بنسبة </w:t>
      </w:r>
      <w:r w:rsidR="00CC4E70">
        <w:rPr>
          <w:rFonts w:cs="Simplified Arabic" w:hint="cs"/>
          <w:sz w:val="24"/>
          <w:szCs w:val="24"/>
          <w:rtl/>
        </w:rPr>
        <w:t>3.6</w:t>
      </w:r>
      <w:r w:rsidRPr="00250D9E">
        <w:rPr>
          <w:rFonts w:cs="Simplified Arabic" w:hint="cs"/>
          <w:sz w:val="24"/>
          <w:szCs w:val="24"/>
          <w:rtl/>
        </w:rPr>
        <w:t>%، بينما 0.</w:t>
      </w:r>
      <w:r w:rsidR="00CC4E70">
        <w:rPr>
          <w:rFonts w:cs="Simplified Arabic" w:hint="cs"/>
          <w:sz w:val="24"/>
          <w:szCs w:val="24"/>
          <w:rtl/>
        </w:rPr>
        <w:t>9</w:t>
      </w:r>
      <w:r w:rsidRPr="00250D9E">
        <w:rPr>
          <w:rFonts w:cs="Simplified Arabic" w:hint="cs"/>
          <w:sz w:val="24"/>
          <w:szCs w:val="24"/>
          <w:rtl/>
        </w:rPr>
        <w:t xml:space="preserve">% من الحيازات كان أسلوب الإدارة فيها غير مبين بواقع </w:t>
      </w:r>
      <w:r w:rsidR="00CC4E70">
        <w:rPr>
          <w:rFonts w:cs="Simplified Arabic" w:hint="cs"/>
          <w:sz w:val="24"/>
          <w:szCs w:val="24"/>
          <w:rtl/>
        </w:rPr>
        <w:t>14</w:t>
      </w:r>
      <w:r w:rsidR="001503F6">
        <w:rPr>
          <w:rFonts w:cs="Simplified Arabic" w:hint="cs"/>
          <w:sz w:val="24"/>
          <w:szCs w:val="24"/>
          <w:rtl/>
        </w:rPr>
        <w:t xml:space="preserve">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EC20DE">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EC20DE">
        <w:rPr>
          <w:rFonts w:cs="Simplified Arabic" w:hint="cs"/>
          <w:sz w:val="24"/>
          <w:szCs w:val="24"/>
          <w:rtl/>
        </w:rPr>
        <w:t>للبيع أساساً</w:t>
      </w:r>
      <w:r w:rsidRPr="00250D9E">
        <w:rPr>
          <w:rFonts w:cs="Simplified Arabic" w:hint="cs"/>
          <w:sz w:val="24"/>
          <w:szCs w:val="24"/>
          <w:rtl/>
        </w:rPr>
        <w:t xml:space="preserve"> بواقع </w:t>
      </w:r>
      <w:r w:rsidR="00EC20DE">
        <w:rPr>
          <w:rFonts w:cs="Simplified Arabic"/>
          <w:sz w:val="24"/>
          <w:szCs w:val="24"/>
        </w:rPr>
        <w:t>871</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EC20DE">
        <w:rPr>
          <w:rFonts w:cs="Simplified Arabic" w:hint="cs"/>
          <w:sz w:val="24"/>
          <w:szCs w:val="24"/>
          <w:rtl/>
        </w:rPr>
        <w:t>54.0</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0035AA">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851172">
        <w:rPr>
          <w:rFonts w:cs="Simplified Arabic" w:hint="cs"/>
          <w:sz w:val="24"/>
          <w:szCs w:val="24"/>
          <w:rtl/>
        </w:rPr>
        <w:t>59.2</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FE41B7">
        <w:rPr>
          <w:rFonts w:cs="Simplified Arabic" w:hint="cs"/>
          <w:sz w:val="24"/>
          <w:szCs w:val="24"/>
          <w:rtl/>
        </w:rPr>
        <w:t>أريحا والأغوار</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851172">
        <w:rPr>
          <w:rFonts w:cs="Simplified Arabic" w:hint="cs"/>
          <w:sz w:val="24"/>
          <w:szCs w:val="24"/>
          <w:rtl/>
        </w:rPr>
        <w:t>954</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851172">
        <w:rPr>
          <w:rFonts w:cs="Simplified Arabic" w:hint="cs"/>
          <w:sz w:val="24"/>
          <w:szCs w:val="24"/>
          <w:rtl/>
        </w:rPr>
        <w:t>113</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851172">
        <w:rPr>
          <w:rFonts w:cs="Simplified Arabic" w:hint="cs"/>
          <w:sz w:val="24"/>
          <w:szCs w:val="24"/>
          <w:rtl/>
        </w:rPr>
        <w:t>7.0</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851172">
        <w:rPr>
          <w:rFonts w:cs="Simplified Arabic" w:hint="cs"/>
          <w:sz w:val="24"/>
          <w:szCs w:val="24"/>
          <w:rtl/>
        </w:rPr>
        <w:t>77</w:t>
      </w:r>
      <w:r w:rsidR="00A63867" w:rsidRPr="00250D9E">
        <w:rPr>
          <w:rFonts w:cs="Simplified Arabic" w:hint="cs"/>
          <w:sz w:val="24"/>
          <w:szCs w:val="24"/>
          <w:rtl/>
        </w:rPr>
        <w:t xml:space="preserve"> حيازة بنسبة </w:t>
      </w:r>
      <w:r w:rsidR="00851172">
        <w:rPr>
          <w:rFonts w:cs="Simplified Arabic" w:hint="cs"/>
          <w:sz w:val="24"/>
          <w:szCs w:val="24"/>
          <w:rtl/>
        </w:rPr>
        <w:t>4.8</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851172">
        <w:rPr>
          <w:rFonts w:cs="Simplified Arabic" w:hint="cs"/>
          <w:sz w:val="24"/>
          <w:szCs w:val="24"/>
          <w:rtl/>
        </w:rPr>
        <w:t xml:space="preserve">109 </w:t>
      </w:r>
      <w:r w:rsidR="00F01437" w:rsidRPr="00250D9E">
        <w:rPr>
          <w:rFonts w:cs="Simplified Arabic" w:hint="cs"/>
          <w:sz w:val="24"/>
          <w:szCs w:val="24"/>
          <w:rtl/>
        </w:rPr>
        <w:t>حياز</w:t>
      </w:r>
      <w:r w:rsidR="000035AA">
        <w:rPr>
          <w:rFonts w:cs="Simplified Arabic" w:hint="cs"/>
          <w:sz w:val="24"/>
          <w:szCs w:val="24"/>
          <w:rtl/>
        </w:rPr>
        <w:t>ات</w:t>
      </w:r>
      <w:r w:rsidR="00F01437" w:rsidRPr="00250D9E">
        <w:rPr>
          <w:rFonts w:cs="Simplified Arabic" w:hint="cs"/>
          <w:sz w:val="24"/>
          <w:szCs w:val="24"/>
          <w:rtl/>
        </w:rPr>
        <w:t xml:space="preserve"> بنسبة</w:t>
      </w:r>
      <w:r w:rsidR="00865912">
        <w:rPr>
          <w:rFonts w:cs="Simplified Arabic" w:hint="cs"/>
          <w:sz w:val="24"/>
          <w:szCs w:val="24"/>
          <w:rtl/>
        </w:rPr>
        <w:t xml:space="preserve"> </w:t>
      </w:r>
      <w:r w:rsidR="00851172">
        <w:rPr>
          <w:rFonts w:cs="Simplified Arabic" w:hint="cs"/>
          <w:sz w:val="24"/>
          <w:szCs w:val="24"/>
          <w:rtl/>
        </w:rPr>
        <w:t>6.8</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الحيازة الزراعية فبلغ</w:t>
      </w:r>
      <w:r w:rsidR="000035AA">
        <w:rPr>
          <w:rFonts w:cs="Simplified Arabic" w:hint="cs"/>
          <w:sz w:val="24"/>
          <w:szCs w:val="24"/>
          <w:rtl/>
        </w:rPr>
        <w:t xml:space="preserve"> 25.0 </w:t>
      </w:r>
      <w:r w:rsidRPr="00250D9E">
        <w:rPr>
          <w:rFonts w:cs="Simplified Arabic" w:hint="cs"/>
          <w:sz w:val="24"/>
          <w:szCs w:val="24"/>
          <w:rtl/>
        </w:rPr>
        <w:t xml:space="preserve">دونم في </w:t>
      </w:r>
      <w:r w:rsidR="00D95171"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w:t>
      </w:r>
      <w:r w:rsidR="00F01437" w:rsidRPr="00250D9E">
        <w:rPr>
          <w:rFonts w:cs="Simplified Arabic" w:hint="cs"/>
          <w:sz w:val="24"/>
          <w:szCs w:val="24"/>
          <w:rtl/>
        </w:rPr>
        <w:t xml:space="preserve"> </w:t>
      </w:r>
      <w:r w:rsidR="000035A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0035AA">
        <w:rPr>
          <w:rFonts w:cs="Simplified Arabic" w:hint="cs"/>
          <w:sz w:val="24"/>
          <w:szCs w:val="24"/>
          <w:rtl/>
        </w:rPr>
        <w:t>45.9</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0035AA">
        <w:rPr>
          <w:rFonts w:cs="Simplified Arabic" w:hint="cs"/>
          <w:sz w:val="24"/>
          <w:szCs w:val="24"/>
          <w:rtl/>
        </w:rPr>
        <w:t>0.4</w:t>
      </w:r>
      <w:r w:rsidR="00F01437" w:rsidRPr="00250D9E">
        <w:rPr>
          <w:rFonts w:cs="Simplified Arabic" w:hint="cs"/>
          <w:sz w:val="24"/>
          <w:szCs w:val="24"/>
          <w:rtl/>
        </w:rPr>
        <w:t xml:space="preserve"> دونم بينما المختلطة </w:t>
      </w:r>
      <w:r w:rsidR="000035AA">
        <w:rPr>
          <w:rFonts w:cs="Simplified Arabic" w:hint="cs"/>
          <w:sz w:val="24"/>
          <w:szCs w:val="24"/>
          <w:rtl/>
        </w:rPr>
        <w:t>59.4</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FE41B7">
        <w:rPr>
          <w:rFonts w:cs="Simplified Arabic" w:hint="cs"/>
          <w:b/>
          <w:bCs/>
          <w:sz w:val="22"/>
          <w:szCs w:val="22"/>
          <w:rtl/>
        </w:rPr>
        <w:t>أريحا والأغوار</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0035AA">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0035AA">
        <w:rPr>
          <w:rFonts w:cs="Simplified Arabic" w:hint="cs"/>
          <w:sz w:val="24"/>
          <w:szCs w:val="24"/>
          <w:rtl/>
        </w:rPr>
        <w:t>1,026</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FE41B7">
        <w:rPr>
          <w:rFonts w:cs="Simplified Arabic" w:hint="cs"/>
          <w:sz w:val="24"/>
          <w:szCs w:val="24"/>
          <w:rtl/>
        </w:rPr>
        <w:t>أريحا والأغوار</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0035AA">
        <w:rPr>
          <w:rFonts w:cs="Simplified Arabic" w:hint="cs"/>
          <w:sz w:val="24"/>
          <w:szCs w:val="24"/>
          <w:rtl/>
        </w:rPr>
        <w:t>63.6</w:t>
      </w:r>
      <w:r w:rsidR="006216F3" w:rsidRPr="00250D9E">
        <w:rPr>
          <w:rFonts w:cs="Simplified Arabic" w:hint="cs"/>
          <w:sz w:val="24"/>
          <w:szCs w:val="24"/>
          <w:rtl/>
        </w:rPr>
        <w:t xml:space="preserve">%، فيما كان </w:t>
      </w:r>
      <w:r w:rsidR="000035AA">
        <w:rPr>
          <w:rFonts w:cs="Simplified Arabic" w:hint="cs"/>
          <w:sz w:val="24"/>
          <w:szCs w:val="24"/>
          <w:rtl/>
        </w:rPr>
        <w:t>404</w:t>
      </w:r>
      <w:r w:rsidR="006216F3" w:rsidRPr="00250D9E">
        <w:rPr>
          <w:rFonts w:cs="Simplified Arabic" w:hint="cs"/>
          <w:sz w:val="24"/>
          <w:szCs w:val="24"/>
          <w:rtl/>
        </w:rPr>
        <w:t xml:space="preserve"> حياز</w:t>
      </w:r>
      <w:r w:rsidR="000035AA">
        <w:rPr>
          <w:rFonts w:cs="Simplified Arabic" w:hint="cs"/>
          <w:sz w:val="24"/>
          <w:szCs w:val="24"/>
          <w:rtl/>
        </w:rPr>
        <w:t>ات</w:t>
      </w:r>
      <w:r w:rsidR="006216F3" w:rsidRPr="00250D9E">
        <w:rPr>
          <w:rFonts w:cs="Simplified Arabic" w:hint="cs"/>
          <w:sz w:val="24"/>
          <w:szCs w:val="24"/>
          <w:rtl/>
        </w:rPr>
        <w:t xml:space="preserve">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0035AA">
        <w:rPr>
          <w:rFonts w:cs="Simplified Arabic" w:hint="cs"/>
          <w:sz w:val="24"/>
          <w:szCs w:val="24"/>
          <w:rtl/>
        </w:rPr>
        <w:t>25.1</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0035AA">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0035AA">
        <w:rPr>
          <w:rFonts w:cs="Simplified Arabic" w:hint="cs"/>
          <w:sz w:val="24"/>
          <w:szCs w:val="24"/>
          <w:rtl/>
        </w:rPr>
        <w:t>1,359</w:t>
      </w:r>
      <w:r w:rsidRPr="00250D9E">
        <w:rPr>
          <w:rFonts w:cs="Simplified Arabic" w:hint="cs"/>
          <w:sz w:val="24"/>
          <w:szCs w:val="24"/>
          <w:rtl/>
        </w:rPr>
        <w:t xml:space="preserve"> حيازة وبنسبة </w:t>
      </w:r>
      <w:r w:rsidR="000035AA">
        <w:rPr>
          <w:rFonts w:cs="Simplified Arabic" w:hint="cs"/>
          <w:sz w:val="24"/>
          <w:szCs w:val="24"/>
          <w:rtl/>
        </w:rPr>
        <w:t>84.3</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FE41B7">
        <w:rPr>
          <w:rFonts w:cs="Simplified Arabic" w:hint="cs"/>
          <w:sz w:val="24"/>
          <w:szCs w:val="24"/>
          <w:rtl/>
        </w:rPr>
        <w:t>أريحا والأغوار</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0035AA">
        <w:rPr>
          <w:rFonts w:cs="Simplified Arabic" w:hint="cs"/>
          <w:sz w:val="24"/>
          <w:szCs w:val="24"/>
          <w:rtl/>
        </w:rPr>
        <w:t>91</w:t>
      </w:r>
      <w:r w:rsidRPr="00250D9E">
        <w:rPr>
          <w:rFonts w:cs="Simplified Arabic" w:hint="cs"/>
          <w:sz w:val="24"/>
          <w:szCs w:val="24"/>
          <w:rtl/>
        </w:rPr>
        <w:t xml:space="preserve"> حياز</w:t>
      </w:r>
      <w:r w:rsidR="00012A41">
        <w:rPr>
          <w:rFonts w:cs="Simplified Arabic" w:hint="cs"/>
          <w:sz w:val="24"/>
          <w:szCs w:val="24"/>
          <w:rtl/>
        </w:rPr>
        <w:t>ة</w:t>
      </w:r>
      <w:r w:rsidRPr="00250D9E">
        <w:rPr>
          <w:rFonts w:cs="Simplified Arabic" w:hint="cs"/>
          <w:sz w:val="24"/>
          <w:szCs w:val="24"/>
          <w:rtl/>
        </w:rPr>
        <w:t xml:space="preserve"> بنسبة </w:t>
      </w:r>
      <w:r w:rsidR="000035AA">
        <w:rPr>
          <w:rFonts w:cs="Simplified Arabic" w:hint="cs"/>
          <w:sz w:val="24"/>
          <w:szCs w:val="24"/>
          <w:rtl/>
        </w:rPr>
        <w:t>5.7</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0035AA">
        <w:rPr>
          <w:rFonts w:cs="Simplified Arabic" w:hint="cs"/>
          <w:sz w:val="24"/>
          <w:szCs w:val="24"/>
          <w:rtl/>
        </w:rPr>
        <w:t>144</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0035AA">
        <w:rPr>
          <w:rFonts w:cs="Simplified Arabic" w:hint="cs"/>
          <w:sz w:val="24"/>
          <w:szCs w:val="24"/>
          <w:rtl/>
        </w:rPr>
        <w:t>8.9</w:t>
      </w:r>
      <w:r w:rsidR="006A7669" w:rsidRPr="00250D9E">
        <w:rPr>
          <w:rFonts w:cs="Simplified Arabic" w:hint="cs"/>
          <w:sz w:val="24"/>
          <w:szCs w:val="24"/>
          <w:rtl/>
        </w:rPr>
        <w:t>% جنس الحائز فيها</w:t>
      </w:r>
      <w:r w:rsidR="000035AA">
        <w:rPr>
          <w:rFonts w:cs="Simplified Arabic" w:hint="cs"/>
          <w:sz w:val="24"/>
          <w:szCs w:val="24"/>
          <w:rtl/>
        </w:rPr>
        <w:t xml:space="preserve"> شراكة ذكور أو شراكة ذكور وإناث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0035AA">
        <w:rPr>
          <w:rFonts w:cs="Simplified Arabic" w:hint="cs"/>
          <w:sz w:val="24"/>
          <w:szCs w:val="24"/>
          <w:rtl/>
        </w:rPr>
        <w:t>18</w:t>
      </w:r>
      <w:r w:rsidR="00C0273F">
        <w:rPr>
          <w:rFonts w:cs="Simplified Arabic" w:hint="cs"/>
          <w:sz w:val="24"/>
          <w:szCs w:val="24"/>
          <w:rtl/>
        </w:rPr>
        <w:t xml:space="preserve"> </w:t>
      </w:r>
      <w:r w:rsidR="006A7669" w:rsidRPr="00250D9E">
        <w:rPr>
          <w:rFonts w:cs="Simplified Arabic" w:hint="cs"/>
          <w:sz w:val="24"/>
          <w:szCs w:val="24"/>
          <w:rtl/>
        </w:rPr>
        <w:t>حياز</w:t>
      </w:r>
      <w:r w:rsidR="000035AA">
        <w:rPr>
          <w:rFonts w:cs="Simplified Arabic" w:hint="cs"/>
          <w:sz w:val="24"/>
          <w:szCs w:val="24"/>
          <w:rtl/>
        </w:rPr>
        <w:t>ة</w:t>
      </w:r>
      <w:r w:rsidR="006A7669" w:rsidRPr="00250D9E">
        <w:rPr>
          <w:rFonts w:cs="Simplified Arabic" w:hint="cs"/>
          <w:sz w:val="24"/>
          <w:szCs w:val="24"/>
          <w:rtl/>
        </w:rPr>
        <w:t xml:space="preserve"> </w:t>
      </w:r>
      <w:r w:rsidR="00EC6A09">
        <w:rPr>
          <w:rFonts w:cs="Simplified Arabic" w:hint="cs"/>
          <w:sz w:val="24"/>
          <w:szCs w:val="24"/>
          <w:rtl/>
        </w:rPr>
        <w:t>لا</w:t>
      </w:r>
      <w:r w:rsidR="006A7669" w:rsidRPr="00250D9E">
        <w:rPr>
          <w:rFonts w:cs="Simplified Arabic" w:hint="cs"/>
          <w:sz w:val="24"/>
          <w:szCs w:val="24"/>
          <w:rtl/>
        </w:rPr>
        <w:t xml:space="preserve"> ينطبق عليها جنس الحائز</w:t>
      </w:r>
      <w:r w:rsidR="000035AA">
        <w:rPr>
          <w:rFonts w:cs="Simplified Arabic" w:hint="cs"/>
          <w:sz w:val="24"/>
          <w:szCs w:val="24"/>
          <w:rtl/>
        </w:rPr>
        <w:t xml:space="preserve"> بنسبة 1.1%</w:t>
      </w:r>
      <w:r w:rsidRPr="00250D9E">
        <w:rPr>
          <w:rFonts w:cs="Simplified Arabic" w:hint="cs"/>
          <w:sz w:val="24"/>
          <w:szCs w:val="24"/>
          <w:rtl/>
        </w:rPr>
        <w:t xml:space="preserve">. </w:t>
      </w:r>
    </w:p>
    <w:p w:rsidR="0084555F" w:rsidRDefault="0084555F" w:rsidP="0084555F">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F85F05">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420F95">
        <w:rPr>
          <w:rFonts w:cs="Simplified Arabic" w:hint="cs"/>
          <w:sz w:val="24"/>
          <w:szCs w:val="24"/>
          <w:rtl/>
        </w:rPr>
        <w:t>1,526</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FE41B7">
        <w:rPr>
          <w:rFonts w:cs="Simplified Arabic" w:hint="cs"/>
          <w:sz w:val="24"/>
          <w:szCs w:val="24"/>
          <w:rtl/>
        </w:rPr>
        <w:t>أريحا والأغوار</w:t>
      </w:r>
      <w:r w:rsidR="00DB18C9" w:rsidRPr="00250D9E">
        <w:rPr>
          <w:rFonts w:cs="Simplified Arabic" w:hint="cs"/>
          <w:sz w:val="24"/>
          <w:szCs w:val="24"/>
          <w:rtl/>
        </w:rPr>
        <w:t xml:space="preserve">، منهم </w:t>
      </w:r>
      <w:r w:rsidR="00420F95">
        <w:rPr>
          <w:rFonts w:cs="Simplified Arabic" w:hint="cs"/>
          <w:sz w:val="24"/>
          <w:szCs w:val="24"/>
          <w:rtl/>
        </w:rPr>
        <w:t>402</w:t>
      </w:r>
      <w:r w:rsidR="00270127" w:rsidRPr="00250D9E">
        <w:rPr>
          <w:rFonts w:cs="Simplified Arabic" w:hint="cs"/>
          <w:sz w:val="24"/>
          <w:szCs w:val="24"/>
          <w:rtl/>
        </w:rPr>
        <w:t xml:space="preserve"> </w:t>
      </w:r>
      <w:r w:rsidR="007B12C5">
        <w:rPr>
          <w:rFonts w:cs="Simplified Arabic" w:hint="cs"/>
          <w:sz w:val="24"/>
          <w:szCs w:val="24"/>
          <w:rtl/>
        </w:rPr>
        <w:t>حائز</w:t>
      </w:r>
      <w:r w:rsidR="00DB18C9" w:rsidRPr="00250D9E">
        <w:rPr>
          <w:rFonts w:cs="Simplified Arabic" w:hint="cs"/>
          <w:sz w:val="24"/>
          <w:szCs w:val="24"/>
          <w:rtl/>
        </w:rPr>
        <w:t xml:space="preserve">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F85F05">
        <w:rPr>
          <w:rFonts w:cs="Simplified Arabic" w:hint="cs"/>
          <w:sz w:val="24"/>
          <w:szCs w:val="24"/>
          <w:rtl/>
        </w:rPr>
        <w:t>26.3</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F85F05">
        <w:rPr>
          <w:rFonts w:cs="Simplified Arabic" w:hint="cs"/>
          <w:sz w:val="24"/>
          <w:szCs w:val="24"/>
          <w:rtl/>
        </w:rPr>
        <w:t>268</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F85F05">
        <w:rPr>
          <w:rFonts w:cs="Simplified Arabic" w:hint="cs"/>
          <w:sz w:val="24"/>
          <w:szCs w:val="24"/>
          <w:rtl/>
        </w:rPr>
        <w:t>17.6</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F85F05">
        <w:rPr>
          <w:rFonts w:cs="Simplified Arabic" w:hint="cs"/>
          <w:sz w:val="24"/>
          <w:szCs w:val="24"/>
          <w:rtl/>
        </w:rPr>
        <w:t>263</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F85F05">
        <w:rPr>
          <w:rFonts w:cs="Simplified Arabic" w:hint="cs"/>
          <w:sz w:val="24"/>
          <w:szCs w:val="24"/>
          <w:rtl/>
        </w:rPr>
        <w:t>17.2</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FE41B7">
        <w:rPr>
          <w:rFonts w:cs="Simplified Arabic" w:hint="cs"/>
          <w:sz w:val="24"/>
          <w:szCs w:val="24"/>
          <w:rtl/>
        </w:rPr>
        <w:t>أريحا والأغوار</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F85F05">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F85F05">
        <w:rPr>
          <w:rFonts w:cs="Simplified Arabic" w:hint="cs"/>
          <w:sz w:val="24"/>
          <w:szCs w:val="24"/>
          <w:rtl/>
        </w:rPr>
        <w:t>867</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FE41B7">
        <w:rPr>
          <w:rFonts w:cs="Simplified Arabic" w:hint="cs"/>
          <w:sz w:val="24"/>
          <w:szCs w:val="24"/>
          <w:rtl/>
        </w:rPr>
        <w:t>أريحا والأغوار</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F85F05">
        <w:rPr>
          <w:rFonts w:cs="Simplified Arabic" w:hint="cs"/>
          <w:sz w:val="24"/>
          <w:szCs w:val="24"/>
          <w:rtl/>
        </w:rPr>
        <w:t>56.8</w:t>
      </w:r>
      <w:r w:rsidRPr="00250D9E">
        <w:rPr>
          <w:rFonts w:cs="Simplified Arabic" w:hint="cs"/>
          <w:sz w:val="24"/>
          <w:szCs w:val="24"/>
          <w:rtl/>
        </w:rPr>
        <w:t>% من الحائزين تعتبر المهنة الرئيسية لهم هي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F85F05">
        <w:rPr>
          <w:rFonts w:cs="Simplified Arabic" w:hint="cs"/>
          <w:sz w:val="24"/>
          <w:szCs w:val="24"/>
          <w:rtl/>
        </w:rPr>
        <w:t>602</w:t>
      </w:r>
      <w:r w:rsidR="00247ED4">
        <w:rPr>
          <w:rFonts w:cs="Simplified Arabic" w:hint="cs"/>
          <w:sz w:val="24"/>
          <w:szCs w:val="24"/>
          <w:rtl/>
        </w:rPr>
        <w:t xml:space="preserve"> </w:t>
      </w:r>
      <w:r w:rsidRPr="00250D9E">
        <w:rPr>
          <w:rFonts w:cs="Simplified Arabic" w:hint="cs"/>
          <w:sz w:val="24"/>
          <w:szCs w:val="24"/>
          <w:rtl/>
        </w:rPr>
        <w:t xml:space="preserve">حائز بنسبة </w:t>
      </w:r>
      <w:r w:rsidR="00F85F05">
        <w:rPr>
          <w:rFonts w:cs="Simplified Arabic" w:hint="cs"/>
          <w:sz w:val="24"/>
          <w:szCs w:val="24"/>
          <w:rtl/>
        </w:rPr>
        <w:t>39.4</w:t>
      </w:r>
      <w:r w:rsidRPr="00250D9E">
        <w:rPr>
          <w:rFonts w:cs="Simplified Arabic" w:hint="cs"/>
          <w:sz w:val="24"/>
          <w:szCs w:val="24"/>
          <w:rtl/>
        </w:rPr>
        <w:t>% من الحائزين تعتبر المهنة الرئيسية لهم</w:t>
      </w:r>
      <w:r w:rsidR="00F85F05">
        <w:rPr>
          <w:rFonts w:cs="Simplified Arabic" w:hint="cs"/>
          <w:sz w:val="24"/>
          <w:szCs w:val="24"/>
          <w:rtl/>
        </w:rPr>
        <w:t xml:space="preserve"> هي غير</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F85F05">
        <w:rPr>
          <w:rFonts w:cs="Simplified Arabic" w:hint="cs"/>
          <w:sz w:val="24"/>
          <w:szCs w:val="24"/>
          <w:rtl/>
        </w:rPr>
        <w:t>57</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F85F05">
        <w:rPr>
          <w:rFonts w:cs="Simplified Arabic" w:hint="cs"/>
          <w:sz w:val="24"/>
          <w:szCs w:val="24"/>
          <w:rtl/>
        </w:rPr>
        <w:t>3.8</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FE41B7">
        <w:rPr>
          <w:rFonts w:cs="Simplified Arabic" w:hint="cs"/>
          <w:sz w:val="24"/>
          <w:szCs w:val="24"/>
          <w:rtl/>
        </w:rPr>
        <w:t>أريحا والأغوار</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4606BD">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F85F05">
        <w:rPr>
          <w:rFonts w:cs="Simplified Arabic" w:hint="cs"/>
          <w:sz w:val="24"/>
          <w:szCs w:val="24"/>
          <w:rtl/>
        </w:rPr>
        <w:t>368</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F85F05">
        <w:rPr>
          <w:rFonts w:cs="Simplified Arabic" w:hint="cs"/>
          <w:sz w:val="24"/>
          <w:szCs w:val="24"/>
          <w:rtl/>
        </w:rPr>
        <w:t>24.1</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FE41B7">
        <w:rPr>
          <w:rFonts w:cs="Simplified Arabic" w:hint="cs"/>
          <w:sz w:val="24"/>
          <w:szCs w:val="24"/>
          <w:rtl/>
        </w:rPr>
        <w:t>أريحا والأغوار</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4606BD">
        <w:rPr>
          <w:rFonts w:cs="Simplified Arabic" w:hint="cs"/>
          <w:sz w:val="24"/>
          <w:szCs w:val="24"/>
          <w:rtl/>
        </w:rPr>
        <w:t>75</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4606BD">
        <w:rPr>
          <w:rFonts w:cs="Simplified Arabic" w:hint="cs"/>
          <w:sz w:val="24"/>
          <w:szCs w:val="24"/>
          <w:rtl/>
        </w:rPr>
        <w:t>4.9</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FE41B7">
        <w:rPr>
          <w:rFonts w:cs="Simplified Arabic" w:hint="cs"/>
          <w:b/>
          <w:bCs/>
          <w:sz w:val="22"/>
          <w:szCs w:val="22"/>
          <w:rtl/>
        </w:rPr>
        <w:t>أريحا والأغوار</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3C61F8">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FE41B7">
        <w:rPr>
          <w:rFonts w:cs="Simplified Arabic" w:hint="cs"/>
          <w:sz w:val="24"/>
          <w:szCs w:val="24"/>
          <w:rtl/>
        </w:rPr>
        <w:t>أريحا والأغوار</w:t>
      </w:r>
      <w:r w:rsidR="009C116B">
        <w:rPr>
          <w:rFonts w:cs="Simplified Arabic" w:hint="cs"/>
          <w:sz w:val="24"/>
          <w:szCs w:val="24"/>
          <w:rtl/>
        </w:rPr>
        <w:t xml:space="preserve"> </w:t>
      </w:r>
      <w:r w:rsidR="004606BD">
        <w:rPr>
          <w:rFonts w:cs="Simplified Arabic" w:hint="cs"/>
          <w:sz w:val="24"/>
          <w:szCs w:val="24"/>
          <w:rtl/>
        </w:rPr>
        <w:t>40,212</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4606BD">
        <w:rPr>
          <w:rFonts w:cs="Simplified Arabic" w:hint="cs"/>
          <w:sz w:val="24"/>
          <w:szCs w:val="24"/>
          <w:rtl/>
        </w:rPr>
        <w:t>37,875</w:t>
      </w:r>
      <w:r w:rsidRPr="00250D9E">
        <w:rPr>
          <w:rFonts w:cs="Simplified Arabic" w:hint="cs"/>
          <w:sz w:val="24"/>
          <w:szCs w:val="24"/>
          <w:rtl/>
        </w:rPr>
        <w:t xml:space="preserve"> دونماً، مشكلة ما نسبته </w:t>
      </w:r>
      <w:r w:rsidR="003C61F8">
        <w:rPr>
          <w:rFonts w:cs="Simplified Arabic" w:hint="cs"/>
          <w:sz w:val="24"/>
          <w:szCs w:val="24"/>
          <w:rtl/>
        </w:rPr>
        <w:t>94.2</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FE41B7">
        <w:rPr>
          <w:rFonts w:cs="Simplified Arabic" w:hint="cs"/>
          <w:sz w:val="24"/>
          <w:szCs w:val="24"/>
          <w:rtl/>
        </w:rPr>
        <w:t>أريحا والأغوار</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3C61F8">
        <w:rPr>
          <w:rFonts w:cs="Simplified Arabic" w:hint="cs"/>
          <w:sz w:val="24"/>
          <w:szCs w:val="24"/>
          <w:rtl/>
        </w:rPr>
        <w:t>أريحا</w:t>
      </w:r>
      <w:r w:rsidR="00484D90" w:rsidRPr="00250D9E">
        <w:rPr>
          <w:rFonts w:cs="Simplified Arabic" w:hint="cs"/>
          <w:sz w:val="24"/>
          <w:szCs w:val="24"/>
          <w:rtl/>
        </w:rPr>
        <w:t xml:space="preserve"> </w:t>
      </w:r>
      <w:r w:rsidR="000D769D" w:rsidRPr="00250D9E">
        <w:rPr>
          <w:rFonts w:cs="Simplified Arabic" w:hint="cs"/>
          <w:sz w:val="24"/>
          <w:szCs w:val="24"/>
          <w:rtl/>
        </w:rPr>
        <w:t xml:space="preserve">بواقع </w:t>
      </w:r>
      <w:r w:rsidR="003C61F8">
        <w:rPr>
          <w:rFonts w:cs="Simplified Arabic" w:hint="cs"/>
          <w:sz w:val="24"/>
          <w:szCs w:val="24"/>
          <w:rtl/>
        </w:rPr>
        <w:t>13,968</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3C61F8">
        <w:rPr>
          <w:rFonts w:cs="Simplified Arabic" w:hint="cs"/>
          <w:sz w:val="24"/>
          <w:szCs w:val="24"/>
          <w:rtl/>
        </w:rPr>
        <w:t>36.9</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FE41B7">
        <w:rPr>
          <w:rFonts w:cs="Simplified Arabic" w:hint="cs"/>
          <w:sz w:val="24"/>
          <w:szCs w:val="24"/>
          <w:rtl/>
        </w:rPr>
        <w:t>أريحا والأغوار</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w:t>
      </w:r>
      <w:r w:rsidR="006A7669" w:rsidRPr="00250D9E">
        <w:rPr>
          <w:rFonts w:cs="Simplified Arabic" w:hint="cs"/>
          <w:sz w:val="24"/>
          <w:szCs w:val="24"/>
          <w:rtl/>
        </w:rPr>
        <w:lastRenderedPageBreak/>
        <w:t xml:space="preserve">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3C61F8">
        <w:rPr>
          <w:rFonts w:cs="Simplified Arabic" w:hint="cs"/>
          <w:sz w:val="24"/>
          <w:szCs w:val="24"/>
          <w:rtl/>
        </w:rPr>
        <w:t>2,337</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3C61F8">
        <w:rPr>
          <w:rFonts w:cs="Simplified Arabic" w:hint="cs"/>
          <w:sz w:val="24"/>
          <w:szCs w:val="24"/>
          <w:rtl/>
        </w:rPr>
        <w:t>5.8</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FE41B7">
        <w:rPr>
          <w:rFonts w:cs="Simplified Arabic" w:hint="cs"/>
          <w:sz w:val="24"/>
          <w:szCs w:val="24"/>
          <w:rtl/>
        </w:rPr>
        <w:t>أريحا والأغوار</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3C61F8">
        <w:rPr>
          <w:rFonts w:cs="Simplified Arabic" w:hint="cs"/>
          <w:sz w:val="24"/>
          <w:szCs w:val="24"/>
          <w:rtl/>
        </w:rPr>
        <w:t>أريحا</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3C61F8">
        <w:rPr>
          <w:rFonts w:cs="Simplified Arabic" w:hint="cs"/>
          <w:sz w:val="24"/>
          <w:szCs w:val="24"/>
          <w:rtl/>
        </w:rPr>
        <w:t>1,183</w:t>
      </w:r>
      <w:r w:rsidR="007F388E" w:rsidRPr="00250D9E">
        <w:rPr>
          <w:rFonts w:cs="Simplified Arabic" w:hint="cs"/>
          <w:sz w:val="24"/>
          <w:szCs w:val="24"/>
          <w:rtl/>
        </w:rPr>
        <w:t xml:space="preserve"> دونماً بنسبة </w:t>
      </w:r>
      <w:r w:rsidR="003C61F8">
        <w:rPr>
          <w:rFonts w:cs="Simplified Arabic" w:hint="cs"/>
          <w:sz w:val="24"/>
          <w:szCs w:val="24"/>
          <w:rtl/>
        </w:rPr>
        <w:t>50.6</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EC20DE">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FE41B7">
        <w:rPr>
          <w:rFonts w:cs="Simplified Arabic" w:hint="cs"/>
          <w:sz w:val="24"/>
          <w:szCs w:val="24"/>
          <w:rtl/>
        </w:rPr>
        <w:t>أريحا والأغوار</w:t>
      </w:r>
      <w:r w:rsidR="00340F71" w:rsidRPr="00250D9E">
        <w:rPr>
          <w:rFonts w:cs="Simplified Arabic" w:hint="cs"/>
          <w:sz w:val="24"/>
          <w:szCs w:val="24"/>
          <w:rtl/>
        </w:rPr>
        <w:t xml:space="preserve"> </w:t>
      </w:r>
      <w:r w:rsidR="003C61F8">
        <w:rPr>
          <w:rFonts w:cs="Simplified Arabic" w:hint="cs"/>
          <w:sz w:val="24"/>
          <w:szCs w:val="24"/>
          <w:rtl/>
        </w:rPr>
        <w:t>37,875</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3C61F8">
        <w:rPr>
          <w:rFonts w:cs="Simplified Arabic" w:hint="cs"/>
          <w:sz w:val="24"/>
          <w:szCs w:val="24"/>
          <w:rtl/>
        </w:rPr>
        <w:t>88.5</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FE41B7">
        <w:rPr>
          <w:rFonts w:cs="Simplified Arabic" w:hint="cs"/>
          <w:sz w:val="24"/>
          <w:szCs w:val="24"/>
          <w:rtl/>
        </w:rPr>
        <w:t>أريحا والأغوار</w:t>
      </w:r>
      <w:r w:rsidR="00C729FA" w:rsidRPr="00250D9E">
        <w:rPr>
          <w:rFonts w:cs="Simplified Arabic" w:hint="cs"/>
          <w:sz w:val="24"/>
          <w:szCs w:val="24"/>
          <w:rtl/>
        </w:rPr>
        <w:t xml:space="preserve">، في حين شكلت مساحة البور المؤقت ما نسبته </w:t>
      </w:r>
      <w:r w:rsidR="003C61F8">
        <w:rPr>
          <w:rFonts w:cs="Simplified Arabic" w:hint="cs"/>
          <w:sz w:val="24"/>
          <w:szCs w:val="24"/>
          <w:rtl/>
        </w:rPr>
        <w:t>10.</w:t>
      </w:r>
      <w:r w:rsidR="007B12C5">
        <w:rPr>
          <w:rFonts w:cs="Simplified Arabic" w:hint="cs"/>
          <w:sz w:val="24"/>
          <w:szCs w:val="24"/>
          <w:rtl/>
        </w:rPr>
        <w:t>8</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3C61F8">
        <w:rPr>
          <w:rFonts w:cs="Simplified Arabic" w:hint="cs"/>
          <w:sz w:val="24"/>
          <w:szCs w:val="24"/>
          <w:rtl/>
        </w:rPr>
        <w:t>الجفتلك</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FE41B7">
        <w:rPr>
          <w:rFonts w:cs="Simplified Arabic" w:hint="cs"/>
          <w:sz w:val="24"/>
          <w:szCs w:val="24"/>
          <w:rtl/>
        </w:rPr>
        <w:t>أريحا والأغوار</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EC20DE">
        <w:rPr>
          <w:rFonts w:cs="Simplified Arabic" w:hint="cs"/>
          <w:sz w:val="24"/>
          <w:szCs w:val="24"/>
          <w:rtl/>
        </w:rPr>
        <w:t>12,901</w:t>
      </w:r>
      <w:r w:rsidRPr="00250D9E">
        <w:rPr>
          <w:rFonts w:cs="Simplified Arabic" w:hint="cs"/>
          <w:sz w:val="24"/>
          <w:szCs w:val="24"/>
          <w:rtl/>
        </w:rPr>
        <w:t xml:space="preserve"> دونم مشكلة </w:t>
      </w:r>
      <w:r w:rsidR="003C61F8">
        <w:rPr>
          <w:rFonts w:cs="Simplified Arabic" w:hint="cs"/>
          <w:sz w:val="24"/>
          <w:szCs w:val="24"/>
          <w:rtl/>
        </w:rPr>
        <w:t>38.5</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FE41B7">
        <w:rPr>
          <w:rFonts w:cs="Simplified Arabic" w:hint="cs"/>
          <w:sz w:val="24"/>
          <w:szCs w:val="24"/>
          <w:rtl/>
        </w:rPr>
        <w:t>أريحا والأغوار</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3C61F8">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3C61F8">
        <w:rPr>
          <w:rFonts w:cs="Simplified Arabic" w:hint="cs"/>
          <w:sz w:val="24"/>
          <w:szCs w:val="24"/>
          <w:rtl/>
        </w:rPr>
        <w:t>58.1</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FE41B7">
        <w:rPr>
          <w:rFonts w:cs="Simplified Arabic" w:hint="cs"/>
          <w:sz w:val="24"/>
          <w:szCs w:val="24"/>
          <w:rtl/>
        </w:rPr>
        <w:t>أريحا والأغوار</w:t>
      </w:r>
      <w:r w:rsidR="006216F3" w:rsidRPr="00250D9E">
        <w:rPr>
          <w:rFonts w:cs="Simplified Arabic" w:hint="cs"/>
          <w:sz w:val="24"/>
          <w:szCs w:val="24"/>
          <w:rtl/>
        </w:rPr>
        <w:t xml:space="preserve">، في حين شكلت المباني المستخدمة لأغراض الحيازة ما نسبته </w:t>
      </w:r>
      <w:r w:rsidR="003C61F8">
        <w:rPr>
          <w:rFonts w:cs="Simplified Arabic" w:hint="cs"/>
          <w:sz w:val="24"/>
          <w:szCs w:val="24"/>
          <w:rtl/>
        </w:rPr>
        <w:t>18.7</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3C61F8">
        <w:rPr>
          <w:rFonts w:cs="Simplified Arabic" w:hint="cs"/>
          <w:sz w:val="24"/>
          <w:szCs w:val="24"/>
          <w:rtl/>
        </w:rPr>
        <w:t>23.2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FE41B7">
        <w:rPr>
          <w:rFonts w:cs="Simplified Arabic" w:hint="cs"/>
          <w:sz w:val="24"/>
          <w:szCs w:val="24"/>
          <w:rtl/>
        </w:rPr>
        <w:t>أريحا والأغوار</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9C44B8">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FE41B7">
        <w:rPr>
          <w:rFonts w:cs="Simplified Arabic" w:hint="cs"/>
          <w:sz w:val="24"/>
          <w:szCs w:val="24"/>
          <w:rtl/>
        </w:rPr>
        <w:t>أريحا والأغوار</w:t>
      </w:r>
      <w:r w:rsidR="00804049" w:rsidRPr="00250D9E">
        <w:rPr>
          <w:rFonts w:cs="Simplified Arabic" w:hint="cs"/>
          <w:sz w:val="24"/>
          <w:szCs w:val="24"/>
          <w:rtl/>
        </w:rPr>
        <w:t xml:space="preserve"> </w:t>
      </w:r>
      <w:r w:rsidR="003C61F8">
        <w:rPr>
          <w:rFonts w:cs="Simplified Arabic" w:hint="cs"/>
          <w:sz w:val="24"/>
          <w:szCs w:val="24"/>
          <w:rtl/>
        </w:rPr>
        <w:t>2,971</w:t>
      </w:r>
      <w:r w:rsidR="00E64C23" w:rsidRPr="00250D9E">
        <w:rPr>
          <w:rFonts w:cs="Simplified Arabic" w:hint="cs"/>
          <w:sz w:val="24"/>
          <w:szCs w:val="24"/>
          <w:rtl/>
        </w:rPr>
        <w:t xml:space="preserve"> دونماً </w:t>
      </w:r>
      <w:r w:rsidR="00012A41">
        <w:rPr>
          <w:rFonts w:cs="Simplified Arabic" w:hint="cs"/>
          <w:sz w:val="24"/>
          <w:szCs w:val="24"/>
          <w:rtl/>
        </w:rPr>
        <w:t xml:space="preserve">خلال العام الزراعي 2009/2010، </w:t>
      </w:r>
      <w:r w:rsidR="00EA697F" w:rsidRPr="00250D9E">
        <w:rPr>
          <w:rFonts w:cs="Simplified Arabic" w:hint="cs"/>
          <w:sz w:val="24"/>
          <w:szCs w:val="24"/>
          <w:rtl/>
        </w:rPr>
        <w:t>منها</w:t>
      </w:r>
      <w:r w:rsidR="005875BB">
        <w:rPr>
          <w:rFonts w:cs="Simplified Arabic" w:hint="cs"/>
          <w:sz w:val="24"/>
          <w:szCs w:val="24"/>
          <w:rtl/>
        </w:rPr>
        <w:t xml:space="preserve"> </w:t>
      </w:r>
      <w:r w:rsidR="009C44B8">
        <w:rPr>
          <w:rFonts w:cs="Simplified Arabic" w:hint="cs"/>
          <w:sz w:val="24"/>
          <w:szCs w:val="24"/>
          <w:rtl/>
        </w:rPr>
        <w:t>27.3% مزروعة زراعة بعلية</w:t>
      </w:r>
      <w:r w:rsidR="00EA697F" w:rsidRPr="00250D9E">
        <w:rPr>
          <w:rFonts w:cs="Simplified Arabic" w:hint="cs"/>
          <w:sz w:val="24"/>
          <w:szCs w:val="24"/>
          <w:rtl/>
        </w:rPr>
        <w:t xml:space="preserve"> </w:t>
      </w:r>
      <w:r w:rsidR="009C44B8">
        <w:rPr>
          <w:rFonts w:cs="Simplified Arabic" w:hint="cs"/>
          <w:sz w:val="24"/>
          <w:szCs w:val="24"/>
          <w:rtl/>
        </w:rPr>
        <w:t>و</w:t>
      </w:r>
      <w:r w:rsidR="003C61F8">
        <w:rPr>
          <w:rFonts w:cs="Simplified Arabic" w:hint="cs"/>
          <w:sz w:val="24"/>
          <w:szCs w:val="24"/>
          <w:rtl/>
        </w:rPr>
        <w:t>72.7</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w:t>
      </w:r>
      <w:r w:rsidR="003C61F8">
        <w:rPr>
          <w:rFonts w:cs="Simplified Arabic" w:hint="cs"/>
          <w:sz w:val="24"/>
          <w:szCs w:val="24"/>
          <w:rtl/>
        </w:rPr>
        <w:t>مروية</w:t>
      </w:r>
      <w:r w:rsidR="004C7EA3">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3C61F8">
        <w:rPr>
          <w:rFonts w:cs="Simplified Arabic" w:hint="cs"/>
          <w:sz w:val="24"/>
          <w:szCs w:val="24"/>
          <w:rtl/>
        </w:rPr>
        <w:t>الجفتلك</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FE41B7">
        <w:rPr>
          <w:rFonts w:cs="Simplified Arabic" w:hint="cs"/>
          <w:sz w:val="24"/>
          <w:szCs w:val="24"/>
          <w:rtl/>
        </w:rPr>
        <w:t>أريحا والأغوار</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3C61F8">
        <w:rPr>
          <w:rFonts w:cs="Simplified Arabic" w:hint="cs"/>
          <w:sz w:val="24"/>
          <w:szCs w:val="24"/>
          <w:rtl/>
        </w:rPr>
        <w:t>1,741</w:t>
      </w:r>
      <w:r w:rsidR="00580091" w:rsidRPr="00250D9E">
        <w:rPr>
          <w:rFonts w:cs="Simplified Arabic" w:hint="cs"/>
          <w:sz w:val="24"/>
          <w:szCs w:val="24"/>
          <w:rtl/>
        </w:rPr>
        <w:t xml:space="preserve"> دونم</w:t>
      </w:r>
      <w:r w:rsidR="009C44B8">
        <w:rPr>
          <w:rFonts w:cs="Simplified Arabic" w:hint="cs"/>
          <w:sz w:val="24"/>
          <w:szCs w:val="24"/>
          <w:rtl/>
        </w:rPr>
        <w:t>اً</w:t>
      </w:r>
      <w:r w:rsidR="00580091" w:rsidRPr="00250D9E">
        <w:rPr>
          <w:rFonts w:cs="Simplified Arabic" w:hint="cs"/>
          <w:sz w:val="24"/>
          <w:szCs w:val="24"/>
          <w:rtl/>
        </w:rPr>
        <w:t xml:space="preserve"> مشكلة </w:t>
      </w:r>
      <w:r w:rsidR="003C61F8">
        <w:rPr>
          <w:rFonts w:cs="Simplified Arabic" w:hint="cs"/>
          <w:sz w:val="24"/>
          <w:szCs w:val="24"/>
          <w:rtl/>
        </w:rPr>
        <w:t>58.6</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FE41B7">
        <w:rPr>
          <w:rFonts w:cs="Simplified Arabic" w:hint="cs"/>
          <w:sz w:val="24"/>
          <w:szCs w:val="24"/>
          <w:rtl/>
        </w:rPr>
        <w:t>أريحا والأغوار</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3A1210">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FE41B7">
        <w:rPr>
          <w:rFonts w:cs="Simplified Arabic" w:hint="cs"/>
          <w:sz w:val="24"/>
          <w:szCs w:val="24"/>
          <w:rtl/>
        </w:rPr>
        <w:t>أريحا والأغوار</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3A1210">
        <w:rPr>
          <w:rFonts w:cs="Simplified Arabic" w:hint="cs"/>
          <w:sz w:val="24"/>
          <w:szCs w:val="24"/>
          <w:rtl/>
        </w:rPr>
        <w:t>2,144</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3A1210">
        <w:rPr>
          <w:rFonts w:cs="Simplified Arabic" w:hint="cs"/>
          <w:sz w:val="24"/>
          <w:szCs w:val="24"/>
          <w:rtl/>
        </w:rPr>
        <w:t>827</w:t>
      </w:r>
      <w:r w:rsidR="00EA697F">
        <w:rPr>
          <w:rFonts w:cs="Simplified Arabic" w:hint="cs"/>
          <w:sz w:val="24"/>
          <w:szCs w:val="24"/>
          <w:rtl/>
        </w:rPr>
        <w:t xml:space="preserve">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3A1210">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FE41B7">
        <w:rPr>
          <w:rFonts w:cs="Simplified Arabic" w:hint="cs"/>
          <w:sz w:val="24"/>
          <w:szCs w:val="24"/>
          <w:rtl/>
        </w:rPr>
        <w:t>أريحا والأغوار</w:t>
      </w:r>
      <w:r w:rsidR="00F662D7" w:rsidRPr="00250D9E">
        <w:rPr>
          <w:rFonts w:cs="Simplified Arabic" w:hint="cs"/>
          <w:sz w:val="24"/>
          <w:szCs w:val="24"/>
          <w:rtl/>
        </w:rPr>
        <w:t xml:space="preserve"> </w:t>
      </w:r>
      <w:r w:rsidR="003A1210">
        <w:rPr>
          <w:rFonts w:cs="Simplified Arabic" w:hint="cs"/>
          <w:sz w:val="24"/>
          <w:szCs w:val="24"/>
          <w:rtl/>
        </w:rPr>
        <w:t>2,871</w:t>
      </w:r>
      <w:r w:rsidRPr="00250D9E">
        <w:rPr>
          <w:rFonts w:cs="Simplified Arabic" w:hint="cs"/>
          <w:sz w:val="24"/>
          <w:szCs w:val="24"/>
          <w:rtl/>
        </w:rPr>
        <w:t xml:space="preserve"> دونماً، </w:t>
      </w:r>
      <w:r w:rsidR="003A1210">
        <w:rPr>
          <w:rFonts w:cs="Simplified Arabic" w:hint="cs"/>
          <w:sz w:val="24"/>
          <w:szCs w:val="24"/>
          <w:rtl/>
        </w:rPr>
        <w:t>و101</w:t>
      </w:r>
      <w:r w:rsidR="00013AEF" w:rsidRPr="00250D9E">
        <w:rPr>
          <w:rFonts w:cs="Simplified Arabic" w:hint="cs"/>
          <w:sz w:val="24"/>
          <w:szCs w:val="24"/>
          <w:rtl/>
        </w:rPr>
        <w:t xml:space="preserve"> </w:t>
      </w:r>
      <w:r w:rsidR="003A1210">
        <w:rPr>
          <w:rFonts w:cs="Simplified Arabic" w:hint="cs"/>
          <w:sz w:val="24"/>
          <w:szCs w:val="24"/>
          <w:rtl/>
        </w:rPr>
        <w:t xml:space="preserve">دونم مزروعة بطريقة مقترنة </w:t>
      </w:r>
      <w:r w:rsidRPr="00250D9E">
        <w:rPr>
          <w:rFonts w:cs="Simplified Arabic" w:hint="cs"/>
          <w:sz w:val="24"/>
          <w:szCs w:val="24"/>
          <w:rtl/>
        </w:rPr>
        <w:t>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250D9E" w:rsidRDefault="00DE5229" w:rsidP="003A1210">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FE41B7">
        <w:rPr>
          <w:rFonts w:cs="Simplified Arabic" w:hint="cs"/>
          <w:sz w:val="24"/>
          <w:szCs w:val="24"/>
          <w:rtl/>
        </w:rPr>
        <w:t>أريحا والأغوار</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3A1210">
        <w:rPr>
          <w:rFonts w:cs="Simplified Arabic" w:hint="cs"/>
          <w:sz w:val="24"/>
          <w:szCs w:val="24"/>
          <w:rtl/>
        </w:rPr>
        <w:t>2,232</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3A1210">
        <w:rPr>
          <w:rFonts w:cs="Simplified Arabic" w:hint="cs"/>
          <w:sz w:val="24"/>
          <w:szCs w:val="24"/>
          <w:rtl/>
        </w:rPr>
        <w:t>75.1</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FE41B7">
        <w:rPr>
          <w:rFonts w:cs="Simplified Arabic" w:hint="cs"/>
          <w:b/>
          <w:bCs/>
          <w:sz w:val="22"/>
          <w:szCs w:val="22"/>
          <w:rtl/>
        </w:rPr>
        <w:t>أريحا والأغوار</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3A1210">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FE41B7">
        <w:rPr>
          <w:rFonts w:cs="Simplified Arabic" w:hint="cs"/>
          <w:sz w:val="24"/>
          <w:szCs w:val="24"/>
          <w:rtl/>
        </w:rPr>
        <w:t>أريحا والأغوار</w:t>
      </w:r>
      <w:r w:rsidR="00CF595B" w:rsidRPr="00250D9E">
        <w:rPr>
          <w:rFonts w:cs="Simplified Arabic" w:hint="cs"/>
          <w:sz w:val="24"/>
          <w:szCs w:val="24"/>
          <w:rtl/>
        </w:rPr>
        <w:t xml:space="preserve"> </w:t>
      </w:r>
      <w:r w:rsidR="003A1210">
        <w:rPr>
          <w:rFonts w:cs="Simplified Arabic" w:hint="cs"/>
          <w:sz w:val="24"/>
          <w:szCs w:val="24"/>
          <w:rtl/>
        </w:rPr>
        <w:t>26,299</w:t>
      </w:r>
      <w:r w:rsidR="00580091" w:rsidRPr="00250D9E">
        <w:rPr>
          <w:rFonts w:cs="Simplified Arabic" w:hint="cs"/>
          <w:sz w:val="24"/>
          <w:szCs w:val="24"/>
          <w:rtl/>
        </w:rPr>
        <w:t xml:space="preserve"> دونم</w:t>
      </w:r>
      <w:r w:rsidR="008602F7">
        <w:rPr>
          <w:rFonts w:cs="Simplified Arabic" w:hint="cs"/>
          <w:sz w:val="24"/>
          <w:szCs w:val="24"/>
          <w:rtl/>
        </w:rPr>
        <w:t>اً</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3A1210">
        <w:rPr>
          <w:rFonts w:cs="Simplified Arabic" w:hint="cs"/>
          <w:sz w:val="24"/>
          <w:szCs w:val="24"/>
          <w:rtl/>
        </w:rPr>
        <w:t>128</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3A1210">
        <w:rPr>
          <w:rFonts w:cs="Simplified Arabic" w:hint="cs"/>
          <w:sz w:val="24"/>
          <w:szCs w:val="24"/>
          <w:rtl/>
        </w:rPr>
        <w:t>0.5</w:t>
      </w:r>
      <w:r w:rsidR="005371C4" w:rsidRPr="00250D9E">
        <w:rPr>
          <w:rFonts w:cs="Simplified Arabic" w:hint="cs"/>
          <w:sz w:val="24"/>
          <w:szCs w:val="24"/>
          <w:rtl/>
        </w:rPr>
        <w:t>%</w:t>
      </w:r>
      <w:r w:rsidR="00012A41">
        <w:rPr>
          <w:rFonts w:cs="Simplified Arabic" w:hint="cs"/>
          <w:sz w:val="24"/>
          <w:szCs w:val="24"/>
          <w:rtl/>
        </w:rPr>
        <w:t>،</w:t>
      </w:r>
      <w:r w:rsidR="005371C4" w:rsidRPr="00250D9E">
        <w:rPr>
          <w:rFonts w:cs="Simplified Arabic" w:hint="cs"/>
          <w:sz w:val="24"/>
          <w:szCs w:val="24"/>
          <w:rtl/>
        </w:rPr>
        <w:t xml:space="preserve"> </w:t>
      </w:r>
      <w:r w:rsidR="00E94679" w:rsidRPr="00250D9E">
        <w:rPr>
          <w:rFonts w:cs="Simplified Arabic" w:hint="cs"/>
          <w:sz w:val="24"/>
          <w:szCs w:val="24"/>
          <w:rtl/>
        </w:rPr>
        <w:t>و</w:t>
      </w:r>
      <w:r w:rsidR="003A1210">
        <w:rPr>
          <w:rFonts w:cs="Simplified Arabic" w:hint="cs"/>
          <w:sz w:val="24"/>
          <w:szCs w:val="24"/>
          <w:rtl/>
        </w:rPr>
        <w:t>17,561</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3A1210">
        <w:rPr>
          <w:rFonts w:cs="Simplified Arabic" w:hint="cs"/>
          <w:sz w:val="24"/>
          <w:szCs w:val="24"/>
          <w:rtl/>
        </w:rPr>
        <w:t>66.8</w:t>
      </w:r>
      <w:r w:rsidR="00C75121" w:rsidRPr="00250D9E">
        <w:rPr>
          <w:rFonts w:cs="Simplified Arabic" w:hint="cs"/>
          <w:sz w:val="24"/>
          <w:szCs w:val="24"/>
          <w:rtl/>
        </w:rPr>
        <w:t xml:space="preserve">%، </w:t>
      </w:r>
      <w:r w:rsidR="003A1210">
        <w:rPr>
          <w:rFonts w:cs="Simplified Arabic" w:hint="cs"/>
          <w:sz w:val="24"/>
          <w:szCs w:val="24"/>
          <w:rtl/>
        </w:rPr>
        <w:t>و581</w:t>
      </w:r>
      <w:r w:rsidR="004F626A" w:rsidRPr="00250D9E">
        <w:rPr>
          <w:rFonts w:cs="Simplified Arabic" w:hint="cs"/>
          <w:sz w:val="24"/>
          <w:szCs w:val="24"/>
          <w:rtl/>
        </w:rPr>
        <w:t xml:space="preserve"> دونماً </w:t>
      </w:r>
      <w:r w:rsidR="008602F7">
        <w:rPr>
          <w:rFonts w:cs="Simplified Arabic" w:hint="cs"/>
          <w:sz w:val="24"/>
          <w:szCs w:val="24"/>
          <w:rtl/>
        </w:rPr>
        <w:t>مكشوفة</w:t>
      </w:r>
      <w:r w:rsidR="00610CAA" w:rsidRPr="00250D9E">
        <w:rPr>
          <w:rFonts w:cs="Simplified Arabic" w:hint="cs"/>
          <w:sz w:val="24"/>
          <w:szCs w:val="24"/>
          <w:rtl/>
        </w:rPr>
        <w:t xml:space="preserve"> </w:t>
      </w:r>
      <w:r w:rsidR="004C7EA3">
        <w:rPr>
          <w:rFonts w:cs="Simplified Arabic" w:hint="cs"/>
          <w:sz w:val="24"/>
          <w:szCs w:val="24"/>
          <w:rtl/>
        </w:rPr>
        <w:t>غير مبين فيه</w:t>
      </w:r>
      <w:r w:rsidR="008602F7">
        <w:rPr>
          <w:rFonts w:cs="Simplified Arabic" w:hint="cs"/>
          <w:sz w:val="24"/>
          <w:szCs w:val="24"/>
          <w:rtl/>
        </w:rPr>
        <w:t>ا</w:t>
      </w:r>
      <w:r w:rsidR="004F626A" w:rsidRPr="00250D9E">
        <w:rPr>
          <w:rFonts w:cs="Simplified Arabic" w:hint="cs"/>
          <w:sz w:val="24"/>
          <w:szCs w:val="24"/>
          <w:rtl/>
        </w:rPr>
        <w:t xml:space="preserve"> نمط الري</w:t>
      </w:r>
      <w:r w:rsidR="00F42331" w:rsidRPr="00250D9E">
        <w:rPr>
          <w:rFonts w:cs="Simplified Arabic" w:hint="cs"/>
          <w:sz w:val="24"/>
          <w:szCs w:val="24"/>
          <w:rtl/>
        </w:rPr>
        <w:t xml:space="preserve"> بنسبة </w:t>
      </w:r>
      <w:r w:rsidR="003A1210">
        <w:rPr>
          <w:rFonts w:cs="Simplified Arabic" w:hint="cs"/>
          <w:sz w:val="24"/>
          <w:szCs w:val="24"/>
          <w:rtl/>
        </w:rPr>
        <w:t>2.2</w:t>
      </w:r>
      <w:r w:rsidR="00F4233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3A1210">
        <w:rPr>
          <w:rFonts w:cs="Simplified Arabic" w:hint="cs"/>
          <w:sz w:val="24"/>
          <w:szCs w:val="24"/>
          <w:rtl/>
        </w:rPr>
        <w:t>8,029</w:t>
      </w:r>
      <w:r w:rsidR="00183130" w:rsidRPr="00250D9E">
        <w:rPr>
          <w:rFonts w:cs="Simplified Arabic" w:hint="cs"/>
          <w:sz w:val="24"/>
          <w:szCs w:val="24"/>
          <w:rtl/>
        </w:rPr>
        <w:t xml:space="preserve"> دونم</w:t>
      </w:r>
      <w:r w:rsidR="00345D28">
        <w:rPr>
          <w:rFonts w:cs="Simplified Arabic" w:hint="cs"/>
          <w:sz w:val="24"/>
          <w:szCs w:val="24"/>
          <w:rtl/>
        </w:rPr>
        <w:t>ا</w:t>
      </w:r>
      <w:r w:rsidR="008602F7">
        <w:rPr>
          <w:rFonts w:cs="Simplified Arabic" w:hint="cs"/>
          <w:sz w:val="24"/>
          <w:szCs w:val="24"/>
          <w:rtl/>
        </w:rPr>
        <w:t>ً</w:t>
      </w:r>
      <w:r w:rsidR="00183130" w:rsidRPr="00250D9E">
        <w:rPr>
          <w:rFonts w:cs="Simplified Arabic" w:hint="cs"/>
          <w:sz w:val="24"/>
          <w:szCs w:val="24"/>
          <w:rtl/>
        </w:rPr>
        <w:t xml:space="preserve"> بنسبة </w:t>
      </w:r>
      <w:r w:rsidR="003A1210">
        <w:rPr>
          <w:rFonts w:cs="Simplified Arabic" w:hint="cs"/>
          <w:sz w:val="24"/>
          <w:szCs w:val="24"/>
          <w:rtl/>
        </w:rPr>
        <w:t>30.5</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3A1210">
        <w:rPr>
          <w:rFonts w:cs="Simplified Arabic" w:hint="cs"/>
          <w:sz w:val="24"/>
          <w:szCs w:val="24"/>
          <w:rtl/>
        </w:rPr>
        <w:t>الجفتلك</w:t>
      </w:r>
      <w:r w:rsidR="008602F7">
        <w:rPr>
          <w:rFonts w:cs="Simplified Arabic" w:hint="cs"/>
          <w:sz w:val="24"/>
          <w:szCs w:val="24"/>
          <w:rtl/>
        </w:rPr>
        <w:t xml:space="preserve"> </w:t>
      </w:r>
      <w:r w:rsidR="007B35A7" w:rsidRPr="00250D9E">
        <w:rPr>
          <w:rFonts w:cs="Simplified Arabic" w:hint="cs"/>
          <w:sz w:val="24"/>
          <w:szCs w:val="24"/>
          <w:rtl/>
        </w:rPr>
        <w:t xml:space="preserve">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FE41B7">
        <w:rPr>
          <w:rFonts w:cs="Simplified Arabic" w:hint="cs"/>
          <w:sz w:val="24"/>
          <w:szCs w:val="24"/>
          <w:rtl/>
        </w:rPr>
        <w:t>أريحا والأغوار</w:t>
      </w:r>
      <w:r w:rsidR="003A1210">
        <w:rPr>
          <w:rFonts w:cs="Simplified Arabic" w:hint="cs"/>
          <w:sz w:val="24"/>
          <w:szCs w:val="24"/>
          <w:rtl/>
        </w:rPr>
        <w:t xml:space="preserve"> بواقع</w:t>
      </w:r>
      <w:r w:rsidR="00EC6A09" w:rsidRPr="00250D9E">
        <w:rPr>
          <w:rFonts w:cs="Simplified Arabic" w:hint="cs"/>
          <w:sz w:val="24"/>
          <w:szCs w:val="24"/>
          <w:rtl/>
        </w:rPr>
        <w:t xml:space="preserve"> </w:t>
      </w:r>
      <w:r w:rsidR="003A1210">
        <w:rPr>
          <w:rFonts w:cs="Simplified Arabic" w:hint="cs"/>
          <w:sz w:val="24"/>
          <w:szCs w:val="24"/>
          <w:rtl/>
        </w:rPr>
        <w:t>12,357</w:t>
      </w:r>
      <w:r w:rsidR="004C7EA3">
        <w:rPr>
          <w:rFonts w:cs="Simplified Arabic" w:hint="cs"/>
          <w:sz w:val="24"/>
          <w:szCs w:val="24"/>
          <w:rtl/>
        </w:rPr>
        <w:t xml:space="preserve"> </w:t>
      </w:r>
      <w:r w:rsidR="007B35A7" w:rsidRPr="00250D9E">
        <w:rPr>
          <w:rFonts w:cs="Simplified Arabic" w:hint="cs"/>
          <w:sz w:val="24"/>
          <w:szCs w:val="24"/>
          <w:rtl/>
        </w:rPr>
        <w:t>دونم</w:t>
      </w:r>
      <w:r w:rsidR="003A1210">
        <w:rPr>
          <w:rFonts w:cs="Simplified Arabic" w:hint="cs"/>
          <w:sz w:val="24"/>
          <w:szCs w:val="24"/>
          <w:rtl/>
        </w:rPr>
        <w:t>اً</w:t>
      </w:r>
      <w:r w:rsidR="007B35A7" w:rsidRPr="00250D9E">
        <w:rPr>
          <w:rFonts w:cs="Simplified Arabic" w:hint="cs"/>
          <w:sz w:val="24"/>
          <w:szCs w:val="24"/>
          <w:rtl/>
        </w:rPr>
        <w:t xml:space="preserve"> مشكلة </w:t>
      </w:r>
      <w:r w:rsidR="003A1210">
        <w:rPr>
          <w:rFonts w:cs="Simplified Arabic" w:hint="cs"/>
          <w:sz w:val="24"/>
          <w:szCs w:val="24"/>
          <w:rtl/>
        </w:rPr>
        <w:t>47.0</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FE41B7">
        <w:rPr>
          <w:rFonts w:cs="Simplified Arabic" w:hint="cs"/>
          <w:sz w:val="24"/>
          <w:szCs w:val="24"/>
          <w:rtl/>
        </w:rPr>
        <w:t>أريحا والأغوار</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FE41B7">
        <w:rPr>
          <w:rFonts w:cs="Simplified Arabic" w:hint="cs"/>
          <w:b/>
          <w:bCs/>
          <w:sz w:val="22"/>
          <w:szCs w:val="22"/>
          <w:rtl/>
        </w:rPr>
        <w:t>أريحا والأغوار</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152F59">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FE41B7">
        <w:rPr>
          <w:rFonts w:cs="Simplified Arabic" w:hint="cs"/>
          <w:sz w:val="24"/>
          <w:szCs w:val="24"/>
          <w:rtl/>
        </w:rPr>
        <w:t>أريحا والأغوار</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152F59">
        <w:rPr>
          <w:rFonts w:cs="Simplified Arabic" w:hint="cs"/>
          <w:sz w:val="24"/>
          <w:szCs w:val="24"/>
          <w:rtl/>
        </w:rPr>
        <w:t>11,459</w:t>
      </w:r>
      <w:r w:rsidRPr="00250D9E">
        <w:rPr>
          <w:rFonts w:cs="Simplified Arabic" w:hint="cs"/>
          <w:sz w:val="24"/>
          <w:szCs w:val="24"/>
          <w:rtl/>
        </w:rPr>
        <w:t xml:space="preserve"> دونماً، أما مساحة الخضراوات المزروعة في العروة الربيعية فبلغت </w:t>
      </w:r>
      <w:r w:rsidR="00152F59">
        <w:rPr>
          <w:rFonts w:cs="Simplified Arabic" w:hint="cs"/>
          <w:sz w:val="24"/>
          <w:szCs w:val="24"/>
          <w:rtl/>
        </w:rPr>
        <w:t>2,426</w:t>
      </w:r>
      <w:r w:rsidR="00F9493C">
        <w:rPr>
          <w:rFonts w:cs="Simplified Arabic" w:hint="cs"/>
          <w:sz w:val="24"/>
          <w:szCs w:val="24"/>
          <w:rtl/>
        </w:rPr>
        <w:t xml:space="preserve"> </w:t>
      </w:r>
      <w:r w:rsidR="00787CAA">
        <w:rPr>
          <w:rFonts w:cs="Simplified Arabic" w:hint="cs"/>
          <w:sz w:val="24"/>
          <w:szCs w:val="24"/>
          <w:rtl/>
        </w:rPr>
        <w:t>دونم</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152F59">
        <w:rPr>
          <w:rFonts w:cs="Simplified Arabic" w:hint="cs"/>
          <w:sz w:val="24"/>
          <w:szCs w:val="24"/>
          <w:rtl/>
        </w:rPr>
        <w:t>3,723</w:t>
      </w:r>
      <w:r w:rsidRPr="00250D9E">
        <w:rPr>
          <w:rFonts w:cs="Simplified Arabic" w:hint="cs"/>
          <w:sz w:val="24"/>
          <w:szCs w:val="24"/>
          <w:rtl/>
        </w:rPr>
        <w:t xml:space="preserve"> دونماً بينما بلغت في العروة الخريفية </w:t>
      </w:r>
      <w:r w:rsidR="00152F59">
        <w:rPr>
          <w:rFonts w:cs="Simplified Arabic" w:hint="cs"/>
          <w:sz w:val="24"/>
          <w:szCs w:val="24"/>
          <w:rtl/>
        </w:rPr>
        <w:t>8,669</w:t>
      </w:r>
      <w:r w:rsidR="009D40BF">
        <w:rPr>
          <w:rFonts w:cs="Simplified Arabic" w:hint="cs"/>
          <w:sz w:val="24"/>
          <w:szCs w:val="24"/>
          <w:rtl/>
        </w:rPr>
        <w:t xml:space="preserve"> دونماً</w:t>
      </w:r>
      <w:r w:rsidR="00152F59">
        <w:rPr>
          <w:rFonts w:cs="Simplified Arabic" w:hint="cs"/>
          <w:sz w:val="24"/>
          <w:szCs w:val="24"/>
          <w:rtl/>
        </w:rPr>
        <w:t>، بالإضافة الى 22 دونماً غير مبين فيها العروة الزراعية</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152F59">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FE41B7">
        <w:rPr>
          <w:rFonts w:cs="Simplified Arabic" w:hint="cs"/>
          <w:sz w:val="24"/>
          <w:szCs w:val="24"/>
          <w:rtl/>
        </w:rPr>
        <w:t>أريحا والأغوار</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152F59">
        <w:rPr>
          <w:rFonts w:cs="Simplified Arabic" w:hint="cs"/>
          <w:sz w:val="24"/>
          <w:szCs w:val="24"/>
          <w:rtl/>
        </w:rPr>
        <w:t>24,536</w:t>
      </w:r>
      <w:r w:rsidR="006216F3" w:rsidRPr="00250D9E">
        <w:rPr>
          <w:rFonts w:cs="Simplified Arabic" w:hint="cs"/>
          <w:sz w:val="24"/>
          <w:szCs w:val="24"/>
          <w:rtl/>
        </w:rPr>
        <w:t xml:space="preserve"> دونماً، و</w:t>
      </w:r>
      <w:r w:rsidR="00152F59">
        <w:rPr>
          <w:rFonts w:cs="Simplified Arabic" w:hint="cs"/>
          <w:sz w:val="24"/>
          <w:szCs w:val="24"/>
          <w:rtl/>
        </w:rPr>
        <w:t>1,194 دونماً</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152F59">
        <w:rPr>
          <w:rFonts w:cs="Simplified Arabic" w:hint="cs"/>
          <w:sz w:val="24"/>
          <w:szCs w:val="24"/>
          <w:rtl/>
        </w:rPr>
        <w:t>570</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9C44B8">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FE41B7">
        <w:rPr>
          <w:rFonts w:cs="Simplified Arabic" w:hint="cs"/>
          <w:sz w:val="24"/>
          <w:szCs w:val="24"/>
          <w:rtl/>
        </w:rPr>
        <w:t>أريحا والأغوار</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152F59">
        <w:rPr>
          <w:rFonts w:cs="Simplified Arabic" w:hint="cs"/>
          <w:sz w:val="24"/>
          <w:szCs w:val="24"/>
          <w:rtl/>
        </w:rPr>
        <w:t>23,368</w:t>
      </w:r>
      <w:r w:rsidRPr="00250D9E">
        <w:rPr>
          <w:rFonts w:cs="Simplified Arabic" w:hint="cs"/>
          <w:sz w:val="24"/>
          <w:szCs w:val="24"/>
          <w:rtl/>
        </w:rPr>
        <w:t xml:space="preserve"> دون</w:t>
      </w:r>
      <w:r w:rsidR="001F3804" w:rsidRPr="00250D9E">
        <w:rPr>
          <w:rFonts w:cs="Simplified Arabic" w:hint="cs"/>
          <w:sz w:val="24"/>
          <w:szCs w:val="24"/>
          <w:rtl/>
        </w:rPr>
        <w:t>م</w:t>
      </w:r>
      <w:r w:rsidR="00843970">
        <w:rPr>
          <w:rFonts w:cs="Simplified Arabic" w:hint="cs"/>
          <w:sz w:val="24"/>
          <w:szCs w:val="24"/>
          <w:rtl/>
        </w:rPr>
        <w:t>ا</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152F59">
        <w:rPr>
          <w:rFonts w:cs="Simplified Arabic" w:hint="cs"/>
          <w:sz w:val="24"/>
          <w:szCs w:val="24"/>
          <w:rtl/>
        </w:rPr>
        <w:t>88.</w:t>
      </w:r>
      <w:r w:rsidR="009C44B8">
        <w:rPr>
          <w:rFonts w:cs="Simplified Arabic" w:hint="cs"/>
          <w:sz w:val="24"/>
          <w:szCs w:val="24"/>
          <w:rtl/>
        </w:rPr>
        <w:t>9</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D207B7">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FE41B7">
        <w:rPr>
          <w:rFonts w:cs="Simplified Arabic" w:hint="cs"/>
          <w:sz w:val="24"/>
          <w:szCs w:val="24"/>
          <w:rtl/>
        </w:rPr>
        <w:t>أريحا والأغوار</w:t>
      </w:r>
      <w:r w:rsidR="007B35A7" w:rsidRPr="00250D9E">
        <w:rPr>
          <w:rFonts w:cs="Simplified Arabic" w:hint="cs"/>
          <w:sz w:val="24"/>
          <w:szCs w:val="24"/>
          <w:rtl/>
        </w:rPr>
        <w:t xml:space="preserve"> </w:t>
      </w:r>
      <w:r w:rsidR="002D07A2">
        <w:rPr>
          <w:rFonts w:cs="Simplified Arabic" w:hint="cs"/>
          <w:sz w:val="24"/>
          <w:szCs w:val="24"/>
          <w:rtl/>
        </w:rPr>
        <w:t>7,007</w:t>
      </w:r>
      <w:r w:rsidRPr="00250D9E">
        <w:rPr>
          <w:rFonts w:ascii="Arial" w:hAnsi="Arial" w:cs="Simplified Arabic" w:hint="cs"/>
          <w:sz w:val="24"/>
          <w:szCs w:val="24"/>
          <w:rtl/>
        </w:rPr>
        <w:t xml:space="preserve"> </w:t>
      </w:r>
      <w:r w:rsidRPr="00250D9E">
        <w:rPr>
          <w:rFonts w:cs="Simplified Arabic" w:hint="cs"/>
          <w:sz w:val="24"/>
          <w:szCs w:val="24"/>
          <w:rtl/>
        </w:rPr>
        <w:t>دون</w:t>
      </w:r>
      <w:r w:rsidR="002D07A2">
        <w:rPr>
          <w:rFonts w:cs="Simplified Arabic" w:hint="cs"/>
          <w:sz w:val="24"/>
          <w:szCs w:val="24"/>
          <w:rtl/>
        </w:rPr>
        <w:t>مات</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2D07A2">
        <w:rPr>
          <w:rFonts w:cs="Simplified Arabic" w:hint="cs"/>
          <w:sz w:val="24"/>
          <w:szCs w:val="24"/>
          <w:rtl/>
        </w:rPr>
        <w:t>76.8</w:t>
      </w:r>
      <w:r w:rsidRPr="00250D9E">
        <w:rPr>
          <w:rFonts w:cs="Simplified Arabic" w:hint="cs"/>
          <w:sz w:val="24"/>
          <w:szCs w:val="24"/>
          <w:rtl/>
        </w:rPr>
        <w:t xml:space="preserve">% من المساحة المزروعة بأشجار البستنة فيما شكلت المساحة غير المثمرة </w:t>
      </w:r>
      <w:r w:rsidR="00D207B7">
        <w:rPr>
          <w:rFonts w:cs="Simplified Arabic" w:hint="cs"/>
          <w:sz w:val="24"/>
          <w:szCs w:val="24"/>
          <w:rtl/>
        </w:rPr>
        <w:t>23.2</w:t>
      </w:r>
      <w:r w:rsidRPr="00250D9E">
        <w:rPr>
          <w:rFonts w:cs="Simplified Arabic" w:hint="cs"/>
          <w:sz w:val="24"/>
          <w:szCs w:val="24"/>
          <w:rtl/>
        </w:rPr>
        <w:t xml:space="preserve">%، وقد شكلت مساحة أشجار </w:t>
      </w:r>
      <w:r w:rsidR="00D207B7">
        <w:rPr>
          <w:rFonts w:cs="Simplified Arabic" w:hint="cs"/>
          <w:sz w:val="24"/>
          <w:szCs w:val="24"/>
          <w:rtl/>
        </w:rPr>
        <w:t>البلح</w:t>
      </w:r>
      <w:r w:rsidRPr="00250D9E">
        <w:rPr>
          <w:rFonts w:cs="Simplified Arabic" w:hint="cs"/>
          <w:sz w:val="24"/>
          <w:szCs w:val="24"/>
          <w:rtl/>
        </w:rPr>
        <w:t xml:space="preserve"> ما نسبته </w:t>
      </w:r>
      <w:r w:rsidR="00D207B7">
        <w:rPr>
          <w:rFonts w:cs="Simplified Arabic" w:hint="cs"/>
          <w:sz w:val="24"/>
          <w:szCs w:val="24"/>
          <w:rtl/>
        </w:rPr>
        <w:t>68.4</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D207B7">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D207B7">
        <w:rPr>
          <w:rFonts w:cs="Simplified Arabic" w:hint="cs"/>
          <w:sz w:val="24"/>
          <w:szCs w:val="24"/>
          <w:rtl/>
        </w:rPr>
        <w:t>84.9</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D207B7">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D207B7">
        <w:rPr>
          <w:rFonts w:cs="Simplified Arabic" w:hint="cs"/>
          <w:sz w:val="24"/>
          <w:szCs w:val="24"/>
          <w:rtl/>
        </w:rPr>
        <w:t>85.2</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562651">
        <w:rPr>
          <w:rFonts w:cs="Simplified Arabic" w:hint="cs"/>
          <w:sz w:val="24"/>
          <w:szCs w:val="24"/>
          <w:rtl/>
        </w:rPr>
        <w:t>و</w:t>
      </w:r>
      <w:r w:rsidR="00D207B7">
        <w:rPr>
          <w:rFonts w:cs="Simplified Arabic" w:hint="cs"/>
          <w:sz w:val="24"/>
          <w:szCs w:val="24"/>
          <w:rtl/>
        </w:rPr>
        <w:t>14.8</w:t>
      </w:r>
      <w:r w:rsidR="006216F3" w:rsidRPr="00250D9E">
        <w:rPr>
          <w:rFonts w:cs="Simplified Arabic" w:hint="cs"/>
          <w:sz w:val="24"/>
          <w:szCs w:val="24"/>
          <w:rtl/>
        </w:rPr>
        <w:t xml:space="preserve">% مزروعة بطريقة مبعثرة، أما فيما يتعلق بوضع المحصول فتبين النتائج أن </w:t>
      </w:r>
      <w:r w:rsidR="00D207B7">
        <w:rPr>
          <w:rFonts w:cs="Simplified Arabic" w:hint="cs"/>
          <w:sz w:val="24"/>
          <w:szCs w:val="24"/>
          <w:rtl/>
        </w:rPr>
        <w:t>85.4</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D207B7">
        <w:rPr>
          <w:rFonts w:cs="Simplified Arabic" w:hint="cs"/>
          <w:sz w:val="24"/>
          <w:szCs w:val="24"/>
          <w:rtl/>
        </w:rPr>
        <w:t>6.7</w:t>
      </w:r>
      <w:r w:rsidR="006216F3" w:rsidRPr="00250D9E">
        <w:rPr>
          <w:rFonts w:cs="Simplified Arabic" w:hint="cs"/>
          <w:sz w:val="24"/>
          <w:szCs w:val="24"/>
          <w:rtl/>
        </w:rPr>
        <w:t xml:space="preserve">% مزروعة بطريقة </w:t>
      </w:r>
      <w:r w:rsidR="00562651">
        <w:rPr>
          <w:rFonts w:cs="Simplified Arabic" w:hint="cs"/>
          <w:sz w:val="24"/>
          <w:szCs w:val="24"/>
          <w:rtl/>
        </w:rPr>
        <w:t>مقترنة</w:t>
      </w:r>
      <w:r w:rsidR="005C084B" w:rsidRPr="00250D9E">
        <w:rPr>
          <w:rFonts w:cs="Simplified Arabic" w:hint="cs"/>
          <w:sz w:val="24"/>
          <w:szCs w:val="24"/>
          <w:rtl/>
        </w:rPr>
        <w:t xml:space="preserve"> </w:t>
      </w:r>
      <w:r w:rsidR="006216F3" w:rsidRPr="00250D9E">
        <w:rPr>
          <w:rFonts w:cs="Simplified Arabic" w:hint="cs"/>
          <w:sz w:val="24"/>
          <w:szCs w:val="24"/>
          <w:rtl/>
        </w:rPr>
        <w:t>و</w:t>
      </w:r>
      <w:r w:rsidR="00D207B7">
        <w:rPr>
          <w:rFonts w:cs="Simplified Arabic" w:hint="cs"/>
          <w:sz w:val="24"/>
          <w:szCs w:val="24"/>
          <w:rtl/>
        </w:rPr>
        <w:t>7.9</w:t>
      </w:r>
      <w:r w:rsidR="006216F3" w:rsidRPr="00250D9E">
        <w:rPr>
          <w:rFonts w:cs="Simplified Arabic" w:hint="cs"/>
          <w:sz w:val="24"/>
          <w:szCs w:val="24"/>
          <w:rtl/>
        </w:rPr>
        <w:t xml:space="preserve">% مزروعة بطريقة </w:t>
      </w:r>
      <w:r w:rsidR="00562651">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D207B7">
      <w:pPr>
        <w:jc w:val="lowKashida"/>
        <w:rPr>
          <w:rFonts w:cs="Simplified Arabic"/>
          <w:sz w:val="24"/>
          <w:szCs w:val="24"/>
          <w:rtl/>
        </w:rPr>
      </w:pPr>
      <w:r w:rsidRPr="00250D9E">
        <w:rPr>
          <w:rFonts w:cs="Simplified Arabic" w:hint="cs"/>
          <w:sz w:val="24"/>
          <w:szCs w:val="24"/>
          <w:rtl/>
        </w:rPr>
        <w:t xml:space="preserve">وتظهر النتائج أن عدد الأشجار بلغ </w:t>
      </w:r>
      <w:r w:rsidR="00D207B7">
        <w:rPr>
          <w:rFonts w:cs="Simplified Arabic" w:hint="cs"/>
          <w:sz w:val="24"/>
          <w:szCs w:val="24"/>
          <w:rtl/>
        </w:rPr>
        <w:t>236,051</w:t>
      </w:r>
      <w:r w:rsidR="00065EC2">
        <w:rPr>
          <w:rFonts w:cs="Simplified Arabic" w:hint="cs"/>
          <w:sz w:val="24"/>
          <w:szCs w:val="24"/>
          <w:rtl/>
        </w:rPr>
        <w:t xml:space="preserve"> </w:t>
      </w:r>
      <w:r w:rsidRPr="00250D9E">
        <w:rPr>
          <w:rFonts w:cs="Simplified Arabic" w:hint="cs"/>
          <w:sz w:val="24"/>
          <w:szCs w:val="24"/>
          <w:rtl/>
        </w:rPr>
        <w:t xml:space="preserve">شجرة 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D207B7">
        <w:rPr>
          <w:rFonts w:cs="Simplified Arabic" w:hint="cs"/>
          <w:sz w:val="24"/>
          <w:szCs w:val="24"/>
          <w:rtl/>
        </w:rPr>
        <w:t>192,920</w:t>
      </w:r>
      <w:r w:rsidRPr="00250D9E">
        <w:rPr>
          <w:rFonts w:cs="Simplified Arabic" w:hint="cs"/>
          <w:sz w:val="24"/>
          <w:szCs w:val="24"/>
          <w:rtl/>
        </w:rPr>
        <w:t xml:space="preserve"> </w:t>
      </w:r>
      <w:r w:rsidR="00065EC2">
        <w:rPr>
          <w:rFonts w:cs="Simplified Arabic" w:hint="cs"/>
          <w:sz w:val="24"/>
          <w:szCs w:val="24"/>
          <w:rtl/>
        </w:rPr>
        <w:t>شجرةً</w:t>
      </w:r>
      <w:r w:rsidR="00E13B37">
        <w:rPr>
          <w:rFonts w:cs="Simplified Arabic" w:hint="cs"/>
          <w:sz w:val="24"/>
          <w:szCs w:val="24"/>
          <w:rtl/>
        </w:rPr>
        <w:t xml:space="preserve"> </w:t>
      </w:r>
      <w:r w:rsidRPr="00250D9E">
        <w:rPr>
          <w:rFonts w:cs="Simplified Arabic" w:hint="cs"/>
          <w:sz w:val="24"/>
          <w:szCs w:val="24"/>
          <w:rtl/>
        </w:rPr>
        <w:t>مثمرةً</w:t>
      </w:r>
      <w:r w:rsidR="00F9493C">
        <w:rPr>
          <w:rFonts w:cs="Simplified Arabic" w:hint="cs"/>
          <w:sz w:val="24"/>
          <w:szCs w:val="24"/>
          <w:rtl/>
        </w:rPr>
        <w:t xml:space="preserve"> و</w:t>
      </w:r>
      <w:r w:rsidR="00D207B7">
        <w:rPr>
          <w:rFonts w:cs="Simplified Arabic" w:hint="cs"/>
          <w:sz w:val="24"/>
          <w:szCs w:val="24"/>
          <w:rtl/>
        </w:rPr>
        <w:t>43,131</w:t>
      </w:r>
      <w:r w:rsidR="00345D28">
        <w:rPr>
          <w:rFonts w:cs="Simplified Arabic" w:hint="cs"/>
          <w:sz w:val="24"/>
          <w:szCs w:val="24"/>
          <w:rtl/>
        </w:rPr>
        <w:t xml:space="preserve"> </w:t>
      </w:r>
      <w:r w:rsidRPr="00250D9E">
        <w:rPr>
          <w:rFonts w:cs="Simplified Arabic" w:hint="cs"/>
          <w:sz w:val="24"/>
          <w:szCs w:val="24"/>
          <w:rtl/>
        </w:rPr>
        <w:t xml:space="preserve">شجرةً غير مثمرة،  أما حسب نمط الري فبينت النتائج أن عدد الأشجار البعلية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FE41B7">
        <w:rPr>
          <w:rFonts w:cs="Simplified Arabic" w:hint="cs"/>
          <w:sz w:val="24"/>
          <w:szCs w:val="24"/>
          <w:rtl/>
        </w:rPr>
        <w:t>أريحا والأغوار</w:t>
      </w:r>
      <w:r w:rsidR="000A154D" w:rsidRPr="00250D9E">
        <w:rPr>
          <w:rFonts w:cs="Simplified Arabic" w:hint="cs"/>
          <w:sz w:val="24"/>
          <w:szCs w:val="24"/>
          <w:rtl/>
        </w:rPr>
        <w:t xml:space="preserve"> </w:t>
      </w:r>
      <w:r w:rsidRPr="00250D9E">
        <w:rPr>
          <w:rFonts w:cs="Simplified Arabic" w:hint="cs"/>
          <w:sz w:val="24"/>
          <w:szCs w:val="24"/>
          <w:rtl/>
        </w:rPr>
        <w:t xml:space="preserve">بلغ </w:t>
      </w:r>
      <w:r w:rsidR="00D207B7">
        <w:rPr>
          <w:rFonts w:cs="Simplified Arabic" w:hint="cs"/>
          <w:sz w:val="24"/>
          <w:szCs w:val="24"/>
          <w:rtl/>
        </w:rPr>
        <w:t>12,101</w:t>
      </w:r>
      <w:r w:rsidRPr="00250D9E">
        <w:rPr>
          <w:rFonts w:cs="Simplified Arabic" w:hint="cs"/>
          <w:sz w:val="24"/>
          <w:szCs w:val="24"/>
          <w:rtl/>
        </w:rPr>
        <w:t xml:space="preserve"> شجرة، فيما بلغ عدد الأشجار المروية</w:t>
      </w:r>
      <w:r w:rsidR="001F5DC2" w:rsidRPr="00250D9E">
        <w:rPr>
          <w:rFonts w:cs="Simplified Arabic" w:hint="cs"/>
          <w:sz w:val="24"/>
          <w:szCs w:val="24"/>
          <w:rtl/>
        </w:rPr>
        <w:t xml:space="preserve"> </w:t>
      </w:r>
      <w:r w:rsidR="00D207B7">
        <w:rPr>
          <w:rFonts w:cs="Simplified Arabic" w:hint="cs"/>
          <w:sz w:val="24"/>
          <w:szCs w:val="24"/>
          <w:rtl/>
        </w:rPr>
        <w:t>193,610</w:t>
      </w:r>
      <w:r w:rsidRPr="00250D9E">
        <w:rPr>
          <w:rFonts w:cs="Simplified Arabic" w:hint="cs"/>
          <w:sz w:val="24"/>
          <w:szCs w:val="24"/>
          <w:rtl/>
        </w:rPr>
        <w:t xml:space="preserve"> شجرة</w:t>
      </w:r>
      <w:r w:rsidR="00DA2F38" w:rsidRPr="00250D9E">
        <w:rPr>
          <w:rFonts w:cs="Simplified Arabic" w:hint="cs"/>
          <w:sz w:val="24"/>
          <w:szCs w:val="24"/>
          <w:rtl/>
        </w:rPr>
        <w:t xml:space="preserve">، بالإضافة إلى </w:t>
      </w:r>
      <w:r w:rsidR="00D207B7">
        <w:rPr>
          <w:rFonts w:cs="Simplified Arabic" w:hint="cs"/>
          <w:sz w:val="24"/>
          <w:szCs w:val="24"/>
          <w:rtl/>
        </w:rPr>
        <w:t>30,340</w:t>
      </w:r>
      <w:r w:rsidR="00D7323B" w:rsidRPr="00250D9E">
        <w:rPr>
          <w:rFonts w:cs="Simplified Arabic" w:hint="cs"/>
          <w:sz w:val="24"/>
          <w:szCs w:val="24"/>
          <w:rtl/>
        </w:rPr>
        <w:t xml:space="preserve">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FE41B7">
        <w:rPr>
          <w:rFonts w:hint="cs"/>
          <w:b/>
          <w:bCs/>
          <w:sz w:val="22"/>
          <w:szCs w:val="22"/>
          <w:rtl/>
        </w:rPr>
        <w:t>أريحا والأغوار</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C76AFC">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00C76AFC">
        <w:rPr>
          <w:rFonts w:cs="Simplified Arabic"/>
          <w:sz w:val="24"/>
          <w:szCs w:val="24"/>
        </w:rPr>
        <w:t>870</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C76AFC">
        <w:rPr>
          <w:rFonts w:cs="Simplified Arabic"/>
          <w:sz w:val="24"/>
          <w:szCs w:val="24"/>
        </w:rPr>
        <w:t>127</w:t>
      </w:r>
      <w:r w:rsidR="00465196" w:rsidRPr="00250D9E">
        <w:rPr>
          <w:rFonts w:cs="Simplified Arabic" w:hint="cs"/>
          <w:sz w:val="24"/>
          <w:szCs w:val="24"/>
          <w:rtl/>
        </w:rPr>
        <w:t xml:space="preserve"> ذك</w:t>
      </w:r>
      <w:r w:rsidR="00D97E91">
        <w:rPr>
          <w:rFonts w:cs="Simplified Arabic" w:hint="cs"/>
          <w:sz w:val="24"/>
          <w:szCs w:val="24"/>
          <w:rtl/>
        </w:rPr>
        <w:t>ر</w:t>
      </w:r>
      <w:r w:rsidR="00843970">
        <w:rPr>
          <w:rFonts w:cs="Simplified Arabic" w:hint="cs"/>
          <w:sz w:val="24"/>
          <w:szCs w:val="24"/>
          <w:rtl/>
        </w:rPr>
        <w:t>ا</w:t>
      </w:r>
      <w:r w:rsidR="00465196" w:rsidRPr="00250D9E">
        <w:rPr>
          <w:rFonts w:cs="Simplified Arabic" w:hint="cs"/>
          <w:sz w:val="24"/>
          <w:szCs w:val="24"/>
          <w:rtl/>
        </w:rPr>
        <w:t xml:space="preserve"> و</w:t>
      </w:r>
      <w:r w:rsidR="00C76AFC">
        <w:rPr>
          <w:rFonts w:cs="Simplified Arabic"/>
          <w:sz w:val="24"/>
          <w:szCs w:val="24"/>
        </w:rPr>
        <w:t>743</w:t>
      </w:r>
      <w:r w:rsidR="00725837">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C76AFC">
        <w:rPr>
          <w:rFonts w:cs="Simplified Arabic"/>
          <w:sz w:val="24"/>
          <w:szCs w:val="24"/>
        </w:rPr>
        <w:t>60.6</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C76AFC">
        <w:rPr>
          <w:rFonts w:cs="Simplified Arabic"/>
          <w:sz w:val="24"/>
          <w:szCs w:val="24"/>
        </w:rPr>
        <w:t>18.7</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C76AFC">
        <w:rPr>
          <w:rFonts w:cs="Simplified Arabic" w:hint="cs"/>
          <w:sz w:val="24"/>
          <w:szCs w:val="24"/>
          <w:rtl/>
        </w:rPr>
        <w:t>20.6</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C76AFC">
        <w:rPr>
          <w:rFonts w:cs="Simplified Arabic" w:hint="cs"/>
          <w:sz w:val="24"/>
          <w:szCs w:val="24"/>
          <w:rtl/>
        </w:rPr>
        <w:t>، و0.1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C76AFC">
        <w:rPr>
          <w:rFonts w:cs="Simplified Arabic" w:hint="cs"/>
          <w:sz w:val="24"/>
          <w:szCs w:val="24"/>
          <w:rtl/>
        </w:rPr>
        <w:t>58.7</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C76AFC">
        <w:rPr>
          <w:rFonts w:cs="Simplified Arabic" w:hint="cs"/>
          <w:sz w:val="24"/>
          <w:szCs w:val="24"/>
          <w:rtl/>
        </w:rPr>
        <w:t>41.1</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C76AFC">
        <w:rPr>
          <w:rFonts w:cs="Simplified Arabic" w:hint="cs"/>
          <w:szCs w:val="24"/>
          <w:rtl/>
        </w:rPr>
        <w:t>أريحا</w:t>
      </w:r>
      <w:r w:rsidR="0001093C">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FE41B7">
        <w:rPr>
          <w:rFonts w:cs="Simplified Arabic" w:hint="cs"/>
          <w:szCs w:val="24"/>
          <w:rtl/>
        </w:rPr>
        <w:t>أريحا والأغوار</w:t>
      </w:r>
      <w:r w:rsidR="008A5CD5" w:rsidRPr="00250D9E">
        <w:rPr>
          <w:rFonts w:cs="Simplified Arabic" w:hint="cs"/>
          <w:szCs w:val="24"/>
          <w:rtl/>
        </w:rPr>
        <w:t xml:space="preserve"> بواقع</w:t>
      </w:r>
      <w:r w:rsidR="003561B4" w:rsidRPr="00250D9E">
        <w:rPr>
          <w:rFonts w:cs="Simplified Arabic" w:hint="cs"/>
          <w:szCs w:val="24"/>
          <w:rtl/>
        </w:rPr>
        <w:t xml:space="preserve"> </w:t>
      </w:r>
      <w:r w:rsidR="00C76AFC">
        <w:rPr>
          <w:rFonts w:cs="Simplified Arabic" w:hint="cs"/>
          <w:szCs w:val="24"/>
          <w:rtl/>
        </w:rPr>
        <w:t>44.5</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FE41B7">
        <w:rPr>
          <w:rFonts w:cs="Simplified Arabic" w:hint="cs"/>
          <w:szCs w:val="24"/>
          <w:rtl/>
        </w:rPr>
        <w:t>أريحا والأغوار</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C76AFC">
        <w:rPr>
          <w:rFonts w:cs="Simplified Arabic" w:hint="cs"/>
          <w:szCs w:val="24"/>
          <w:rtl/>
        </w:rPr>
        <w:t>مرج نعجة</w:t>
      </w:r>
      <w:r w:rsidR="0001093C">
        <w:rPr>
          <w:rFonts w:cs="Simplified Arabic" w:hint="cs"/>
          <w:szCs w:val="24"/>
          <w:rtl/>
        </w:rPr>
        <w:t xml:space="preserve"> </w:t>
      </w:r>
      <w:r w:rsidR="008A5CD5" w:rsidRPr="00250D9E">
        <w:rPr>
          <w:rFonts w:cs="Simplified Arabic" w:hint="cs"/>
          <w:szCs w:val="24"/>
          <w:rtl/>
        </w:rPr>
        <w:t xml:space="preserve">بنسبة </w:t>
      </w:r>
      <w:r w:rsidR="00C76AFC">
        <w:rPr>
          <w:rFonts w:cs="Simplified Arabic" w:hint="cs"/>
          <w:szCs w:val="24"/>
          <w:rtl/>
        </w:rPr>
        <w:t>33.1</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BC39B1">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w:t>
      </w:r>
      <w:r w:rsidR="00C76AFC">
        <w:rPr>
          <w:rFonts w:cs="Simplified Arabic" w:hint="cs"/>
          <w:sz w:val="24"/>
          <w:szCs w:val="24"/>
          <w:rtl/>
        </w:rPr>
        <w:t>32,747</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C76AFC">
        <w:rPr>
          <w:rFonts w:cs="Simplified Arabic" w:hint="cs"/>
          <w:sz w:val="24"/>
          <w:szCs w:val="24"/>
          <w:rtl/>
        </w:rPr>
        <w:t>2,901</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و</w:t>
      </w:r>
      <w:r w:rsidR="00C76AFC">
        <w:rPr>
          <w:rFonts w:cs="Simplified Arabic" w:hint="cs"/>
          <w:sz w:val="24"/>
          <w:szCs w:val="24"/>
          <w:rtl/>
        </w:rPr>
        <w:t xml:space="preserve">29,846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بنسبة </w:t>
      </w:r>
      <w:r w:rsidR="00C76AFC">
        <w:rPr>
          <w:rFonts w:cs="Simplified Arabic" w:hint="cs"/>
          <w:sz w:val="24"/>
          <w:szCs w:val="24"/>
          <w:rtl/>
        </w:rPr>
        <w:t>67.9</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2845BC">
        <w:rPr>
          <w:rFonts w:cs="Simplified Arabic" w:hint="cs"/>
          <w:sz w:val="24"/>
          <w:szCs w:val="24"/>
          <w:rtl/>
        </w:rPr>
        <w:t>10.1</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2845BC">
        <w:rPr>
          <w:rFonts w:cs="Simplified Arabic" w:hint="cs"/>
          <w:sz w:val="24"/>
          <w:szCs w:val="24"/>
          <w:rtl/>
        </w:rPr>
        <w:t>2</w:t>
      </w:r>
      <w:r w:rsidR="00BC39B1">
        <w:rPr>
          <w:rFonts w:cs="Simplified Arabic" w:hint="cs"/>
          <w:sz w:val="24"/>
          <w:szCs w:val="24"/>
          <w:rtl/>
        </w:rPr>
        <w:t>1</w:t>
      </w:r>
      <w:r w:rsidR="002845BC">
        <w:rPr>
          <w:rFonts w:cs="Simplified Arabic" w:hint="cs"/>
          <w:sz w:val="24"/>
          <w:szCs w:val="24"/>
          <w:rtl/>
        </w:rPr>
        <w:t>.9</w:t>
      </w:r>
      <w:r w:rsidRPr="00250D9E">
        <w:rPr>
          <w:rFonts w:cs="Simplified Arabic" w:hint="cs"/>
          <w:sz w:val="24"/>
          <w:szCs w:val="24"/>
          <w:rtl/>
        </w:rPr>
        <w:t xml:space="preserve">% </w:t>
      </w:r>
      <w:r w:rsidR="001B4963" w:rsidRPr="00250D9E">
        <w:rPr>
          <w:rFonts w:cs="Simplified Arabic" w:hint="cs"/>
          <w:sz w:val="24"/>
          <w:szCs w:val="24"/>
          <w:rtl/>
        </w:rPr>
        <w:t>للمهجن</w:t>
      </w:r>
      <w:r w:rsidR="002845BC">
        <w:rPr>
          <w:rFonts w:cs="Simplified Arabic" w:hint="cs"/>
          <w:sz w:val="24"/>
          <w:szCs w:val="24"/>
          <w:rtl/>
        </w:rPr>
        <w:t>، و0.1 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FE41B7">
        <w:rPr>
          <w:rFonts w:cs="Simplified Arabic" w:hint="cs"/>
          <w:sz w:val="24"/>
          <w:szCs w:val="24"/>
          <w:rtl/>
        </w:rPr>
        <w:t>أريحا والأغوار</w:t>
      </w:r>
      <w:r w:rsidRPr="00250D9E">
        <w:rPr>
          <w:rFonts w:cs="Simplified Arabic" w:hint="cs"/>
          <w:sz w:val="24"/>
          <w:szCs w:val="24"/>
          <w:rtl/>
        </w:rPr>
        <w:t xml:space="preserve"> حسب الغرض الرئيسي للتربية فقد كانت بنسبة </w:t>
      </w:r>
      <w:r w:rsidR="002845BC">
        <w:rPr>
          <w:rFonts w:cs="Simplified Arabic" w:hint="cs"/>
          <w:sz w:val="24"/>
          <w:szCs w:val="24"/>
          <w:rtl/>
        </w:rPr>
        <w:t>90.5</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2845BC">
        <w:rPr>
          <w:rFonts w:cs="Simplified Arabic" w:hint="cs"/>
          <w:sz w:val="24"/>
          <w:szCs w:val="24"/>
          <w:rtl/>
        </w:rPr>
        <w:t>9.5</w:t>
      </w:r>
      <w:r w:rsidRPr="00250D9E">
        <w:rPr>
          <w:rFonts w:cs="Simplified Arabic" w:hint="cs"/>
          <w:sz w:val="24"/>
          <w:szCs w:val="24"/>
          <w:rtl/>
        </w:rPr>
        <w:t>% للحوم أساسا</w:t>
      </w:r>
      <w:r w:rsidR="00851C33">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2845BC">
        <w:rPr>
          <w:rFonts w:cs="Simplified Arabic" w:hint="cs"/>
          <w:szCs w:val="24"/>
          <w:rtl/>
        </w:rPr>
        <w:t>العوجا</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FE41B7">
        <w:rPr>
          <w:rFonts w:cs="Simplified Arabic" w:hint="cs"/>
          <w:szCs w:val="24"/>
          <w:rtl/>
        </w:rPr>
        <w:t>أريحا والأغوار</w:t>
      </w:r>
      <w:r w:rsidRPr="00250D9E">
        <w:rPr>
          <w:rFonts w:cs="Simplified Arabic" w:hint="cs"/>
          <w:szCs w:val="24"/>
          <w:rtl/>
        </w:rPr>
        <w:t xml:space="preserve"> بواقع</w:t>
      </w:r>
      <w:r w:rsidR="00851C33">
        <w:rPr>
          <w:rFonts w:cs="Simplified Arabic" w:hint="cs"/>
          <w:sz w:val="24"/>
          <w:szCs w:val="24"/>
          <w:rtl/>
        </w:rPr>
        <w:t xml:space="preserve"> </w:t>
      </w:r>
      <w:r w:rsidR="002845BC">
        <w:rPr>
          <w:rFonts w:cs="Simplified Arabic" w:hint="cs"/>
          <w:sz w:val="24"/>
          <w:szCs w:val="24"/>
          <w:rtl/>
        </w:rPr>
        <w:t>38.4</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FE41B7">
        <w:rPr>
          <w:rFonts w:cs="Simplified Arabic" w:hint="cs"/>
          <w:szCs w:val="24"/>
          <w:rtl/>
        </w:rPr>
        <w:t>أريحا والأغوار</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2845BC">
        <w:rPr>
          <w:rFonts w:cs="Simplified Arabic" w:hint="cs"/>
          <w:szCs w:val="24"/>
          <w:rtl/>
        </w:rPr>
        <w:t>الجفتلك</w:t>
      </w:r>
      <w:r w:rsidR="00851C33">
        <w:rPr>
          <w:rFonts w:cs="Simplified Arabic" w:hint="cs"/>
          <w:szCs w:val="24"/>
          <w:rtl/>
        </w:rPr>
        <w:t xml:space="preserve"> </w:t>
      </w:r>
      <w:r w:rsidRPr="00250D9E">
        <w:rPr>
          <w:rFonts w:cs="Simplified Arabic" w:hint="cs"/>
          <w:szCs w:val="24"/>
          <w:rtl/>
        </w:rPr>
        <w:t xml:space="preserve">بنسبة </w:t>
      </w:r>
      <w:r w:rsidR="002845BC">
        <w:rPr>
          <w:rFonts w:cs="Simplified Arabic" w:hint="cs"/>
          <w:sz w:val="24"/>
          <w:szCs w:val="24"/>
          <w:rtl/>
        </w:rPr>
        <w:t>30.2</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D172CE">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FE41B7">
        <w:rPr>
          <w:rFonts w:cs="Simplified Arabic" w:hint="cs"/>
          <w:szCs w:val="24"/>
          <w:rtl/>
        </w:rPr>
        <w:t>أريحا والأغوار</w:t>
      </w:r>
      <w:r w:rsidR="004756E6" w:rsidRPr="00250D9E">
        <w:rPr>
          <w:rFonts w:cs="Simplified Arabic" w:hint="cs"/>
          <w:szCs w:val="24"/>
          <w:rtl/>
        </w:rPr>
        <w:t xml:space="preserve"> </w:t>
      </w:r>
      <w:r w:rsidR="002845BC">
        <w:rPr>
          <w:rFonts w:cs="Simplified Arabic" w:hint="cs"/>
          <w:sz w:val="24"/>
          <w:szCs w:val="24"/>
          <w:rtl/>
        </w:rPr>
        <w:t>26,450</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2845BC">
        <w:rPr>
          <w:rFonts w:cs="Simplified Arabic" w:hint="cs"/>
          <w:sz w:val="24"/>
          <w:szCs w:val="24"/>
          <w:rtl/>
        </w:rPr>
        <w:t>2,531</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2845BC">
        <w:rPr>
          <w:rFonts w:cs="Simplified Arabic" w:hint="cs"/>
          <w:sz w:val="24"/>
          <w:szCs w:val="24"/>
          <w:rtl/>
        </w:rPr>
        <w:t xml:space="preserve">23,919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FE41B7">
        <w:rPr>
          <w:rFonts w:cs="Simplified Arabic" w:hint="cs"/>
          <w:sz w:val="24"/>
          <w:szCs w:val="24"/>
          <w:rtl/>
        </w:rPr>
        <w:t>أريحا والأغوار</w:t>
      </w:r>
      <w:r w:rsidR="0095655D" w:rsidRPr="00250D9E">
        <w:rPr>
          <w:rFonts w:cs="Simplified Arabic" w:hint="cs"/>
          <w:sz w:val="24"/>
          <w:szCs w:val="24"/>
          <w:rtl/>
        </w:rPr>
        <w:t xml:space="preserve"> بنسبة </w:t>
      </w:r>
      <w:r w:rsidR="002845BC">
        <w:rPr>
          <w:rFonts w:cs="Simplified Arabic" w:hint="cs"/>
          <w:sz w:val="24"/>
          <w:szCs w:val="24"/>
          <w:rtl/>
        </w:rPr>
        <w:t>89.8</w:t>
      </w:r>
      <w:r w:rsidR="0095655D" w:rsidRPr="00250D9E">
        <w:rPr>
          <w:rFonts w:cs="Simplified Arabic" w:hint="cs"/>
          <w:sz w:val="24"/>
          <w:szCs w:val="24"/>
          <w:rtl/>
        </w:rPr>
        <w:t>% للبلدي</w:t>
      </w:r>
      <w:r w:rsidR="007D52CF" w:rsidRPr="00250D9E">
        <w:rPr>
          <w:rFonts w:cs="Simplified Arabic" w:hint="cs"/>
          <w:sz w:val="24"/>
          <w:szCs w:val="24"/>
          <w:rtl/>
        </w:rPr>
        <w:t>، و</w:t>
      </w:r>
      <w:r w:rsidR="002845BC">
        <w:rPr>
          <w:rFonts w:cs="Simplified Arabic" w:hint="cs"/>
          <w:sz w:val="24"/>
          <w:szCs w:val="24"/>
          <w:rtl/>
        </w:rPr>
        <w:t>1.6</w:t>
      </w:r>
      <w:r w:rsidR="00D172CE">
        <w:rPr>
          <w:rFonts w:cs="Simplified Arabic" w:hint="cs"/>
          <w:sz w:val="24"/>
          <w:szCs w:val="24"/>
          <w:rtl/>
        </w:rPr>
        <w:t>% 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2845BC">
        <w:rPr>
          <w:rFonts w:cs="Simplified Arabic" w:hint="cs"/>
          <w:sz w:val="24"/>
          <w:szCs w:val="24"/>
          <w:rtl/>
        </w:rPr>
        <w:t>8.6</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2845BC">
        <w:rPr>
          <w:rFonts w:cs="Simplified Arabic" w:hint="cs"/>
          <w:sz w:val="24"/>
          <w:szCs w:val="24"/>
          <w:rtl/>
        </w:rPr>
        <w:t xml:space="preserve">. </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FE41B7">
        <w:rPr>
          <w:rFonts w:cs="Simplified Arabic" w:hint="cs"/>
          <w:sz w:val="24"/>
          <w:szCs w:val="24"/>
          <w:rtl/>
        </w:rPr>
        <w:t>أريحا والأغوار</w:t>
      </w:r>
      <w:r w:rsidR="0095655D" w:rsidRPr="00250D9E">
        <w:rPr>
          <w:rFonts w:cs="Simplified Arabic" w:hint="cs"/>
          <w:sz w:val="24"/>
          <w:szCs w:val="24"/>
          <w:rtl/>
        </w:rPr>
        <w:t xml:space="preserve"> حسب الغرض الرئيسي للتربية فقد كانت بنسبة </w:t>
      </w:r>
      <w:r w:rsidR="002845BC">
        <w:rPr>
          <w:rFonts w:cs="Simplified Arabic" w:hint="cs"/>
          <w:sz w:val="24"/>
          <w:szCs w:val="24"/>
          <w:rtl/>
        </w:rPr>
        <w:t>89.1</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2845BC">
        <w:rPr>
          <w:rFonts w:cs="Simplified Arabic" w:hint="cs"/>
          <w:sz w:val="24"/>
          <w:szCs w:val="24"/>
          <w:rtl/>
        </w:rPr>
        <w:t>10.</w:t>
      </w:r>
      <w:r w:rsidR="00D172CE">
        <w:rPr>
          <w:rFonts w:cs="Simplified Arabic" w:hint="cs"/>
          <w:sz w:val="24"/>
          <w:szCs w:val="24"/>
          <w:rtl/>
        </w:rPr>
        <w:t>9</w:t>
      </w:r>
      <w:r w:rsidR="0095655D" w:rsidRPr="00250D9E">
        <w:rPr>
          <w:rFonts w:cs="Simplified Arabic" w:hint="cs"/>
          <w:sz w:val="24"/>
          <w:szCs w:val="24"/>
          <w:rtl/>
        </w:rPr>
        <w:t>% للحوم أساسا</w:t>
      </w:r>
      <w:r w:rsidR="007900BB" w:rsidRPr="00250D9E">
        <w:rPr>
          <w:rFonts w:cs="Simplified Arabic" w:hint="cs"/>
          <w:sz w:val="24"/>
          <w:szCs w:val="24"/>
          <w:rtl/>
        </w:rPr>
        <w:t>ً</w:t>
      </w:r>
      <w:r w:rsidR="002845BC">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2845BC">
        <w:rPr>
          <w:rFonts w:cs="Simplified Arabic" w:hint="cs"/>
          <w:szCs w:val="24"/>
          <w:rtl/>
        </w:rPr>
        <w:t>العوجا</w:t>
      </w:r>
      <w:r w:rsidR="00851C33">
        <w:rPr>
          <w:rFonts w:cs="Simplified Arabic" w:hint="cs"/>
          <w:szCs w:val="24"/>
          <w:rtl/>
        </w:rPr>
        <w:t xml:space="preserve"> </w:t>
      </w:r>
      <w:r w:rsidR="0095655D" w:rsidRPr="00250D9E">
        <w:rPr>
          <w:rFonts w:cs="Simplified Arabic" w:hint="cs"/>
          <w:szCs w:val="24"/>
          <w:rtl/>
        </w:rPr>
        <w:t xml:space="preserve">أعلى نسبة بين </w:t>
      </w:r>
      <w:r w:rsidR="003464C7" w:rsidRPr="00250D9E">
        <w:rPr>
          <w:rFonts w:cs="Simplified Arabic" w:hint="cs"/>
          <w:szCs w:val="24"/>
          <w:rtl/>
        </w:rPr>
        <w:t xml:space="preserve">تجمعات محافظة </w:t>
      </w:r>
      <w:r w:rsidR="00FE41B7">
        <w:rPr>
          <w:rFonts w:cs="Simplified Arabic" w:hint="cs"/>
          <w:szCs w:val="24"/>
          <w:rtl/>
        </w:rPr>
        <w:t>أريحا والأغوار</w:t>
      </w:r>
      <w:r w:rsidR="0095655D" w:rsidRPr="00250D9E">
        <w:rPr>
          <w:rFonts w:cs="Simplified Arabic" w:hint="cs"/>
          <w:szCs w:val="24"/>
          <w:rtl/>
        </w:rPr>
        <w:t xml:space="preserve"> بواقع </w:t>
      </w:r>
      <w:r w:rsidR="002845BC">
        <w:rPr>
          <w:rFonts w:cs="Simplified Arabic" w:hint="cs"/>
          <w:szCs w:val="24"/>
          <w:rtl/>
        </w:rPr>
        <w:t>33.1</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FE41B7">
        <w:rPr>
          <w:rFonts w:cs="Simplified Arabic" w:hint="cs"/>
          <w:szCs w:val="24"/>
          <w:rtl/>
        </w:rPr>
        <w:t>أريحا والأغوار</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2845BC">
        <w:rPr>
          <w:rFonts w:ascii="Arial" w:hAnsi="Arial" w:cs="Simplified Arabic" w:hint="cs"/>
          <w:color w:val="000000"/>
          <w:sz w:val="24"/>
          <w:szCs w:val="24"/>
          <w:rtl/>
        </w:rPr>
        <w:t>الجفتلك</w:t>
      </w:r>
      <w:r w:rsidR="00343673">
        <w:rPr>
          <w:rFonts w:cs="Simplified Arabic" w:hint="cs"/>
          <w:szCs w:val="24"/>
          <w:rtl/>
        </w:rPr>
        <w:t xml:space="preserve"> </w:t>
      </w:r>
      <w:r w:rsidR="0095655D" w:rsidRPr="00250D9E">
        <w:rPr>
          <w:rFonts w:cs="Simplified Arabic" w:hint="cs"/>
          <w:szCs w:val="24"/>
          <w:rtl/>
        </w:rPr>
        <w:t xml:space="preserve">بنسبة </w:t>
      </w:r>
      <w:r w:rsidR="002845BC">
        <w:rPr>
          <w:rFonts w:cs="Simplified Arabic" w:hint="cs"/>
          <w:szCs w:val="24"/>
          <w:rtl/>
        </w:rPr>
        <w:t>12.</w:t>
      </w:r>
      <w:r w:rsidR="00022312">
        <w:rPr>
          <w:rFonts w:cs="Simplified Arabic" w:hint="cs"/>
          <w:szCs w:val="24"/>
          <w:rtl/>
        </w:rPr>
        <w:t>9</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2845BC">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FE41B7">
        <w:rPr>
          <w:rFonts w:hint="cs"/>
          <w:szCs w:val="24"/>
          <w:rtl/>
        </w:rPr>
        <w:t>أريحا والأغوار</w:t>
      </w:r>
      <w:r w:rsidR="00BA521D" w:rsidRPr="00250D9E">
        <w:rPr>
          <w:rFonts w:hint="cs"/>
          <w:szCs w:val="24"/>
          <w:rtl/>
        </w:rPr>
        <w:t xml:space="preserve"> </w:t>
      </w:r>
      <w:r w:rsidR="002845BC">
        <w:rPr>
          <w:rFonts w:hint="cs"/>
          <w:szCs w:val="24"/>
          <w:rtl/>
        </w:rPr>
        <w:t>14</w:t>
      </w:r>
      <w:r w:rsidRPr="00DA2D7B">
        <w:rPr>
          <w:rFonts w:hint="cs"/>
          <w:szCs w:val="24"/>
          <w:rtl/>
        </w:rPr>
        <w:t xml:space="preserve"> </w:t>
      </w:r>
      <w:r w:rsidR="00343673">
        <w:rPr>
          <w:rFonts w:hint="cs"/>
          <w:szCs w:val="24"/>
          <w:rtl/>
        </w:rPr>
        <w:t>رأساً</w:t>
      </w:r>
      <w:r w:rsidR="007D52CF">
        <w:rPr>
          <w:rFonts w:hint="cs"/>
          <w:szCs w:val="24"/>
          <w:rtl/>
        </w:rPr>
        <w:t xml:space="preserve"> منها</w:t>
      </w:r>
      <w:r w:rsidR="00EB7B41">
        <w:rPr>
          <w:rFonts w:hint="cs"/>
          <w:szCs w:val="24"/>
          <w:rtl/>
        </w:rPr>
        <w:t xml:space="preserve"> </w:t>
      </w:r>
      <w:r w:rsidR="002845BC">
        <w:rPr>
          <w:rFonts w:hint="cs"/>
          <w:szCs w:val="24"/>
          <w:rtl/>
        </w:rPr>
        <w:t>5</w:t>
      </w:r>
      <w:r w:rsidR="00343673">
        <w:rPr>
          <w:rFonts w:hint="cs"/>
          <w:szCs w:val="24"/>
          <w:rtl/>
        </w:rPr>
        <w:t xml:space="preserve"> </w:t>
      </w:r>
      <w:r w:rsidR="002845BC">
        <w:rPr>
          <w:rFonts w:hint="cs"/>
          <w:szCs w:val="24"/>
          <w:rtl/>
        </w:rPr>
        <w:t>رؤوس</w:t>
      </w:r>
      <w:r w:rsidRPr="00DA2D7B">
        <w:rPr>
          <w:rFonts w:hint="cs"/>
          <w:szCs w:val="24"/>
          <w:rtl/>
        </w:rPr>
        <w:t xml:space="preserve"> </w:t>
      </w:r>
      <w:r>
        <w:rPr>
          <w:rFonts w:hint="cs"/>
          <w:szCs w:val="24"/>
          <w:rtl/>
        </w:rPr>
        <w:t xml:space="preserve">من الذكور </w:t>
      </w:r>
      <w:r w:rsidR="007D52CF">
        <w:rPr>
          <w:rFonts w:hint="cs"/>
          <w:szCs w:val="24"/>
          <w:rtl/>
        </w:rPr>
        <w:t>و</w:t>
      </w:r>
      <w:r w:rsidR="002845BC">
        <w:rPr>
          <w:rFonts w:hint="cs"/>
          <w:szCs w:val="24"/>
          <w:rtl/>
        </w:rPr>
        <w:t>9</w:t>
      </w:r>
      <w:r w:rsidR="00343673">
        <w:rPr>
          <w:rFonts w:hint="cs"/>
          <w:szCs w:val="24"/>
          <w:rtl/>
        </w:rPr>
        <w:t xml:space="preserve"> </w:t>
      </w:r>
      <w:r w:rsidR="002845BC">
        <w:rPr>
          <w:rFonts w:hint="cs"/>
          <w:szCs w:val="24"/>
          <w:rtl/>
        </w:rPr>
        <w:t>رؤوس</w:t>
      </w:r>
      <w:r w:rsidR="002845BC" w:rsidRPr="00DA2D7B">
        <w:rPr>
          <w:rFonts w:hint="cs"/>
          <w:szCs w:val="24"/>
          <w:rtl/>
        </w:rPr>
        <w:t xml:space="preserve"> </w:t>
      </w:r>
      <w:r w:rsidR="00EB7B41">
        <w:rPr>
          <w:rFonts w:hint="cs"/>
          <w:szCs w:val="24"/>
          <w:rtl/>
        </w:rPr>
        <w:t xml:space="preserve">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FE41B7">
        <w:rPr>
          <w:rFonts w:hint="cs"/>
          <w:b/>
          <w:bCs/>
          <w:sz w:val="22"/>
          <w:szCs w:val="22"/>
          <w:rtl/>
        </w:rPr>
        <w:t>أريحا والأغوار</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3C1297">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FE41B7">
        <w:rPr>
          <w:rFonts w:cs="Simplified Arabic" w:hint="cs"/>
          <w:szCs w:val="24"/>
          <w:rtl/>
        </w:rPr>
        <w:t>أريحا والأغوار</w:t>
      </w:r>
      <w:r w:rsidR="004756E6" w:rsidRPr="00250D9E">
        <w:rPr>
          <w:rFonts w:cs="Simplified Arabic" w:hint="cs"/>
          <w:szCs w:val="24"/>
          <w:rtl/>
        </w:rPr>
        <w:t xml:space="preserve"> </w:t>
      </w:r>
      <w:r w:rsidR="004D34D1">
        <w:rPr>
          <w:rFonts w:cs="Simplified Arabic" w:hint="cs"/>
          <w:sz w:val="24"/>
          <w:szCs w:val="24"/>
          <w:rtl/>
        </w:rPr>
        <w:t>55.6</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4D34D1">
        <w:rPr>
          <w:rFonts w:cs="Simplified Arabic" w:hint="cs"/>
          <w:sz w:val="24"/>
          <w:szCs w:val="24"/>
          <w:rtl/>
        </w:rPr>
        <w:t>430</w:t>
      </w:r>
      <w:r w:rsidR="00207F18">
        <w:rPr>
          <w:rFonts w:cs="Simplified Arabic" w:hint="cs"/>
          <w:szCs w:val="24"/>
          <w:rtl/>
        </w:rPr>
        <w:t xml:space="preserve"> طير</w:t>
      </w:r>
      <w:r w:rsidR="004D34D1">
        <w:rPr>
          <w:rFonts w:cs="Simplified Arabic" w:hint="cs"/>
          <w:szCs w:val="24"/>
          <w:rtl/>
        </w:rPr>
        <w:t>اً</w:t>
      </w:r>
      <w:r w:rsidRPr="00250D9E">
        <w:rPr>
          <w:rFonts w:cs="Simplified Arabic" w:hint="cs"/>
          <w:szCs w:val="24"/>
          <w:rtl/>
        </w:rPr>
        <w:t xml:space="preserve"> </w:t>
      </w:r>
      <w:r w:rsidR="004D34D1">
        <w:rPr>
          <w:rFonts w:cs="Simplified Arabic" w:hint="cs"/>
          <w:szCs w:val="24"/>
          <w:rtl/>
        </w:rPr>
        <w:t>وبلغ عدد أمهات الدجاج اللاحم 168 ألف</w:t>
      </w:r>
      <w:r w:rsidR="004D34D1" w:rsidRPr="00250D9E">
        <w:rPr>
          <w:rFonts w:cs="Simplified Arabic" w:hint="cs"/>
          <w:szCs w:val="24"/>
          <w:rtl/>
        </w:rPr>
        <w:t xml:space="preserve"> طير</w:t>
      </w:r>
      <w:r w:rsidR="004D34D1">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FE41B7">
        <w:rPr>
          <w:rFonts w:cs="Simplified Arabic" w:hint="cs"/>
          <w:sz w:val="24"/>
          <w:szCs w:val="24"/>
          <w:rtl/>
        </w:rPr>
        <w:t>أريحا والأغوار</w:t>
      </w:r>
      <w:r w:rsidR="003A1E9C" w:rsidRPr="00250D9E">
        <w:rPr>
          <w:rFonts w:cs="Simplified Arabic" w:hint="cs"/>
          <w:sz w:val="24"/>
          <w:szCs w:val="24"/>
          <w:rtl/>
        </w:rPr>
        <w:t xml:space="preserve"> </w:t>
      </w:r>
      <w:r w:rsidR="004D34D1">
        <w:rPr>
          <w:rFonts w:cs="Simplified Arabic" w:hint="cs"/>
          <w:sz w:val="24"/>
          <w:szCs w:val="24"/>
          <w:rtl/>
        </w:rPr>
        <w:t>558.0</w:t>
      </w:r>
      <w:r w:rsidR="003A1E9C" w:rsidRPr="00250D9E">
        <w:rPr>
          <w:rFonts w:cs="Simplified Arabic" w:hint="cs"/>
          <w:sz w:val="24"/>
          <w:szCs w:val="24"/>
          <w:rtl/>
        </w:rPr>
        <w:t xml:space="preserve"> ألف طير،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FE41B7">
        <w:rPr>
          <w:rFonts w:cs="Simplified Arabic" w:hint="cs"/>
          <w:sz w:val="24"/>
          <w:szCs w:val="24"/>
          <w:rtl/>
        </w:rPr>
        <w:t>أريحا والأغوار</w:t>
      </w:r>
      <w:r w:rsidR="00947A42" w:rsidRPr="00250D9E">
        <w:rPr>
          <w:rFonts w:cs="Simplified Arabic" w:hint="cs"/>
          <w:sz w:val="24"/>
          <w:szCs w:val="24"/>
          <w:rtl/>
        </w:rPr>
        <w:t xml:space="preserve"> فبلغت </w:t>
      </w:r>
      <w:r w:rsidR="003C1297">
        <w:rPr>
          <w:rFonts w:cs="Simplified Arabic" w:hint="cs"/>
          <w:sz w:val="24"/>
          <w:szCs w:val="24"/>
          <w:rtl/>
        </w:rPr>
        <w:t>50.5</w:t>
      </w:r>
      <w:r w:rsidR="00E15BA5" w:rsidRPr="00250D9E">
        <w:rPr>
          <w:rFonts w:cs="Simplified Arabic" w:hint="cs"/>
          <w:sz w:val="24"/>
          <w:szCs w:val="24"/>
          <w:rtl/>
        </w:rPr>
        <w:t xml:space="preserve"> ألف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43346B">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FE41B7">
        <w:rPr>
          <w:rFonts w:hint="cs"/>
          <w:szCs w:val="24"/>
          <w:rtl/>
        </w:rPr>
        <w:t>أريحا والأغوار</w:t>
      </w:r>
      <w:r w:rsidR="004756E6" w:rsidRPr="00250D9E">
        <w:rPr>
          <w:rFonts w:hint="cs"/>
          <w:szCs w:val="24"/>
          <w:rtl/>
        </w:rPr>
        <w:t xml:space="preserve"> </w:t>
      </w:r>
      <w:r w:rsidR="0043346B">
        <w:rPr>
          <w:rFonts w:hint="cs"/>
          <w:szCs w:val="24"/>
          <w:rtl/>
        </w:rPr>
        <w:t>21,773</w:t>
      </w:r>
      <w:r w:rsidRPr="00250D9E">
        <w:rPr>
          <w:rFonts w:hint="cs"/>
          <w:szCs w:val="24"/>
          <w:rtl/>
        </w:rPr>
        <w:t xml:space="preserve"> طير</w:t>
      </w:r>
      <w:r w:rsidR="003C1297">
        <w:rPr>
          <w:rFonts w:hint="cs"/>
          <w:szCs w:val="24"/>
          <w:rtl/>
        </w:rPr>
        <w:t>،</w:t>
      </w:r>
      <w:r w:rsidRPr="00250D9E">
        <w:rPr>
          <w:rFonts w:hint="cs"/>
          <w:szCs w:val="24"/>
          <w:rtl/>
        </w:rPr>
        <w:t xml:space="preserve"> وبلغ عدد الحمام </w:t>
      </w:r>
      <w:r w:rsidR="0043346B">
        <w:rPr>
          <w:szCs w:val="24"/>
        </w:rPr>
        <w:t>7,217</w:t>
      </w:r>
      <w:r w:rsidR="00D1514E" w:rsidRPr="00250D9E">
        <w:rPr>
          <w:rFonts w:hint="cs"/>
          <w:szCs w:val="24"/>
          <w:rtl/>
        </w:rPr>
        <w:t xml:space="preserve"> </w:t>
      </w:r>
      <w:r w:rsidRPr="00250D9E">
        <w:rPr>
          <w:rFonts w:hint="cs"/>
          <w:szCs w:val="24"/>
          <w:rtl/>
        </w:rPr>
        <w:t>طي</w:t>
      </w:r>
      <w:r w:rsidR="003C1297">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43346B">
        <w:rPr>
          <w:szCs w:val="24"/>
        </w:rPr>
        <w:t>263</w:t>
      </w:r>
      <w:r w:rsidR="001634C1">
        <w:rPr>
          <w:rFonts w:hint="cs"/>
          <w:szCs w:val="24"/>
          <w:rtl/>
        </w:rPr>
        <w:t xml:space="preserve"> طير، </w:t>
      </w:r>
      <w:r w:rsidR="0043346B">
        <w:rPr>
          <w:rFonts w:hint="cs"/>
          <w:szCs w:val="24"/>
          <w:rtl/>
        </w:rPr>
        <w:t xml:space="preserve">وبلغ عدد الأرانب 689 أرنب، و867 طير من الدواجن الأخرى </w:t>
      </w:r>
      <w:r w:rsidR="006A38A4" w:rsidRPr="00250D9E">
        <w:rPr>
          <w:rFonts w:hint="cs"/>
          <w:szCs w:val="24"/>
          <w:rtl/>
        </w:rPr>
        <w:t>و</w:t>
      </w:r>
      <w:r w:rsidRPr="00250D9E">
        <w:rPr>
          <w:rFonts w:hint="cs"/>
          <w:szCs w:val="24"/>
          <w:rtl/>
        </w:rPr>
        <w:t>ذلك كما هو في يوم العد 01/10/2010.</w:t>
      </w:r>
    </w:p>
    <w:p w:rsidR="00D1514E" w:rsidRPr="00250D9E" w:rsidRDefault="00D1514E" w:rsidP="003C1297">
      <w:pPr>
        <w:jc w:val="cente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3C1297">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003C1297">
        <w:rPr>
          <w:rFonts w:cs="Simplified Arabic" w:hint="cs"/>
          <w:sz w:val="24"/>
          <w:szCs w:val="24"/>
          <w:rtl/>
        </w:rPr>
        <w:t>2,975</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3C1297">
        <w:rPr>
          <w:rFonts w:cs="Simplified Arabic" w:hint="cs"/>
          <w:sz w:val="24"/>
          <w:szCs w:val="24"/>
          <w:rtl/>
        </w:rPr>
        <w:t>2,910</w:t>
      </w:r>
      <w:r w:rsidR="00843970">
        <w:rPr>
          <w:rFonts w:cs="Simplified Arabic" w:hint="cs"/>
          <w:sz w:val="24"/>
          <w:szCs w:val="24"/>
          <w:rtl/>
        </w:rPr>
        <w:t xml:space="preserve"> خلايا</w:t>
      </w:r>
      <w:r w:rsidRPr="00250D9E">
        <w:rPr>
          <w:rFonts w:cs="Simplified Arabic" w:hint="cs"/>
          <w:sz w:val="24"/>
          <w:szCs w:val="24"/>
          <w:rtl/>
        </w:rPr>
        <w:t xml:space="preserve"> حديثة بنسبة </w:t>
      </w:r>
      <w:r w:rsidR="003C1297">
        <w:rPr>
          <w:rFonts w:cs="Simplified Arabic"/>
          <w:sz w:val="24"/>
          <w:szCs w:val="24"/>
        </w:rPr>
        <w:t>97.8</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3C1297">
        <w:rPr>
          <w:rFonts w:cs="Simplified Arabic"/>
          <w:sz w:val="24"/>
          <w:szCs w:val="24"/>
        </w:rPr>
        <w:t>65</w:t>
      </w:r>
      <w:r w:rsidR="0071309A" w:rsidRPr="00250D9E">
        <w:rPr>
          <w:rFonts w:ascii="Arial" w:hAnsi="Arial" w:cs="Simplified Arabic" w:hint="cs"/>
          <w:b/>
          <w:bCs/>
          <w:sz w:val="24"/>
          <w:szCs w:val="24"/>
          <w:rtl/>
        </w:rPr>
        <w:t xml:space="preserve"> </w:t>
      </w:r>
      <w:r w:rsidRPr="00250D9E">
        <w:rPr>
          <w:rFonts w:cs="Simplified Arabic" w:hint="cs"/>
          <w:sz w:val="24"/>
          <w:szCs w:val="24"/>
          <w:rtl/>
        </w:rPr>
        <w:t>خلي</w:t>
      </w:r>
      <w:r w:rsidR="001634D5">
        <w:rPr>
          <w:rFonts w:cs="Simplified Arabic" w:hint="cs"/>
          <w:sz w:val="24"/>
          <w:szCs w:val="24"/>
          <w:rtl/>
        </w:rPr>
        <w:t>ة</w:t>
      </w:r>
      <w:r w:rsidRPr="00250D9E">
        <w:rPr>
          <w:rFonts w:cs="Simplified Arabic" w:hint="cs"/>
          <w:sz w:val="24"/>
          <w:szCs w:val="24"/>
          <w:rtl/>
        </w:rPr>
        <w:t xml:space="preserve"> تقليدية بنسبة </w:t>
      </w:r>
      <w:r w:rsidR="003C1297">
        <w:rPr>
          <w:rFonts w:cs="Simplified Arabic"/>
          <w:sz w:val="24"/>
          <w:szCs w:val="24"/>
        </w:rPr>
        <w:t>2.2</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3C1297">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003C1297">
        <w:rPr>
          <w:rFonts w:cs="Simplified Arabic" w:hint="cs"/>
          <w:sz w:val="24"/>
          <w:szCs w:val="24"/>
          <w:rtl/>
          <w:lang w:eastAsia="ar-SA"/>
        </w:rPr>
        <w:t>49</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3C1297">
        <w:rPr>
          <w:rFonts w:cs="Simplified Arabic" w:hint="cs"/>
          <w:sz w:val="24"/>
          <w:szCs w:val="24"/>
          <w:rtl/>
          <w:lang w:eastAsia="ar-SA"/>
        </w:rPr>
        <w:t>3</w:t>
      </w:r>
      <w:r w:rsidR="0071309A" w:rsidRPr="00250D9E">
        <w:rPr>
          <w:rFonts w:cs="Simplified Arabic" w:hint="cs"/>
          <w:sz w:val="24"/>
          <w:szCs w:val="24"/>
          <w:rtl/>
        </w:rPr>
        <w:t xml:space="preserve"> </w:t>
      </w:r>
      <w:r w:rsidR="003C1297">
        <w:rPr>
          <w:rFonts w:cs="Simplified Arabic" w:hint="cs"/>
          <w:sz w:val="24"/>
          <w:szCs w:val="24"/>
          <w:rtl/>
        </w:rPr>
        <w:t>رؤوس</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3C1297">
        <w:rPr>
          <w:rFonts w:cs="Simplified Arabic" w:hint="cs"/>
          <w:sz w:val="24"/>
          <w:szCs w:val="24"/>
          <w:rtl/>
        </w:rPr>
        <w:t>437</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F40C5B">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F40C5B">
        <w:rPr>
          <w:rFonts w:hint="cs"/>
          <w:szCs w:val="24"/>
          <w:rtl/>
        </w:rPr>
        <w:t>220</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FE41B7">
        <w:rPr>
          <w:rFonts w:hint="cs"/>
          <w:szCs w:val="24"/>
          <w:rtl/>
        </w:rPr>
        <w:t>أريحا والأغوار</w:t>
      </w:r>
      <w:r w:rsidRPr="00250D9E">
        <w:rPr>
          <w:szCs w:val="24"/>
          <w:rtl/>
        </w:rPr>
        <w:t xml:space="preserve"> </w:t>
      </w:r>
      <w:r w:rsidRPr="00250D9E">
        <w:rPr>
          <w:rFonts w:hint="cs"/>
          <w:szCs w:val="24"/>
          <w:rtl/>
        </w:rPr>
        <w:t xml:space="preserve">تستخدم عمالة دائمة بأجر منها </w:t>
      </w:r>
      <w:r w:rsidR="00F40C5B">
        <w:rPr>
          <w:rFonts w:hint="cs"/>
          <w:szCs w:val="24"/>
          <w:rtl/>
        </w:rPr>
        <w:t>29.6</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F40C5B">
        <w:rPr>
          <w:rFonts w:hint="cs"/>
          <w:szCs w:val="24"/>
          <w:rtl/>
        </w:rPr>
        <w:t>51.8</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F40C5B">
        <w:rPr>
          <w:rFonts w:hint="cs"/>
          <w:szCs w:val="24"/>
          <w:rtl/>
        </w:rPr>
        <w:t>18.6</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3C36DE">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3C36DE">
        <w:rPr>
          <w:rFonts w:hint="cs"/>
          <w:szCs w:val="24"/>
          <w:rtl/>
        </w:rPr>
        <w:t>44.2</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FE41B7">
        <w:rPr>
          <w:rFonts w:hint="cs"/>
          <w:szCs w:val="24"/>
          <w:rtl/>
        </w:rPr>
        <w:t>أريحا والأغوار</w:t>
      </w:r>
      <w:r w:rsidR="004756E6" w:rsidRPr="00250D9E">
        <w:rPr>
          <w:rFonts w:hint="cs"/>
          <w:szCs w:val="24"/>
          <w:rtl/>
        </w:rPr>
        <w:t xml:space="preserve"> </w:t>
      </w:r>
      <w:r w:rsidR="007067C7" w:rsidRPr="00250D9E">
        <w:rPr>
          <w:szCs w:val="24"/>
          <w:rtl/>
        </w:rPr>
        <w:t xml:space="preserve">تتركز في الفئة العمرية </w:t>
      </w:r>
      <w:r w:rsidR="008C0D2C">
        <w:rPr>
          <w:rFonts w:hint="cs"/>
          <w:szCs w:val="24"/>
          <w:rtl/>
        </w:rPr>
        <w:t xml:space="preserve">     </w:t>
      </w:r>
      <w:r w:rsidR="007067C7" w:rsidRPr="00250D9E">
        <w:rPr>
          <w:szCs w:val="24"/>
          <w:rtl/>
        </w:rPr>
        <w:t xml:space="preserve">(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F40C5B">
        <w:rPr>
          <w:rFonts w:hint="cs"/>
          <w:szCs w:val="24"/>
          <w:rtl/>
        </w:rPr>
        <w:t>74.3</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FE41B7">
        <w:rPr>
          <w:rFonts w:hint="cs"/>
          <w:szCs w:val="24"/>
          <w:rtl/>
        </w:rPr>
        <w:t>أريحا والأغوار</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FE41B7">
        <w:rPr>
          <w:rFonts w:hint="cs"/>
          <w:szCs w:val="24"/>
          <w:rtl/>
        </w:rPr>
        <w:t>أريحا والأغوار</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FE41B7">
        <w:rPr>
          <w:rFonts w:hint="cs"/>
          <w:b/>
          <w:bCs/>
          <w:sz w:val="22"/>
          <w:szCs w:val="22"/>
          <w:rtl/>
        </w:rPr>
        <w:t>أريحا والأغوار</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3C36DE">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FE41B7">
        <w:rPr>
          <w:rFonts w:cs="Simplified Arabic" w:hint="cs"/>
          <w:sz w:val="24"/>
          <w:szCs w:val="24"/>
          <w:rtl/>
        </w:rPr>
        <w:t>أريحا والأغوار</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8F4310">
        <w:rPr>
          <w:rFonts w:cs="Simplified Arabic" w:hint="cs"/>
          <w:sz w:val="24"/>
          <w:szCs w:val="24"/>
          <w:rtl/>
        </w:rPr>
        <w:t>612</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3C36DE">
        <w:rPr>
          <w:rFonts w:cs="Simplified Arabic" w:hint="cs"/>
          <w:sz w:val="24"/>
          <w:szCs w:val="24"/>
          <w:rtl/>
        </w:rPr>
        <w:t>68.9</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3C36DE">
        <w:rPr>
          <w:rFonts w:cs="Simplified Arabic" w:hint="cs"/>
          <w:sz w:val="24"/>
          <w:szCs w:val="24"/>
          <w:rtl/>
        </w:rPr>
        <w:t>6.4</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8F4310">
        <w:rPr>
          <w:rFonts w:cs="Simplified Arabic" w:hint="cs"/>
          <w:sz w:val="24"/>
          <w:szCs w:val="24"/>
          <w:rtl/>
        </w:rPr>
        <w:t>24.7</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FE41B7">
        <w:rPr>
          <w:rFonts w:cs="Simplified Arabic" w:hint="cs"/>
          <w:sz w:val="24"/>
          <w:szCs w:val="24"/>
          <w:rtl/>
        </w:rPr>
        <w:t>أريحا والأغوار</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3C36DE">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3C36DE">
        <w:rPr>
          <w:rFonts w:hint="cs"/>
          <w:szCs w:val="24"/>
          <w:rtl/>
        </w:rPr>
        <w:t>88.4</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FE41B7">
        <w:rPr>
          <w:rFonts w:hint="cs"/>
          <w:szCs w:val="24"/>
          <w:rtl/>
        </w:rPr>
        <w:t>أريحا والأغوار</w:t>
      </w:r>
      <w:r w:rsidR="004756E6" w:rsidRPr="00250D9E">
        <w:rPr>
          <w:rFonts w:hint="cs"/>
          <w:szCs w:val="24"/>
          <w:rtl/>
        </w:rPr>
        <w:t xml:space="preserve"> </w:t>
      </w:r>
      <w:r w:rsidRPr="00250D9E">
        <w:rPr>
          <w:rFonts w:hint="cs"/>
          <w:szCs w:val="24"/>
          <w:rtl/>
        </w:rPr>
        <w:t>تستخدم أسمدة عضوية، و</w:t>
      </w:r>
      <w:r w:rsidR="003C36DE">
        <w:rPr>
          <w:rFonts w:hint="cs"/>
          <w:szCs w:val="24"/>
          <w:rtl/>
        </w:rPr>
        <w:t>73.0</w:t>
      </w:r>
      <w:r w:rsidRPr="00250D9E">
        <w:rPr>
          <w:rFonts w:hint="cs"/>
          <w:szCs w:val="24"/>
          <w:rtl/>
        </w:rPr>
        <w:t xml:space="preserve">% تستخدم أسمدة كيماوية، </w:t>
      </w:r>
      <w:r w:rsidR="00420953" w:rsidRPr="00250D9E">
        <w:rPr>
          <w:rFonts w:hint="cs"/>
          <w:szCs w:val="24"/>
          <w:rtl/>
        </w:rPr>
        <w:t>و</w:t>
      </w:r>
      <w:r w:rsidR="003C36DE">
        <w:rPr>
          <w:rFonts w:hint="cs"/>
          <w:szCs w:val="24"/>
          <w:rtl/>
        </w:rPr>
        <w:t>86.5</w:t>
      </w:r>
      <w:r w:rsidRPr="00250D9E">
        <w:rPr>
          <w:rFonts w:hint="cs"/>
          <w:szCs w:val="24"/>
          <w:rtl/>
        </w:rPr>
        <w:t>% من إجمالي الحيازات النباتية والمختلطة تستخدم مبيدات زراعية، و</w:t>
      </w:r>
      <w:r w:rsidR="003C36DE">
        <w:rPr>
          <w:rFonts w:hint="cs"/>
          <w:szCs w:val="24"/>
          <w:rtl/>
        </w:rPr>
        <w:t>68.6</w:t>
      </w:r>
      <w:r w:rsidR="00AC0086" w:rsidRPr="00250D9E">
        <w:rPr>
          <w:rFonts w:hint="cs"/>
          <w:szCs w:val="24"/>
          <w:rtl/>
        </w:rPr>
        <w:t>% تستخدم أصولا محسنة، و</w:t>
      </w:r>
      <w:r w:rsidR="003C36DE">
        <w:rPr>
          <w:rFonts w:hint="cs"/>
          <w:szCs w:val="24"/>
          <w:rtl/>
        </w:rPr>
        <w:t>57.2</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3C36DE">
        <w:rPr>
          <w:rFonts w:hint="cs"/>
          <w:szCs w:val="24"/>
          <w:rtl/>
        </w:rPr>
        <w:t>89.3</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3C36DE">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3C36DE">
        <w:rPr>
          <w:rFonts w:hint="cs"/>
          <w:szCs w:val="24"/>
          <w:rtl/>
        </w:rPr>
        <w:t>32.3</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FE41B7">
        <w:rPr>
          <w:rFonts w:hint="cs"/>
          <w:szCs w:val="24"/>
          <w:rtl/>
        </w:rPr>
        <w:t>أريحا والأغوار</w:t>
      </w:r>
      <w:r w:rsidRPr="00250D9E">
        <w:rPr>
          <w:rFonts w:hint="cs"/>
          <w:szCs w:val="24"/>
          <w:rtl/>
        </w:rPr>
        <w:t xml:space="preserve"> تتلقى خدمات زراعية فقط، و</w:t>
      </w:r>
      <w:r w:rsidR="003C36DE">
        <w:rPr>
          <w:rFonts w:hint="cs"/>
          <w:szCs w:val="24"/>
          <w:rtl/>
        </w:rPr>
        <w:t>45.5</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3C36DE">
        <w:rPr>
          <w:rFonts w:hint="cs"/>
          <w:szCs w:val="24"/>
          <w:rtl/>
        </w:rPr>
        <w:t>3.3</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3C36DE">
        <w:rPr>
          <w:rFonts w:hint="cs"/>
          <w:szCs w:val="24"/>
          <w:rtl/>
        </w:rPr>
        <w:t>50.7</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3C36DE">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3C36DE">
        <w:rPr>
          <w:rFonts w:hint="cs"/>
          <w:szCs w:val="24"/>
          <w:rtl/>
        </w:rPr>
        <w:t>23.3</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FE41B7">
        <w:rPr>
          <w:rFonts w:hint="cs"/>
          <w:szCs w:val="24"/>
          <w:rtl/>
        </w:rPr>
        <w:t>أريحا والأغوار</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3C36DE">
        <w:rPr>
          <w:rFonts w:hint="cs"/>
          <w:szCs w:val="24"/>
          <w:rtl/>
        </w:rPr>
        <w:t>40.2</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FE41B7">
        <w:rPr>
          <w:rFonts w:hint="cs"/>
          <w:szCs w:val="24"/>
          <w:rtl/>
        </w:rPr>
        <w:t>أريحا والأغوار</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3C36DE">
        <w:rPr>
          <w:rFonts w:hint="cs"/>
          <w:szCs w:val="24"/>
          <w:rtl/>
        </w:rPr>
        <w:t>18.7</w:t>
      </w:r>
      <w:r w:rsidR="007067C7" w:rsidRPr="00250D9E">
        <w:rPr>
          <w:rFonts w:hint="cs"/>
          <w:szCs w:val="24"/>
          <w:rtl/>
        </w:rPr>
        <w:t>% من المزارعين، و</w:t>
      </w:r>
      <w:r w:rsidR="003C36DE">
        <w:rPr>
          <w:rFonts w:hint="cs"/>
          <w:szCs w:val="24"/>
          <w:rtl/>
        </w:rPr>
        <w:t>0.6</w:t>
      </w:r>
      <w:r w:rsidR="007067C7" w:rsidRPr="00250D9E">
        <w:rPr>
          <w:rFonts w:hint="cs"/>
          <w:szCs w:val="24"/>
          <w:rtl/>
        </w:rPr>
        <w:t>% من وسائل الإعلام، و</w:t>
      </w:r>
      <w:r w:rsidR="003C36DE">
        <w:rPr>
          <w:rFonts w:hint="cs"/>
          <w:szCs w:val="24"/>
          <w:rtl/>
        </w:rPr>
        <w:t>1.4</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3C36DE">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3C36DE">
        <w:rPr>
          <w:rFonts w:hint="cs"/>
          <w:szCs w:val="24"/>
          <w:rtl/>
        </w:rPr>
        <w:t>32</w:t>
      </w:r>
      <w:r w:rsidR="00FE531B">
        <w:rPr>
          <w:rFonts w:hint="cs"/>
          <w:szCs w:val="24"/>
          <w:rtl/>
        </w:rPr>
        <w:t xml:space="preserve"> حيازة</w:t>
      </w:r>
      <w:r w:rsidRPr="00250D9E">
        <w:rPr>
          <w:rFonts w:hint="cs"/>
          <w:szCs w:val="24"/>
          <w:rtl/>
        </w:rPr>
        <w:t xml:space="preserve"> في محافظة </w:t>
      </w:r>
      <w:r w:rsidR="00FE41B7">
        <w:rPr>
          <w:rFonts w:hint="cs"/>
          <w:szCs w:val="24"/>
          <w:rtl/>
        </w:rPr>
        <w:t>أريحا والأغوار</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FE41B7">
        <w:rPr>
          <w:rFonts w:hint="cs"/>
          <w:szCs w:val="24"/>
          <w:rtl/>
        </w:rPr>
        <w:t>أريحا والأغوار</w:t>
      </w:r>
      <w:r w:rsidRPr="00250D9E">
        <w:rPr>
          <w:rFonts w:hint="cs"/>
          <w:szCs w:val="24"/>
          <w:rtl/>
        </w:rPr>
        <w:t xml:space="preserve"> فبلغ </w:t>
      </w:r>
      <w:r w:rsidR="003C36DE">
        <w:rPr>
          <w:rFonts w:hint="cs"/>
          <w:szCs w:val="24"/>
          <w:rtl/>
        </w:rPr>
        <w:t>583</w:t>
      </w:r>
      <w:r w:rsidRPr="00250D9E">
        <w:rPr>
          <w:rFonts w:hint="cs"/>
          <w:szCs w:val="24"/>
          <w:rtl/>
        </w:rPr>
        <w:t xml:space="preserve"> حيازة.</w:t>
      </w:r>
    </w:p>
    <w:p w:rsidR="00A8188A" w:rsidRPr="00250D9E" w:rsidRDefault="00A8188A" w:rsidP="008924F5">
      <w:pPr>
        <w:pStyle w:val="BodyText"/>
        <w:jc w:val="both"/>
        <w:rPr>
          <w:szCs w:val="24"/>
          <w:rtl/>
        </w:rPr>
      </w:pPr>
    </w:p>
    <w:p w:rsidR="00003482" w:rsidRPr="00250D9E" w:rsidRDefault="00003482" w:rsidP="007B12C5">
      <w:pPr>
        <w:pStyle w:val="BodyText"/>
        <w:jc w:val="both"/>
        <w:rPr>
          <w:szCs w:val="24"/>
          <w:rtl/>
        </w:rPr>
      </w:pPr>
      <w:r w:rsidRPr="00250D9E">
        <w:rPr>
          <w:rFonts w:hint="cs"/>
          <w:szCs w:val="24"/>
          <w:rtl/>
        </w:rPr>
        <w:t>بلغ عدد الحيازات الزراعية التي تعيقها الإجراءات الإسرائيلية</w:t>
      </w:r>
      <w:r w:rsidR="00F74F2D">
        <w:rPr>
          <w:rFonts w:hint="cs"/>
          <w:szCs w:val="24"/>
          <w:rtl/>
        </w:rPr>
        <w:t xml:space="preserve"> في محافظة </w:t>
      </w:r>
      <w:r w:rsidR="00FE41B7">
        <w:rPr>
          <w:rFonts w:hint="cs"/>
          <w:szCs w:val="24"/>
          <w:rtl/>
        </w:rPr>
        <w:t>أريحا والأغوار</w:t>
      </w:r>
      <w:r w:rsidRPr="00250D9E">
        <w:rPr>
          <w:rFonts w:hint="cs"/>
          <w:szCs w:val="24"/>
          <w:rtl/>
        </w:rPr>
        <w:t xml:space="preserve"> </w:t>
      </w:r>
      <w:r w:rsidR="003C36DE">
        <w:rPr>
          <w:rFonts w:hint="cs"/>
          <w:szCs w:val="24"/>
          <w:rtl/>
        </w:rPr>
        <w:t>449</w:t>
      </w:r>
      <w:r w:rsidRPr="00250D9E">
        <w:rPr>
          <w:rFonts w:hint="cs"/>
          <w:szCs w:val="24"/>
          <w:rtl/>
        </w:rPr>
        <w:t xml:space="preserve"> حيازة</w:t>
      </w:r>
      <w:r w:rsidR="00F74F2D">
        <w:rPr>
          <w:rFonts w:hint="cs"/>
          <w:szCs w:val="24"/>
          <w:rtl/>
        </w:rPr>
        <w:t>،</w:t>
      </w:r>
      <w:r w:rsidRPr="00250D9E">
        <w:rPr>
          <w:rFonts w:hint="cs"/>
          <w:szCs w:val="24"/>
          <w:rtl/>
        </w:rPr>
        <w:t xml:space="preserve"> بلغ إجمالي مساحتها </w:t>
      </w:r>
      <w:r w:rsidR="003C36DE">
        <w:rPr>
          <w:rFonts w:hint="cs"/>
          <w:szCs w:val="24"/>
          <w:rtl/>
        </w:rPr>
        <w:t>15,325</w:t>
      </w:r>
      <w:r w:rsidRPr="00250D9E">
        <w:rPr>
          <w:rFonts w:hint="cs"/>
          <w:szCs w:val="24"/>
          <w:rtl/>
        </w:rPr>
        <w:t xml:space="preserve"> دونم، وشكلت مساحة هذه الحيازات ما نسبته </w:t>
      </w:r>
      <w:r w:rsidR="003C36DE">
        <w:rPr>
          <w:rFonts w:hint="cs"/>
          <w:szCs w:val="24"/>
          <w:rtl/>
        </w:rPr>
        <w:t>38.1</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FE41B7">
        <w:rPr>
          <w:rFonts w:hint="cs"/>
          <w:szCs w:val="24"/>
          <w:rtl/>
        </w:rPr>
        <w:t>أريحا والأغوار</w:t>
      </w:r>
      <w:r w:rsidRPr="00250D9E">
        <w:rPr>
          <w:rFonts w:hint="cs"/>
          <w:szCs w:val="24"/>
          <w:rtl/>
        </w:rPr>
        <w:t xml:space="preserve">، أما على مستوى المعيق فتشير النتائج إلى أن عدد الحيازات التي تعيق استغلالها المستعمرات الإسرائيلية فقط </w:t>
      </w:r>
      <w:r w:rsidR="003C36DE">
        <w:rPr>
          <w:rFonts w:hint="cs"/>
          <w:szCs w:val="24"/>
          <w:rtl/>
        </w:rPr>
        <w:t>59</w:t>
      </w:r>
      <w:r w:rsidRPr="00250D9E">
        <w:rPr>
          <w:rFonts w:hint="cs"/>
          <w:szCs w:val="24"/>
          <w:rtl/>
        </w:rPr>
        <w:t xml:space="preserve"> </w:t>
      </w:r>
      <w:r w:rsidR="001B5224" w:rsidRPr="00250D9E">
        <w:rPr>
          <w:rFonts w:hint="cs"/>
          <w:szCs w:val="24"/>
          <w:rtl/>
        </w:rPr>
        <w:t>حيازة</w:t>
      </w:r>
      <w:r w:rsidRPr="00250D9E">
        <w:rPr>
          <w:rFonts w:hint="cs"/>
          <w:szCs w:val="24"/>
          <w:rtl/>
        </w:rPr>
        <w:t xml:space="preserve"> بمساحة مقدارها </w:t>
      </w:r>
      <w:r w:rsidR="003C36DE">
        <w:rPr>
          <w:rFonts w:hint="cs"/>
          <w:szCs w:val="24"/>
          <w:rtl/>
        </w:rPr>
        <w:t>13</w:t>
      </w:r>
      <w:r w:rsidRPr="00250D9E">
        <w:rPr>
          <w:rFonts w:hint="cs"/>
          <w:szCs w:val="24"/>
          <w:rtl/>
        </w:rPr>
        <w:t xml:space="preserve"> دونم، وبلغ عدد الحيازات التي يعيق استغلالها جدار الضم والتوسع فقط </w:t>
      </w:r>
      <w:r w:rsidR="007B12C5">
        <w:rPr>
          <w:rFonts w:hint="cs"/>
          <w:szCs w:val="24"/>
          <w:rtl/>
        </w:rPr>
        <w:t>3 حيازات</w:t>
      </w:r>
      <w:r w:rsidR="003C36DE">
        <w:rPr>
          <w:rFonts w:hint="cs"/>
          <w:szCs w:val="24"/>
          <w:rtl/>
        </w:rPr>
        <w:t xml:space="preserve"> </w:t>
      </w:r>
      <w:r w:rsidRPr="00250D9E">
        <w:rPr>
          <w:rFonts w:hint="cs"/>
          <w:szCs w:val="24"/>
          <w:rtl/>
        </w:rPr>
        <w:t xml:space="preserve">بمساحة مقدارها </w:t>
      </w:r>
      <w:r w:rsidR="007B12C5">
        <w:rPr>
          <w:rFonts w:hint="cs"/>
          <w:szCs w:val="24"/>
          <w:rtl/>
        </w:rPr>
        <w:t>223</w:t>
      </w:r>
      <w:r w:rsidRPr="00250D9E">
        <w:rPr>
          <w:rFonts w:hint="cs"/>
          <w:szCs w:val="24"/>
          <w:rtl/>
        </w:rPr>
        <w:t xml:space="preserve"> دونم، فيما بلغ عدد الحيازات التي يعيق استغلالها </w:t>
      </w:r>
      <w:r w:rsidRPr="00250D9E">
        <w:rPr>
          <w:szCs w:val="24"/>
          <w:rtl/>
        </w:rPr>
        <w:t xml:space="preserve">المناطق العسكرية الإسرائيلية المغلقة </w:t>
      </w:r>
      <w:r w:rsidR="007B12C5">
        <w:rPr>
          <w:rFonts w:hint="cs"/>
          <w:szCs w:val="24"/>
          <w:rtl/>
        </w:rPr>
        <w:t>152</w:t>
      </w:r>
      <w:r w:rsidRPr="00250D9E">
        <w:rPr>
          <w:rFonts w:hint="cs"/>
          <w:szCs w:val="24"/>
          <w:rtl/>
        </w:rPr>
        <w:t xml:space="preserve"> حياز</w:t>
      </w:r>
      <w:r w:rsidR="00843970">
        <w:rPr>
          <w:rFonts w:hint="cs"/>
          <w:szCs w:val="24"/>
          <w:rtl/>
        </w:rPr>
        <w:t>ة</w:t>
      </w:r>
      <w:r w:rsidRPr="00250D9E">
        <w:rPr>
          <w:rFonts w:hint="cs"/>
          <w:szCs w:val="24"/>
          <w:rtl/>
        </w:rPr>
        <w:t xml:space="preserve"> بمساحة مقدارها </w:t>
      </w:r>
      <w:r w:rsidR="007B12C5">
        <w:rPr>
          <w:rFonts w:hint="cs"/>
          <w:szCs w:val="24"/>
          <w:rtl/>
        </w:rPr>
        <w:t>2,959</w:t>
      </w:r>
      <w:r w:rsidR="005F3886" w:rsidRPr="00250D9E">
        <w:rPr>
          <w:rFonts w:hint="cs"/>
          <w:szCs w:val="24"/>
          <w:rtl/>
        </w:rPr>
        <w:t xml:space="preserve"> </w:t>
      </w:r>
      <w:r w:rsidRPr="00250D9E">
        <w:rPr>
          <w:rFonts w:hint="cs"/>
          <w:szCs w:val="24"/>
          <w:rtl/>
        </w:rPr>
        <w:t>دونم، كما تعيق الحواجز الع</w:t>
      </w:r>
      <w:r w:rsidR="001B5224" w:rsidRPr="00250D9E">
        <w:rPr>
          <w:rFonts w:hint="cs"/>
          <w:szCs w:val="24"/>
          <w:rtl/>
        </w:rPr>
        <w:t xml:space="preserve">سكرية وحدها استغلال </w:t>
      </w:r>
      <w:r w:rsidR="007B12C5">
        <w:rPr>
          <w:rFonts w:hint="cs"/>
          <w:szCs w:val="24"/>
          <w:rtl/>
        </w:rPr>
        <w:t>46</w:t>
      </w:r>
      <w:r w:rsidRPr="00250D9E">
        <w:rPr>
          <w:rFonts w:hint="cs"/>
          <w:szCs w:val="24"/>
          <w:rtl/>
        </w:rPr>
        <w:t xml:space="preserve"> حيازة بمساحة مقدارها </w:t>
      </w:r>
      <w:r w:rsidR="007B12C5">
        <w:rPr>
          <w:rFonts w:hint="cs"/>
          <w:szCs w:val="24"/>
          <w:rtl/>
        </w:rPr>
        <w:t>4,889</w:t>
      </w:r>
      <w:r w:rsidRPr="00250D9E">
        <w:rPr>
          <w:rFonts w:hint="cs"/>
          <w:szCs w:val="24"/>
          <w:rtl/>
        </w:rPr>
        <w:t xml:space="preserve"> دونم، أما عدد الحيازات التي يعيقها أكثر من معيق إسرائيلي من المعيقات سابقة الذكر فبلغ </w:t>
      </w:r>
      <w:r w:rsidR="007B12C5">
        <w:rPr>
          <w:rFonts w:hint="cs"/>
          <w:szCs w:val="24"/>
          <w:rtl/>
        </w:rPr>
        <w:t>189</w:t>
      </w:r>
      <w:r w:rsidRPr="00250D9E">
        <w:rPr>
          <w:rFonts w:hint="cs"/>
          <w:szCs w:val="24"/>
          <w:rtl/>
        </w:rPr>
        <w:t xml:space="preserve"> حيازة بمساحة مقدارها </w:t>
      </w:r>
      <w:r w:rsidR="007B12C5">
        <w:rPr>
          <w:rFonts w:hint="cs"/>
          <w:szCs w:val="24"/>
          <w:rtl/>
        </w:rPr>
        <w:t>7,241</w:t>
      </w:r>
      <w:r w:rsidR="00DC13CD">
        <w:rPr>
          <w:rFonts w:hint="cs"/>
          <w:szCs w:val="24"/>
          <w:rtl/>
        </w:rPr>
        <w:t xml:space="preserve"> </w:t>
      </w:r>
      <w:r w:rsidRPr="00250D9E">
        <w:rPr>
          <w:rFonts w:hint="cs"/>
          <w:szCs w:val="24"/>
          <w:rtl/>
        </w:rPr>
        <w:t xml:space="preserve">دونم. </w:t>
      </w:r>
      <w:r w:rsidRPr="00250D9E">
        <w:rPr>
          <w:szCs w:val="24"/>
          <w:rtl/>
        </w:rPr>
        <w:tab/>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2D0719" w:rsidRDefault="002D0719" w:rsidP="00791045">
      <w:pPr>
        <w:pStyle w:val="BodyText"/>
        <w:jc w:val="both"/>
        <w:rPr>
          <w:szCs w:val="24"/>
          <w:rtl/>
        </w:rPr>
      </w:pPr>
    </w:p>
    <w:p w:rsidR="005A4041"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حيث تم اسناد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FE41B7">
        <w:rPr>
          <w:rFonts w:hint="cs"/>
          <w:b/>
          <w:bCs/>
          <w:sz w:val="22"/>
          <w:szCs w:val="22"/>
          <w:rtl/>
        </w:rPr>
        <w:t>أريحا والأغوار</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53CCC">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3C6B20" w:rsidRPr="00250D9E" w:rsidTr="00953CCC">
        <w:trPr>
          <w:trHeight w:val="340"/>
          <w:jc w:val="center"/>
        </w:trPr>
        <w:tc>
          <w:tcPr>
            <w:tcW w:w="5880" w:type="dxa"/>
            <w:tcBorders>
              <w:top w:val="single" w:sz="4" w:space="0" w:color="auto"/>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sz w:val="18"/>
                <w:szCs w:val="18"/>
              </w:rPr>
              <w:t>5.3</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Pr>
            </w:pPr>
            <w:r>
              <w:rPr>
                <w:rFonts w:ascii="Arial" w:hAnsi="Arial" w:cs="Arial"/>
                <w:sz w:val="18"/>
                <w:szCs w:val="18"/>
              </w:rPr>
              <w:t>8.3</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3C6B20" w:rsidRDefault="003C6B20" w:rsidP="00843970">
            <w:pPr>
              <w:jc w:val="center"/>
              <w:rPr>
                <w:rtl/>
              </w:rPr>
            </w:pPr>
            <w:r>
              <w:rPr>
                <w:rFonts w:ascii="Arial" w:hAnsi="Arial" w:cs="Arial"/>
                <w:sz w:val="18"/>
                <w:szCs w:val="18"/>
              </w:rPr>
              <w:t>0.0</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3C6B20" w:rsidRDefault="003C6B20" w:rsidP="00843970">
            <w:pPr>
              <w:jc w:val="center"/>
            </w:pPr>
            <w:r w:rsidRPr="00254880">
              <w:rPr>
                <w:rFonts w:ascii="Arial" w:hAnsi="Arial" w:cs="Arial"/>
                <w:sz w:val="18"/>
                <w:szCs w:val="18"/>
              </w:rPr>
              <w:t>0.0</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3C6B20" w:rsidRDefault="003C6B20" w:rsidP="00843970">
            <w:pPr>
              <w:jc w:val="center"/>
            </w:pPr>
            <w:r>
              <w:rPr>
                <w:rFonts w:ascii="Arial" w:hAnsi="Arial" w:cs="Arial"/>
                <w:sz w:val="18"/>
                <w:szCs w:val="18"/>
              </w:rPr>
              <w:t>1.8</w:t>
            </w:r>
          </w:p>
        </w:tc>
      </w:tr>
      <w:tr w:rsidR="003C6B20"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hideMark/>
          </w:tcPr>
          <w:p w:rsidR="003C6B20" w:rsidRDefault="003C6B20" w:rsidP="00843970">
            <w:pPr>
              <w:jc w:val="center"/>
            </w:pPr>
            <w:r>
              <w:rPr>
                <w:rFonts w:ascii="Arial" w:hAnsi="Arial" w:cs="Arial"/>
                <w:sz w:val="18"/>
                <w:szCs w:val="18"/>
              </w:rPr>
              <w:t>0.1</w:t>
            </w:r>
          </w:p>
        </w:tc>
      </w:tr>
      <w:tr w:rsidR="003C6B20"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hideMark/>
          </w:tcPr>
          <w:p w:rsidR="003C6B20" w:rsidRDefault="003C6B20" w:rsidP="00843970">
            <w:pPr>
              <w:jc w:val="center"/>
            </w:pPr>
            <w:r w:rsidRPr="00254880">
              <w:rPr>
                <w:rFonts w:ascii="Arial" w:hAnsi="Arial" w:cs="Arial"/>
                <w:sz w:val="18"/>
                <w:szCs w:val="18"/>
              </w:rPr>
              <w:t>0.0</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sz w:val="18"/>
                <w:szCs w:val="18"/>
              </w:rPr>
              <w:t>3.2</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sz w:val="18"/>
                <w:szCs w:val="18"/>
              </w:rPr>
              <w:t>0.6</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sz w:val="18"/>
                <w:szCs w:val="18"/>
              </w:rPr>
              <w:t>0.3</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0.0</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0.0</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21.4</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5.8</w:t>
            </w:r>
          </w:p>
        </w:tc>
      </w:tr>
      <w:tr w:rsidR="003C6B20"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1.7</w:t>
            </w:r>
          </w:p>
        </w:tc>
      </w:tr>
      <w:tr w:rsidR="003C6B20" w:rsidRPr="00250D9E" w:rsidTr="00953CCC">
        <w:trPr>
          <w:trHeight w:val="340"/>
          <w:jc w:val="center"/>
        </w:trPr>
        <w:tc>
          <w:tcPr>
            <w:tcW w:w="5880" w:type="dxa"/>
            <w:tcBorders>
              <w:top w:val="nil"/>
              <w:bottom w:val="single" w:sz="4" w:space="0" w:color="auto"/>
              <w:right w:val="single" w:sz="4" w:space="0" w:color="auto"/>
            </w:tcBorders>
            <w:shd w:val="clear" w:color="auto" w:fill="auto"/>
            <w:vAlign w:val="center"/>
            <w:hideMark/>
          </w:tcPr>
          <w:p w:rsidR="003C6B20" w:rsidRPr="00250D9E" w:rsidRDefault="003C6B20"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3C6B20" w:rsidRPr="00250D9E" w:rsidRDefault="003C6B20" w:rsidP="00843970">
            <w:pPr>
              <w:jc w:val="center"/>
              <w:rPr>
                <w:rFonts w:ascii="Arial" w:hAnsi="Arial" w:cs="Arial"/>
                <w:sz w:val="18"/>
                <w:szCs w:val="18"/>
                <w:rtl/>
              </w:rPr>
            </w:pPr>
            <w:r>
              <w:rPr>
                <w:rFonts w:ascii="Arial" w:hAnsi="Arial" w:cs="Arial" w:hint="cs"/>
                <w:sz w:val="18"/>
                <w:szCs w:val="18"/>
                <w:rtl/>
              </w:rPr>
              <w:t>0.9</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r w:rsidRPr="00250D9E">
        <w:rPr>
          <w:rFonts w:cs="Simplified Arabic" w:hint="cs"/>
          <w:sz w:val="24"/>
          <w:szCs w:val="24"/>
          <w:rtl/>
        </w:rPr>
        <w:t>ا</w:t>
      </w:r>
      <w:r w:rsidRPr="00250D9E">
        <w:rPr>
          <w:rFonts w:cs="Simplified Arabic"/>
          <w:sz w:val="24"/>
          <w:szCs w:val="24"/>
          <w:rtl/>
        </w:rPr>
        <w:t xml:space="preserve">نش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(ميكروت):</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الدجاج الذي يربى لإنتاج بيض مخصب لتفريخه في المفرخات لإنتاج الصوص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C59" w:rsidRDefault="00210C59" w:rsidP="007067C7">
      <w:r>
        <w:separator/>
      </w:r>
    </w:p>
  </w:endnote>
  <w:endnote w:type="continuationSeparator" w:id="0">
    <w:p w:rsidR="00210C59" w:rsidRDefault="00210C59"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970" w:rsidRDefault="00FD0DA3" w:rsidP="007067C7">
    <w:pPr>
      <w:pStyle w:val="Footer"/>
      <w:jc w:val="center"/>
    </w:pPr>
    <w:fldSimple w:instr=" PAGE   \* MERGEFORMAT ">
      <w:r w:rsidR="002A538D">
        <w:rPr>
          <w:noProof/>
          <w:rtl/>
        </w:rPr>
        <w:t>32</w:t>
      </w:r>
    </w:fldSimple>
  </w:p>
  <w:p w:rsidR="00843970" w:rsidRDefault="00843970"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970" w:rsidRDefault="00FD0DA3">
    <w:pPr>
      <w:pStyle w:val="Footer"/>
      <w:jc w:val="center"/>
    </w:pPr>
    <w:fldSimple w:instr=" PAGE   \* MERGEFORMAT ">
      <w:r w:rsidR="002A538D">
        <w:rPr>
          <w:noProof/>
          <w:rtl/>
        </w:rPr>
        <w:t>25</w:t>
      </w:r>
    </w:fldSimple>
  </w:p>
  <w:p w:rsidR="00843970" w:rsidRPr="00507C0D" w:rsidRDefault="00843970"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C59" w:rsidRDefault="00210C59" w:rsidP="007067C7">
      <w:r>
        <w:separator/>
      </w:r>
    </w:p>
  </w:footnote>
  <w:footnote w:type="continuationSeparator" w:id="0">
    <w:p w:rsidR="00210C59" w:rsidRDefault="00210C59"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970" w:rsidRDefault="00843970"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أريحا والأغوار</w:t>
    </w:r>
  </w:p>
  <w:p w:rsidR="00843970" w:rsidRDefault="00843970"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970" w:rsidRDefault="00843970"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أريحا والأغوار</w:t>
    </w:r>
  </w:p>
  <w:p w:rsidR="00843970" w:rsidRDefault="008439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4033"/>
  </w:hdrShapeDefaults>
  <w:footnotePr>
    <w:footnote w:id="-1"/>
    <w:footnote w:id="0"/>
  </w:footnotePr>
  <w:endnotePr>
    <w:numFmt w:val="lowerLetter"/>
    <w:endnote w:id="-1"/>
    <w:endnote w:id="0"/>
  </w:endnotePr>
  <w:compat/>
  <w:rsids>
    <w:rsidRoot w:val="007067C7"/>
    <w:rsid w:val="00003482"/>
    <w:rsid w:val="000035AA"/>
    <w:rsid w:val="00007126"/>
    <w:rsid w:val="0001093C"/>
    <w:rsid w:val="00012A41"/>
    <w:rsid w:val="00013AEF"/>
    <w:rsid w:val="00015024"/>
    <w:rsid w:val="00015CDC"/>
    <w:rsid w:val="00017E39"/>
    <w:rsid w:val="00022312"/>
    <w:rsid w:val="00023452"/>
    <w:rsid w:val="00023C45"/>
    <w:rsid w:val="00024187"/>
    <w:rsid w:val="0003151B"/>
    <w:rsid w:val="000323BF"/>
    <w:rsid w:val="00033D2F"/>
    <w:rsid w:val="000343D5"/>
    <w:rsid w:val="00040015"/>
    <w:rsid w:val="00042E98"/>
    <w:rsid w:val="0004395C"/>
    <w:rsid w:val="000444C0"/>
    <w:rsid w:val="000461E1"/>
    <w:rsid w:val="000526F6"/>
    <w:rsid w:val="000529A4"/>
    <w:rsid w:val="000543B4"/>
    <w:rsid w:val="000562A0"/>
    <w:rsid w:val="000575C9"/>
    <w:rsid w:val="00057A25"/>
    <w:rsid w:val="00063633"/>
    <w:rsid w:val="00063BA7"/>
    <w:rsid w:val="00065EC2"/>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94C"/>
    <w:rsid w:val="000C18D1"/>
    <w:rsid w:val="000C3D85"/>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2F59"/>
    <w:rsid w:val="00156C8C"/>
    <w:rsid w:val="00156E34"/>
    <w:rsid w:val="00160265"/>
    <w:rsid w:val="00160524"/>
    <w:rsid w:val="001634C1"/>
    <w:rsid w:val="001634D5"/>
    <w:rsid w:val="00163E8D"/>
    <w:rsid w:val="00175CF2"/>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08C8"/>
    <w:rsid w:val="001C1682"/>
    <w:rsid w:val="001C4643"/>
    <w:rsid w:val="001C56BD"/>
    <w:rsid w:val="001C5E03"/>
    <w:rsid w:val="001C7AE4"/>
    <w:rsid w:val="001D206C"/>
    <w:rsid w:val="001E0828"/>
    <w:rsid w:val="001E1BD1"/>
    <w:rsid w:val="001E22FB"/>
    <w:rsid w:val="001F3804"/>
    <w:rsid w:val="001F3B44"/>
    <w:rsid w:val="001F3E99"/>
    <w:rsid w:val="001F5DC2"/>
    <w:rsid w:val="001F7132"/>
    <w:rsid w:val="00202972"/>
    <w:rsid w:val="00202ED0"/>
    <w:rsid w:val="00202EF6"/>
    <w:rsid w:val="00207F18"/>
    <w:rsid w:val="00210C59"/>
    <w:rsid w:val="00213DA0"/>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6014"/>
    <w:rsid w:val="00246A54"/>
    <w:rsid w:val="00247ED4"/>
    <w:rsid w:val="00250D9E"/>
    <w:rsid w:val="0025721F"/>
    <w:rsid w:val="00257FA0"/>
    <w:rsid w:val="00261649"/>
    <w:rsid w:val="00265B32"/>
    <w:rsid w:val="002660CC"/>
    <w:rsid w:val="00266FE3"/>
    <w:rsid w:val="00270127"/>
    <w:rsid w:val="00275F44"/>
    <w:rsid w:val="00276EAA"/>
    <w:rsid w:val="002845BC"/>
    <w:rsid w:val="00294587"/>
    <w:rsid w:val="002A2266"/>
    <w:rsid w:val="002A538D"/>
    <w:rsid w:val="002A6F44"/>
    <w:rsid w:val="002B0F9F"/>
    <w:rsid w:val="002B42A7"/>
    <w:rsid w:val="002C0ECB"/>
    <w:rsid w:val="002C381C"/>
    <w:rsid w:val="002D0719"/>
    <w:rsid w:val="002D07A2"/>
    <w:rsid w:val="002D0F6F"/>
    <w:rsid w:val="002D1AF9"/>
    <w:rsid w:val="002D4133"/>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383"/>
    <w:rsid w:val="003206B6"/>
    <w:rsid w:val="003228DB"/>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790A"/>
    <w:rsid w:val="00382498"/>
    <w:rsid w:val="00385630"/>
    <w:rsid w:val="0039401B"/>
    <w:rsid w:val="003959AC"/>
    <w:rsid w:val="0039694F"/>
    <w:rsid w:val="003A10A3"/>
    <w:rsid w:val="003A1210"/>
    <w:rsid w:val="003A1E9C"/>
    <w:rsid w:val="003B3C67"/>
    <w:rsid w:val="003B4100"/>
    <w:rsid w:val="003C1297"/>
    <w:rsid w:val="003C36DE"/>
    <w:rsid w:val="003C5FE3"/>
    <w:rsid w:val="003C61F8"/>
    <w:rsid w:val="003C6B20"/>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0F95"/>
    <w:rsid w:val="00421BB2"/>
    <w:rsid w:val="00427D25"/>
    <w:rsid w:val="0043051B"/>
    <w:rsid w:val="0043054D"/>
    <w:rsid w:val="0043346B"/>
    <w:rsid w:val="00434088"/>
    <w:rsid w:val="00437510"/>
    <w:rsid w:val="004456C4"/>
    <w:rsid w:val="0044599F"/>
    <w:rsid w:val="0045037B"/>
    <w:rsid w:val="00451A3F"/>
    <w:rsid w:val="00456217"/>
    <w:rsid w:val="00456750"/>
    <w:rsid w:val="004606BD"/>
    <w:rsid w:val="00465196"/>
    <w:rsid w:val="00466042"/>
    <w:rsid w:val="00473CCE"/>
    <w:rsid w:val="00474901"/>
    <w:rsid w:val="00474A20"/>
    <w:rsid w:val="004756E6"/>
    <w:rsid w:val="004800E9"/>
    <w:rsid w:val="004807F9"/>
    <w:rsid w:val="00481C5C"/>
    <w:rsid w:val="00484D90"/>
    <w:rsid w:val="00494371"/>
    <w:rsid w:val="004948BD"/>
    <w:rsid w:val="00495BF7"/>
    <w:rsid w:val="00497343"/>
    <w:rsid w:val="004A3201"/>
    <w:rsid w:val="004A6E1D"/>
    <w:rsid w:val="004B029E"/>
    <w:rsid w:val="004B08D6"/>
    <w:rsid w:val="004B402E"/>
    <w:rsid w:val="004C04CF"/>
    <w:rsid w:val="004C55DA"/>
    <w:rsid w:val="004C7EA3"/>
    <w:rsid w:val="004D34D1"/>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458F"/>
    <w:rsid w:val="00545E09"/>
    <w:rsid w:val="0054658E"/>
    <w:rsid w:val="00551EB0"/>
    <w:rsid w:val="005530D6"/>
    <w:rsid w:val="00555CFC"/>
    <w:rsid w:val="00557315"/>
    <w:rsid w:val="00562651"/>
    <w:rsid w:val="005652B1"/>
    <w:rsid w:val="00566D76"/>
    <w:rsid w:val="00570DB1"/>
    <w:rsid w:val="00571C44"/>
    <w:rsid w:val="00580091"/>
    <w:rsid w:val="00580A65"/>
    <w:rsid w:val="005875BB"/>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6C4C"/>
    <w:rsid w:val="005F13D3"/>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018A"/>
    <w:rsid w:val="006554F1"/>
    <w:rsid w:val="0065666B"/>
    <w:rsid w:val="00661E00"/>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5578"/>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20B75"/>
    <w:rsid w:val="00725837"/>
    <w:rsid w:val="007275D0"/>
    <w:rsid w:val="007369AA"/>
    <w:rsid w:val="00736DD9"/>
    <w:rsid w:val="00744222"/>
    <w:rsid w:val="00746F58"/>
    <w:rsid w:val="00747ABC"/>
    <w:rsid w:val="00750AD0"/>
    <w:rsid w:val="00752C45"/>
    <w:rsid w:val="00755322"/>
    <w:rsid w:val="00756305"/>
    <w:rsid w:val="00764B2A"/>
    <w:rsid w:val="00772C21"/>
    <w:rsid w:val="0077317C"/>
    <w:rsid w:val="007733AE"/>
    <w:rsid w:val="00780D04"/>
    <w:rsid w:val="0078260E"/>
    <w:rsid w:val="00784A67"/>
    <w:rsid w:val="00785B41"/>
    <w:rsid w:val="00787CAA"/>
    <w:rsid w:val="007900BB"/>
    <w:rsid w:val="00791045"/>
    <w:rsid w:val="007954F8"/>
    <w:rsid w:val="007973AB"/>
    <w:rsid w:val="007A19DC"/>
    <w:rsid w:val="007A1FF4"/>
    <w:rsid w:val="007A3112"/>
    <w:rsid w:val="007A5166"/>
    <w:rsid w:val="007A7223"/>
    <w:rsid w:val="007B12C5"/>
    <w:rsid w:val="007B1851"/>
    <w:rsid w:val="007B22A5"/>
    <w:rsid w:val="007B35A7"/>
    <w:rsid w:val="007B67D8"/>
    <w:rsid w:val="007C2E89"/>
    <w:rsid w:val="007C4314"/>
    <w:rsid w:val="007C6695"/>
    <w:rsid w:val="007D52CF"/>
    <w:rsid w:val="007E4563"/>
    <w:rsid w:val="007E65E3"/>
    <w:rsid w:val="007E67CE"/>
    <w:rsid w:val="007F00A3"/>
    <w:rsid w:val="007F03B4"/>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44D4"/>
    <w:rsid w:val="00835170"/>
    <w:rsid w:val="00837D2D"/>
    <w:rsid w:val="00840D85"/>
    <w:rsid w:val="00843970"/>
    <w:rsid w:val="0084509D"/>
    <w:rsid w:val="0084555F"/>
    <w:rsid w:val="00846401"/>
    <w:rsid w:val="00851172"/>
    <w:rsid w:val="00851C33"/>
    <w:rsid w:val="00852133"/>
    <w:rsid w:val="00854763"/>
    <w:rsid w:val="008602F7"/>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0D2C"/>
    <w:rsid w:val="008C2562"/>
    <w:rsid w:val="008C3520"/>
    <w:rsid w:val="008C45EB"/>
    <w:rsid w:val="008C4795"/>
    <w:rsid w:val="008C6FE9"/>
    <w:rsid w:val="008D1839"/>
    <w:rsid w:val="008D207E"/>
    <w:rsid w:val="008E3DF4"/>
    <w:rsid w:val="008E6EE4"/>
    <w:rsid w:val="008F00DA"/>
    <w:rsid w:val="008F3D9D"/>
    <w:rsid w:val="008F4310"/>
    <w:rsid w:val="008F590B"/>
    <w:rsid w:val="008F7FA1"/>
    <w:rsid w:val="00903C3C"/>
    <w:rsid w:val="009066F3"/>
    <w:rsid w:val="00912175"/>
    <w:rsid w:val="009150BF"/>
    <w:rsid w:val="00920390"/>
    <w:rsid w:val="00920D79"/>
    <w:rsid w:val="009242D9"/>
    <w:rsid w:val="009242DD"/>
    <w:rsid w:val="009252CD"/>
    <w:rsid w:val="00926946"/>
    <w:rsid w:val="0093187C"/>
    <w:rsid w:val="00933B4C"/>
    <w:rsid w:val="00935903"/>
    <w:rsid w:val="00935DED"/>
    <w:rsid w:val="00941378"/>
    <w:rsid w:val="00947A42"/>
    <w:rsid w:val="00950549"/>
    <w:rsid w:val="00953178"/>
    <w:rsid w:val="00953CCC"/>
    <w:rsid w:val="0095466B"/>
    <w:rsid w:val="0095655D"/>
    <w:rsid w:val="00956D78"/>
    <w:rsid w:val="009606E4"/>
    <w:rsid w:val="009649C9"/>
    <w:rsid w:val="00967A7A"/>
    <w:rsid w:val="00972DEC"/>
    <w:rsid w:val="009731A9"/>
    <w:rsid w:val="00983C3D"/>
    <w:rsid w:val="00985CB3"/>
    <w:rsid w:val="00991C2B"/>
    <w:rsid w:val="00992449"/>
    <w:rsid w:val="009A0005"/>
    <w:rsid w:val="009A2126"/>
    <w:rsid w:val="009A5ECB"/>
    <w:rsid w:val="009A6B2D"/>
    <w:rsid w:val="009A776E"/>
    <w:rsid w:val="009A7CB0"/>
    <w:rsid w:val="009B0989"/>
    <w:rsid w:val="009B2653"/>
    <w:rsid w:val="009B66FA"/>
    <w:rsid w:val="009B77BD"/>
    <w:rsid w:val="009C064F"/>
    <w:rsid w:val="009C116B"/>
    <w:rsid w:val="009C1ABF"/>
    <w:rsid w:val="009C44B8"/>
    <w:rsid w:val="009D3ADF"/>
    <w:rsid w:val="009D40BF"/>
    <w:rsid w:val="009D792F"/>
    <w:rsid w:val="009E1055"/>
    <w:rsid w:val="009E3BD6"/>
    <w:rsid w:val="009E4C20"/>
    <w:rsid w:val="009E6881"/>
    <w:rsid w:val="009F2C18"/>
    <w:rsid w:val="009F49FF"/>
    <w:rsid w:val="00A00D89"/>
    <w:rsid w:val="00A02B67"/>
    <w:rsid w:val="00A163A1"/>
    <w:rsid w:val="00A251A1"/>
    <w:rsid w:val="00A33890"/>
    <w:rsid w:val="00A4405E"/>
    <w:rsid w:val="00A44139"/>
    <w:rsid w:val="00A471F3"/>
    <w:rsid w:val="00A50367"/>
    <w:rsid w:val="00A562AD"/>
    <w:rsid w:val="00A608E5"/>
    <w:rsid w:val="00A63867"/>
    <w:rsid w:val="00A674AE"/>
    <w:rsid w:val="00A73B4E"/>
    <w:rsid w:val="00A75A88"/>
    <w:rsid w:val="00A8046C"/>
    <w:rsid w:val="00A8188A"/>
    <w:rsid w:val="00A8363D"/>
    <w:rsid w:val="00A84522"/>
    <w:rsid w:val="00A9243E"/>
    <w:rsid w:val="00AA0168"/>
    <w:rsid w:val="00AA0F30"/>
    <w:rsid w:val="00AA7C43"/>
    <w:rsid w:val="00AB01D8"/>
    <w:rsid w:val="00AB36E4"/>
    <w:rsid w:val="00AB4A81"/>
    <w:rsid w:val="00AB5AC7"/>
    <w:rsid w:val="00AB7BF1"/>
    <w:rsid w:val="00AC0086"/>
    <w:rsid w:val="00AC11D6"/>
    <w:rsid w:val="00AC1BFC"/>
    <w:rsid w:val="00AC419D"/>
    <w:rsid w:val="00AC67E4"/>
    <w:rsid w:val="00AD624E"/>
    <w:rsid w:val="00AE515E"/>
    <w:rsid w:val="00AF0555"/>
    <w:rsid w:val="00AF20C4"/>
    <w:rsid w:val="00AF2F8C"/>
    <w:rsid w:val="00AF38A8"/>
    <w:rsid w:val="00AF688E"/>
    <w:rsid w:val="00B01688"/>
    <w:rsid w:val="00B01E01"/>
    <w:rsid w:val="00B14F72"/>
    <w:rsid w:val="00B16592"/>
    <w:rsid w:val="00B16879"/>
    <w:rsid w:val="00B21477"/>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354C"/>
    <w:rsid w:val="00B877E0"/>
    <w:rsid w:val="00B91FD9"/>
    <w:rsid w:val="00B95659"/>
    <w:rsid w:val="00BA521D"/>
    <w:rsid w:val="00BB0918"/>
    <w:rsid w:val="00BB25E5"/>
    <w:rsid w:val="00BC24E7"/>
    <w:rsid w:val="00BC39B1"/>
    <w:rsid w:val="00BC4292"/>
    <w:rsid w:val="00BC50E7"/>
    <w:rsid w:val="00BD0E3C"/>
    <w:rsid w:val="00BD2B37"/>
    <w:rsid w:val="00BD3445"/>
    <w:rsid w:val="00BD47F7"/>
    <w:rsid w:val="00BD7463"/>
    <w:rsid w:val="00BE4568"/>
    <w:rsid w:val="00BF054F"/>
    <w:rsid w:val="00BF4993"/>
    <w:rsid w:val="00C0093B"/>
    <w:rsid w:val="00C0273F"/>
    <w:rsid w:val="00C03153"/>
    <w:rsid w:val="00C06C7C"/>
    <w:rsid w:val="00C11C85"/>
    <w:rsid w:val="00C13249"/>
    <w:rsid w:val="00C13CBF"/>
    <w:rsid w:val="00C15460"/>
    <w:rsid w:val="00C155D1"/>
    <w:rsid w:val="00C1570E"/>
    <w:rsid w:val="00C16467"/>
    <w:rsid w:val="00C17C09"/>
    <w:rsid w:val="00C217BC"/>
    <w:rsid w:val="00C2239A"/>
    <w:rsid w:val="00C30C9B"/>
    <w:rsid w:val="00C36D8E"/>
    <w:rsid w:val="00C4122B"/>
    <w:rsid w:val="00C41C2C"/>
    <w:rsid w:val="00C44DFA"/>
    <w:rsid w:val="00C46DFB"/>
    <w:rsid w:val="00C54DC9"/>
    <w:rsid w:val="00C55C77"/>
    <w:rsid w:val="00C55E73"/>
    <w:rsid w:val="00C648D7"/>
    <w:rsid w:val="00C70E62"/>
    <w:rsid w:val="00C729FA"/>
    <w:rsid w:val="00C75121"/>
    <w:rsid w:val="00C76AFC"/>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4E70"/>
    <w:rsid w:val="00CC5E9E"/>
    <w:rsid w:val="00CC7CB9"/>
    <w:rsid w:val="00CE6EA3"/>
    <w:rsid w:val="00CF058F"/>
    <w:rsid w:val="00CF2A0D"/>
    <w:rsid w:val="00CF5251"/>
    <w:rsid w:val="00CF595B"/>
    <w:rsid w:val="00D011D4"/>
    <w:rsid w:val="00D02C1C"/>
    <w:rsid w:val="00D06D24"/>
    <w:rsid w:val="00D14407"/>
    <w:rsid w:val="00D1514E"/>
    <w:rsid w:val="00D1572F"/>
    <w:rsid w:val="00D172CE"/>
    <w:rsid w:val="00D1730C"/>
    <w:rsid w:val="00D17EF2"/>
    <w:rsid w:val="00D207B7"/>
    <w:rsid w:val="00D218BC"/>
    <w:rsid w:val="00D21AC2"/>
    <w:rsid w:val="00D25BE8"/>
    <w:rsid w:val="00D27BF5"/>
    <w:rsid w:val="00D31D2B"/>
    <w:rsid w:val="00D32ADC"/>
    <w:rsid w:val="00D350AE"/>
    <w:rsid w:val="00D40336"/>
    <w:rsid w:val="00D40708"/>
    <w:rsid w:val="00D40F32"/>
    <w:rsid w:val="00D420B5"/>
    <w:rsid w:val="00D4213E"/>
    <w:rsid w:val="00D42EF5"/>
    <w:rsid w:val="00D500A4"/>
    <w:rsid w:val="00D63C68"/>
    <w:rsid w:val="00D6524D"/>
    <w:rsid w:val="00D67722"/>
    <w:rsid w:val="00D702EC"/>
    <w:rsid w:val="00D7323B"/>
    <w:rsid w:val="00D82A13"/>
    <w:rsid w:val="00D83DA0"/>
    <w:rsid w:val="00D8598B"/>
    <w:rsid w:val="00D92EDA"/>
    <w:rsid w:val="00D95171"/>
    <w:rsid w:val="00D97E91"/>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69D"/>
    <w:rsid w:val="00DE5229"/>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41EC8"/>
    <w:rsid w:val="00E426DE"/>
    <w:rsid w:val="00E43000"/>
    <w:rsid w:val="00E51477"/>
    <w:rsid w:val="00E56ED3"/>
    <w:rsid w:val="00E60F21"/>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20E5"/>
    <w:rsid w:val="00EA5FEB"/>
    <w:rsid w:val="00EA5FF2"/>
    <w:rsid w:val="00EA697F"/>
    <w:rsid w:val="00EA767B"/>
    <w:rsid w:val="00EB269D"/>
    <w:rsid w:val="00EB65CC"/>
    <w:rsid w:val="00EB7B41"/>
    <w:rsid w:val="00EC0AF7"/>
    <w:rsid w:val="00EC103E"/>
    <w:rsid w:val="00EC20DE"/>
    <w:rsid w:val="00EC483F"/>
    <w:rsid w:val="00EC5CB8"/>
    <w:rsid w:val="00EC64D9"/>
    <w:rsid w:val="00EC6A09"/>
    <w:rsid w:val="00ED1962"/>
    <w:rsid w:val="00EE0D07"/>
    <w:rsid w:val="00EE293D"/>
    <w:rsid w:val="00EE54E6"/>
    <w:rsid w:val="00EF3165"/>
    <w:rsid w:val="00EF34CD"/>
    <w:rsid w:val="00EF3EF7"/>
    <w:rsid w:val="00EF4444"/>
    <w:rsid w:val="00EF506B"/>
    <w:rsid w:val="00EF79A4"/>
    <w:rsid w:val="00F0085C"/>
    <w:rsid w:val="00F00B92"/>
    <w:rsid w:val="00F01437"/>
    <w:rsid w:val="00F0152A"/>
    <w:rsid w:val="00F02AD0"/>
    <w:rsid w:val="00F048FE"/>
    <w:rsid w:val="00F13F30"/>
    <w:rsid w:val="00F237F9"/>
    <w:rsid w:val="00F249E1"/>
    <w:rsid w:val="00F24CED"/>
    <w:rsid w:val="00F26022"/>
    <w:rsid w:val="00F26DDA"/>
    <w:rsid w:val="00F30CFC"/>
    <w:rsid w:val="00F30F4E"/>
    <w:rsid w:val="00F32075"/>
    <w:rsid w:val="00F32FE9"/>
    <w:rsid w:val="00F3323C"/>
    <w:rsid w:val="00F34939"/>
    <w:rsid w:val="00F409E9"/>
    <w:rsid w:val="00F40C5B"/>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258"/>
    <w:rsid w:val="00F74F2D"/>
    <w:rsid w:val="00F85F05"/>
    <w:rsid w:val="00F9493C"/>
    <w:rsid w:val="00F9615A"/>
    <w:rsid w:val="00F975B8"/>
    <w:rsid w:val="00FA3C33"/>
    <w:rsid w:val="00FB0ADA"/>
    <w:rsid w:val="00FB5167"/>
    <w:rsid w:val="00FB74D2"/>
    <w:rsid w:val="00FC07EB"/>
    <w:rsid w:val="00FC1A07"/>
    <w:rsid w:val="00FC21AE"/>
    <w:rsid w:val="00FC4ABC"/>
    <w:rsid w:val="00FC60D2"/>
    <w:rsid w:val="00FD0517"/>
    <w:rsid w:val="00FD0DA3"/>
    <w:rsid w:val="00FD1175"/>
    <w:rsid w:val="00FD14CF"/>
    <w:rsid w:val="00FD1B66"/>
    <w:rsid w:val="00FE204F"/>
    <w:rsid w:val="00FE41B7"/>
    <w:rsid w:val="00FE531B"/>
    <w:rsid w:val="00FE60A9"/>
    <w:rsid w:val="00FF04C5"/>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544126195">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92"/>
          <c:y val="0.1116421664022038"/>
          <c:w val="0.390896137982755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24660291166026391"/>
                  <c:y val="-0.10833145856767912"/>
                </c:manualLayout>
              </c:layout>
              <c:dLblPos val="bestFit"/>
              <c:showCatName val="1"/>
              <c:showPercent val="1"/>
            </c:dLbl>
            <c:dLbl>
              <c:idx val="1"/>
              <c:layout>
                <c:manualLayout>
                  <c:x val="-0.17500349653525157"/>
                  <c:y val="0.11729726091930819"/>
                </c:manualLayout>
              </c:layout>
              <c:dLblPos val="bestFit"/>
              <c:showCatName val="1"/>
              <c:showPercent val="1"/>
            </c:dLbl>
            <c:dLbl>
              <c:idx val="2"/>
              <c:layout>
                <c:manualLayout>
                  <c:x val="0.18198130942974691"/>
                  <c:y val="-0.13641910145847175"/>
                </c:manualLayout>
              </c:layout>
              <c:tx>
                <c:rich>
                  <a:bodyPr/>
                  <a:lstStyle/>
                  <a:p>
                    <a:r>
                      <a:rPr lang="ar-SA"/>
                      <a:t>مختلطة
13.0%</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598</c:v>
                </c:pt>
                <c:pt idx="1">
                  <c:v>804</c:v>
                </c:pt>
                <c:pt idx="2">
                  <c:v>210</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96"/>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28"/>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855E-2"/>
                </c:manualLayout>
              </c:layout>
              <c:dLblPos val="outEnd"/>
              <c:showVal val="1"/>
            </c:dLbl>
            <c:dLbl>
              <c:idx val="1"/>
              <c:layout>
                <c:manualLayout>
                  <c:x val="-5.1009911658986421E-3"/>
                  <c:y val="-5.3195893248386812E-2"/>
                </c:manualLayout>
              </c:layout>
              <c:dLblPos val="outEnd"/>
              <c:showVal val="1"/>
            </c:dLbl>
            <c:dLbl>
              <c:idx val="2"/>
              <c:layout>
                <c:manualLayout>
                  <c:x val="-5.3573212696781964E-3"/>
                  <c:y val="-5.3393409157188987E-2"/>
                </c:manualLayout>
              </c:layout>
              <c:dLblPos val="outEnd"/>
              <c:showVal val="1"/>
            </c:dLbl>
            <c:dLbl>
              <c:idx val="3"/>
              <c:layout>
                <c:manualLayout>
                  <c:x val="-5.6138362095081995E-3"/>
                  <c:y val="-2.6602448198248609E-2"/>
                </c:manualLayout>
              </c:layout>
              <c:dLblPos val="outEnd"/>
              <c:showVal val="1"/>
            </c:dLbl>
            <c:dLbl>
              <c:idx val="4"/>
              <c:layout>
                <c:manualLayout>
                  <c:x val="-8.1541462310003848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tx>
                <c:rich>
                  <a:bodyPr/>
                  <a:lstStyle/>
                  <a:p>
                    <a:r>
                      <a:rPr lang="en-US"/>
                      <a:t>14.0</a:t>
                    </a:r>
                  </a:p>
                </c:rich>
              </c:tx>
              <c:dLblPos val="outEnd"/>
              <c:showVal val="1"/>
            </c:dLbl>
            <c:dLbl>
              <c:idx val="7"/>
              <c:layout>
                <c:manualLayout>
                  <c:xMode val="edge"/>
                  <c:yMode val="edge"/>
                  <c:x val="0.64631956912028721"/>
                  <c:y val="0.63846153846153864"/>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35"/>
                  <c:y val="0.71923076923076856"/>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59.2</c:v>
                </c:pt>
                <c:pt idx="1">
                  <c:v>7</c:v>
                </c:pt>
                <c:pt idx="2">
                  <c:v>4.8</c:v>
                </c:pt>
                <c:pt idx="3">
                  <c:v>6.8</c:v>
                </c:pt>
                <c:pt idx="4">
                  <c:v>4.7</c:v>
                </c:pt>
                <c:pt idx="5" formatCode="0.0">
                  <c:v>3.5</c:v>
                </c:pt>
                <c:pt idx="6">
                  <c:v>14</c:v>
                </c:pt>
              </c:numCache>
            </c:numRef>
          </c:val>
        </c:ser>
        <c:dLbls>
          <c:showVal val="1"/>
        </c:dLbls>
        <c:axId val="72694784"/>
        <c:axId val="72713344"/>
      </c:barChart>
      <c:catAx>
        <c:axId val="72694784"/>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742"/>
              <c:y val="0.8461538461538498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713344"/>
        <c:crosses val="autoZero"/>
        <c:auto val="1"/>
        <c:lblAlgn val="ctr"/>
        <c:lblOffset val="100"/>
        <c:tickLblSkip val="1"/>
        <c:tickMarkSkip val="1"/>
      </c:catAx>
      <c:valAx>
        <c:axId val="72713344"/>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9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69478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7793345318"/>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0.11102707317294681"/>
                  <c:y val="-4.8835654500842124E-2"/>
                </c:manualLayout>
              </c:layout>
              <c:dLblPos val="bestFit"/>
              <c:showCatName val="1"/>
              <c:showPercent val="1"/>
            </c:dLbl>
            <c:dLbl>
              <c:idx val="1"/>
              <c:layout>
                <c:manualLayout>
                  <c:x val="0.11551044873716053"/>
                  <c:y val="-6.0485778039959977E-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0.13157689198884737"/>
                  <c:y val="3.4600186377354361E-2"/>
                </c:manualLayout>
              </c:layout>
              <c:dLblPos val="bestFit"/>
              <c:showCatName val="1"/>
              <c:showPercent val="1"/>
            </c:dLbl>
            <c:dLbl>
              <c:idx val="4"/>
              <c:layout>
                <c:manualLayout>
                  <c:x val="-0.18598116411919119"/>
                  <c:y val="-5.6939136679576285E-2"/>
                </c:manualLayout>
              </c:layout>
              <c:dLblPos val="bestFit"/>
              <c:showCatName val="1"/>
              <c:showPercent val="1"/>
            </c:dLbl>
            <c:dLbl>
              <c:idx val="5"/>
              <c:layout>
                <c:manualLayout>
                  <c:x val="-0.10277107230108357"/>
                  <c:y val="-9.6119760274265387E-2"/>
                </c:manualLayout>
              </c:layout>
              <c:dLblPos val="bestFit"/>
              <c:showCatName val="1"/>
              <c:showPercent val="1"/>
            </c:dLbl>
            <c:dLbl>
              <c:idx val="6"/>
              <c:layout>
                <c:manualLayout>
                  <c:x val="-6.7941766794721598E-3"/>
                  <c:y val="-0.1100901963801756"/>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48"/>
                  <c:y val="-6.6113357451940465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30.3</c:v>
                </c:pt>
                <c:pt idx="1">
                  <c:v>25.9</c:v>
                </c:pt>
                <c:pt idx="2">
                  <c:v>24.1</c:v>
                </c:pt>
                <c:pt idx="3">
                  <c:v>9.4</c:v>
                </c:pt>
                <c:pt idx="4">
                  <c:v>3.7</c:v>
                </c:pt>
                <c:pt idx="5">
                  <c:v>4.9000000000000004</c:v>
                </c:pt>
                <c:pt idx="6" formatCode="General">
                  <c:v>1.7</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547"/>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1531311363857298"/>
                  <c:y val="3.6115485564304481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96.6%</a:t>
                    </a:r>
                  </a:p>
                </c:rich>
              </c:tx>
              <c:numFmt formatCode="#,##0.00" sourceLinked="0"/>
              <c:spPr>
                <a:noFill/>
                <a:ln w="25400">
                  <a:noFill/>
                </a:ln>
              </c:spPr>
              <c:dLblPos val="bestFit"/>
            </c:dLbl>
            <c:dLbl>
              <c:idx val="1"/>
              <c:layout>
                <c:manualLayout>
                  <c:x val="2.9868183143773694E-2"/>
                  <c:y val="-0.11197004140172857"/>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3.4</a:t>
                    </a:r>
                    <a:r>
                      <a:rPr lang="ar-SA" sz="900" b="0" i="0" u="none" strike="noStrike" baseline="0">
                        <a:solidFill>
                          <a:srgbClr val="000000"/>
                        </a:solidFill>
                        <a:cs typeface="Simplified Arabic"/>
                      </a:rPr>
                      <a:t>%</a:t>
                    </a:r>
                  </a:p>
                </c:rich>
              </c:tx>
              <c:numFmt formatCode="#,##0.00" sourceLinked="0"/>
              <c:spPr>
                <a:noFill/>
                <a:ln w="25400">
                  <a:noFill/>
                </a:ln>
              </c:spPr>
              <c:dLblPos val="bestFit"/>
            </c:dLbl>
            <c:dLbl>
              <c:idx val="2"/>
              <c:layout>
                <c:manualLayout>
                  <c:x val="-5.5635267813745606E-3"/>
                  <c:y val="0.1841004184100419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2.0%</a:t>
                    </a:r>
                  </a:p>
                </c:rich>
              </c:tx>
              <c:numFmt formatCode="#,##0.00" sourceLinked="0"/>
              <c:spPr>
                <a:noFill/>
                <a:ln w="25400">
                  <a:noFill/>
                </a:ln>
              </c:spPr>
              <c:dLblPos val="bestFit"/>
            </c:dLbl>
            <c:dLbl>
              <c:idx val="3"/>
              <c:layout>
                <c:manualLayout>
                  <c:x val="0.11642242744100238"/>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Sheet1!$B$1:$C$1</c:f>
              <c:strCache>
                <c:ptCount val="2"/>
                <c:pt idx="0">
                  <c:v>منفرد</c:v>
                </c:pt>
                <c:pt idx="1">
                  <c:v>مقترن</c:v>
                </c:pt>
              </c:strCache>
            </c:strRef>
          </c:cat>
          <c:val>
            <c:numRef>
              <c:f>Sheet1!$B$2:$C$2</c:f>
              <c:numCache>
                <c:formatCode>General</c:formatCode>
                <c:ptCount val="2"/>
                <c:pt idx="0">
                  <c:v>96.6</c:v>
                </c:pt>
                <c:pt idx="1">
                  <c:v>3.4</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347"/>
          <c:h val="0.77474560449819141"/>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9.6443160867867375E-2"/>
                  <c:y val="-1.832218671410845E-2"/>
                </c:manualLayout>
              </c:layout>
              <c:dLblPos val="bestFit"/>
              <c:showCatName val="1"/>
              <c:showPercent val="1"/>
            </c:dLbl>
            <c:dLbl>
              <c:idx val="1"/>
              <c:layout>
                <c:manualLayout>
                  <c:x val="-8.0347473866804686E-2"/>
                  <c:y val="-5.3927673266783084E-2"/>
                </c:manualLayout>
              </c:layout>
              <c:dLblPos val="bestFit"/>
              <c:showCatName val="1"/>
              <c:showPercent val="1"/>
            </c:dLbl>
            <c:dLbl>
              <c:idx val="2"/>
              <c:layout>
                <c:manualLayout>
                  <c:x val="0.14219455267053557"/>
                  <c:y val="6.694560669456065E-2"/>
                </c:manualLayout>
              </c:layout>
              <c:dLblPos val="bestFit"/>
              <c:showCatName val="1"/>
              <c:showPercent val="1"/>
            </c:dLbl>
            <c:dLbl>
              <c:idx val="3"/>
              <c:layout>
                <c:manualLayout>
                  <c:x val="0.12122660273002218"/>
                  <c:y val="0.12691200210852321"/>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0.0</c:formatCode>
                <c:ptCount val="4"/>
                <c:pt idx="0">
                  <c:v>0.5</c:v>
                </c:pt>
                <c:pt idx="1">
                  <c:v>66.8</c:v>
                </c:pt>
                <c:pt idx="2">
                  <c:v>2.2000000000000002</c:v>
                </c:pt>
                <c:pt idx="3" formatCode="General">
                  <c:v>30.5</c:v>
                </c:pt>
              </c:numCache>
            </c:numRef>
          </c:val>
        </c:ser>
        <c:dLbls>
          <c:showCatName val="1"/>
          <c:showPercent val="1"/>
        </c:dLbls>
        <c:firstSliceAng val="150"/>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26"/>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177440.00000000015</c:v>
                </c:pt>
                <c:pt idx="1">
                  <c:v>42061.000000000007</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899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15480.000000000007</c:v>
                </c:pt>
                <c:pt idx="1">
                  <c:v>1070.0000000000002</c:v>
                </c:pt>
              </c:numCache>
            </c:numRef>
          </c:val>
        </c:ser>
        <c:dLbls>
          <c:showVal val="1"/>
        </c:dLbls>
        <c:axId val="73058944"/>
        <c:axId val="73060736"/>
      </c:barChart>
      <c:catAx>
        <c:axId val="7305894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060736"/>
        <c:crossesAt val="0"/>
        <c:auto val="1"/>
        <c:lblAlgn val="ctr"/>
        <c:lblOffset val="100"/>
        <c:tickLblSkip val="1"/>
        <c:tickMarkSkip val="1"/>
      </c:catAx>
      <c:valAx>
        <c:axId val="73060736"/>
        <c:scaling>
          <c:orientation val="minMax"/>
          <c:max val="2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058944"/>
        <c:crosses val="autoZero"/>
        <c:crossBetween val="between"/>
        <c:majorUnit val="50000"/>
        <c:minorUnit val="50000"/>
      </c:valAx>
      <c:spPr>
        <a:ln>
          <a:noFill/>
        </a:ln>
      </c:spPr>
    </c:plotArea>
    <c:legend>
      <c:legendPos val="r"/>
      <c:layout>
        <c:manualLayout>
          <c:xMode val="edge"/>
          <c:yMode val="edge"/>
          <c:x val="0.78889118963935734"/>
          <c:y val="5.0576360881719053E-2"/>
          <c:w val="0.18965316186687808"/>
          <c:h val="0.14341084317585373"/>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100058E-2"/>
          <c:w val="0.823327615780446"/>
          <c:h val="0.67117117117117608"/>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cat>
            <c:strRef>
              <c:f>Sheet1!$B$1:$D$1</c:f>
              <c:strCache>
                <c:ptCount val="3"/>
                <c:pt idx="0">
                  <c:v>أبقار</c:v>
                </c:pt>
                <c:pt idx="1">
                  <c:v>ضأن</c:v>
                </c:pt>
                <c:pt idx="2">
                  <c:v>ماعز</c:v>
                </c:pt>
              </c:strCache>
            </c:strRef>
          </c:cat>
          <c:val>
            <c:numRef>
              <c:f>Sheet1!$B$2:$D$2</c:f>
              <c:numCache>
                <c:formatCode>General</c:formatCode>
                <c:ptCount val="3"/>
                <c:pt idx="0">
                  <c:v>14.6</c:v>
                </c:pt>
                <c:pt idx="1">
                  <c:v>8.9</c:v>
                </c:pt>
                <c:pt idx="2">
                  <c:v>9.6</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cat>
            <c:strRef>
              <c:f>Sheet1!$B$1:$D$1</c:f>
              <c:strCache>
                <c:ptCount val="3"/>
                <c:pt idx="0">
                  <c:v>أبقار</c:v>
                </c:pt>
                <c:pt idx="1">
                  <c:v>ضأن</c:v>
                </c:pt>
                <c:pt idx="2">
                  <c:v>ماعز</c:v>
                </c:pt>
              </c:strCache>
            </c:strRef>
          </c:cat>
          <c:val>
            <c:numRef>
              <c:f>Sheet1!$B$3:$D$3</c:f>
              <c:numCache>
                <c:formatCode>General</c:formatCode>
                <c:ptCount val="3"/>
                <c:pt idx="0">
                  <c:v>85.4</c:v>
                </c:pt>
                <c:pt idx="1">
                  <c:v>91.1</c:v>
                </c:pt>
                <c:pt idx="2">
                  <c:v>90.4</c:v>
                </c:pt>
              </c:numCache>
            </c:numRef>
          </c:val>
        </c:ser>
        <c:dLbls>
          <c:showVal val="1"/>
        </c:dLbls>
        <c:axId val="73352704"/>
        <c:axId val="73354240"/>
      </c:barChart>
      <c:catAx>
        <c:axId val="7335270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54240"/>
        <c:crosses val="autoZero"/>
        <c:auto val="1"/>
        <c:lblAlgn val="ctr"/>
        <c:lblOffset val="100"/>
        <c:tickLblSkip val="1"/>
        <c:tickMarkSkip val="1"/>
      </c:catAx>
      <c:valAx>
        <c:axId val="7335424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95"/>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5270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1.1811215905704095E-2"/>
                </c:manualLayout>
              </c:layout>
              <c:dLblPos val="outEnd"/>
              <c:showVal val="1"/>
            </c:dLbl>
            <c:dLbl>
              <c:idx val="1"/>
              <c:layout>
                <c:manualLayout>
                  <c:x val="-1.1463288828026937E-2"/>
                  <c:y val="-6.741080441867856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699</c:v>
                </c:pt>
                <c:pt idx="1">
                  <c:v>1803</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453E-3"/>
                  <c:y val="-5.5581513849230504E-2"/>
                </c:manualLayout>
              </c:layout>
              <c:dLblPos val="outEnd"/>
              <c:showVal val="1"/>
            </c:dLbl>
            <c:dLbl>
              <c:idx val="1"/>
              <c:layout>
                <c:manualLayout>
                  <c:x val="-6.4330480429077011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242</c:v>
                </c:pt>
                <c:pt idx="1">
                  <c:v>1116</c:v>
                </c:pt>
              </c:numCache>
            </c:numRef>
          </c:val>
        </c:ser>
        <c:dLbls>
          <c:showVal val="1"/>
        </c:dLbls>
        <c:axId val="73397376"/>
        <c:axId val="73398912"/>
      </c:barChart>
      <c:catAx>
        <c:axId val="7339737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398912"/>
        <c:crosses val="autoZero"/>
        <c:auto val="1"/>
        <c:lblAlgn val="ctr"/>
        <c:lblOffset val="100"/>
        <c:tickLblSkip val="1"/>
        <c:tickMarkSkip val="1"/>
      </c:catAx>
      <c:valAx>
        <c:axId val="73398912"/>
        <c:scaling>
          <c:orientation val="minMax"/>
          <c:max val="2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97376"/>
        <c:crosses val="autoZero"/>
        <c:crossBetween val="between"/>
        <c:majorUnit val="500"/>
        <c:minorUnit val="100"/>
      </c:valAx>
      <c:spPr>
        <a:noFill/>
        <a:ln w="25393">
          <a:noFill/>
        </a:ln>
      </c:spPr>
    </c:plotArea>
    <c:legend>
      <c:legendPos val="r"/>
      <c:layout>
        <c:manualLayout>
          <c:xMode val="edge"/>
          <c:yMode val="edge"/>
          <c:x val="0.8785137737001345"/>
          <c:y val="2.7523327644880895E-2"/>
          <c:w val="0.1027068152892967"/>
          <c:h val="0.28495673782222297"/>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7658C-F7A5-4207-9048-65757460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36</Pages>
  <Words>9552</Words>
  <Characters>54449</Characters>
  <Application>Microsoft Office Word</Application>
  <DocSecurity>0</DocSecurity>
  <Lines>453</Lines>
  <Paragraphs>127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58</cp:revision>
  <cp:lastPrinted>2012-02-14T11:44:00Z</cp:lastPrinted>
  <dcterms:created xsi:type="dcterms:W3CDTF">2012-01-22T09:54:00Z</dcterms:created>
  <dcterms:modified xsi:type="dcterms:W3CDTF">2012-07-05T10:13:00Z</dcterms:modified>
</cp:coreProperties>
</file>