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0F64E9">
        <w:rPr>
          <w:b/>
          <w:bCs/>
          <w:sz w:val="40"/>
          <w:szCs w:val="40"/>
          <w:lang w:eastAsia="en-US"/>
        </w:rPr>
        <w:t>Tulkarm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AD1279">
      <w:pPr>
        <w:pStyle w:val="BodyText"/>
        <w:tabs>
          <w:tab w:val="center" w:pos="4535"/>
          <w:tab w:val="left" w:pos="8272"/>
        </w:tabs>
        <w:jc w:val="left"/>
        <w:rPr>
          <w:b/>
          <w:bCs/>
          <w:szCs w:val="28"/>
          <w:lang w:val="en-AU"/>
        </w:rPr>
      </w:pPr>
      <w:r>
        <w:rPr>
          <w:b/>
          <w:bCs/>
          <w:szCs w:val="28"/>
        </w:rPr>
        <w:tab/>
      </w:r>
      <w:r w:rsidR="00AD1279">
        <w:rPr>
          <w:b/>
          <w:bCs/>
          <w:szCs w:val="28"/>
        </w:rPr>
        <w:t>January</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433EE9">
      <w:pPr>
        <w:pStyle w:val="Title"/>
        <w:jc w:val="left"/>
        <w:rPr>
          <w:rFonts w:cs="Simplified Arabic"/>
          <w:b w:val="0"/>
          <w:bCs w:val="0"/>
          <w:color w:val="FFFFFF"/>
          <w:sz w:val="24"/>
          <w:szCs w:val="24"/>
          <w:rtl/>
          <w:lang w:val="en-AU"/>
        </w:rPr>
      </w:pPr>
      <w:r w:rsidRPr="00433EE9">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29132D" w:rsidRPr="003C48BB" w:rsidRDefault="0029132D"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29132D" w:rsidRDefault="0029132D">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AD1279" w:rsidP="00AD1279">
      <w:pPr>
        <w:bidi w:val="0"/>
        <w:jc w:val="lowKashida"/>
        <w:rPr>
          <w:sz w:val="20"/>
        </w:rPr>
      </w:pPr>
      <w:r>
        <w:rPr>
          <w:sz w:val="20"/>
        </w:rPr>
        <w:t>January</w:t>
      </w:r>
      <w:r w:rsidR="003737A1">
        <w:rPr>
          <w:sz w:val="20"/>
        </w:rPr>
        <w:t>, 201</w:t>
      </w:r>
      <w:r>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AD1279" w:rsidRPr="00AD1279">
        <w:rPr>
          <w:i/>
          <w:iCs/>
        </w:rPr>
        <w:t>Tulkarm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proofErr w:type="spellStart"/>
      <w:r>
        <w:rPr>
          <w:b/>
          <w:bCs/>
          <w:sz w:val="20"/>
          <w:lang w:eastAsia="en-US"/>
        </w:rPr>
        <w:t>P.O.Box</w:t>
      </w:r>
      <w:proofErr w:type="spellEnd"/>
      <w:r>
        <w:rPr>
          <w:b/>
          <w:bCs/>
          <w:sz w:val="20"/>
          <w:lang w:eastAsia="en-US"/>
        </w:rPr>
        <w:t xml:space="preserve">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Omayma</w:t>
            </w:r>
            <w:proofErr w:type="spellEnd"/>
            <w:r>
              <w:rPr>
                <w:rFonts w:cs="Simplified Arabic"/>
              </w:rPr>
              <w:t xml:space="preserve"> Al Ahmad</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Default="00636CD5" w:rsidP="00636CD5">
            <w:pPr>
              <w:bidi w:val="0"/>
              <w:ind w:left="317"/>
              <w:jc w:val="lowKashida"/>
              <w:rPr>
                <w:rFonts w:cs="Simplified Arabic"/>
                <w:rtl/>
              </w:rPr>
            </w:pPr>
            <w:r>
              <w:rPr>
                <w:rFonts w:cs="Simplified Arabic"/>
              </w:rPr>
              <w:t>Borhan Issa</w:t>
            </w:r>
          </w:p>
          <w:p w:rsidR="00A64832" w:rsidRPr="00D55C43" w:rsidRDefault="00636CD5" w:rsidP="00185815">
            <w:pPr>
              <w:bidi w:val="0"/>
              <w:ind w:left="317"/>
              <w:jc w:val="lowKashida"/>
              <w:rPr>
                <w:rFonts w:cs="Simplified Arabic"/>
                <w:rtl/>
              </w:rPr>
            </w:pPr>
            <w:r>
              <w:rPr>
                <w:rFonts w:cs="Simplified Arabic"/>
              </w:rPr>
              <w:t>Rawya Al</w:t>
            </w:r>
            <w:r w:rsidR="00185815">
              <w:rPr>
                <w:rFonts w:cs="Simplified Arabic"/>
              </w:rPr>
              <w:t>a</w:t>
            </w:r>
            <w:r>
              <w:rPr>
                <w:rFonts w:cs="Simplified Arabic"/>
              </w:rPr>
              <w:t>wn</w:t>
            </w:r>
            <w:r w:rsidR="00185815">
              <w:rPr>
                <w:rFonts w:cs="Simplified Arabic"/>
              </w:rPr>
              <w:t>eh</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Rana</w:t>
            </w:r>
            <w:proofErr w:type="spellEnd"/>
            <w:r>
              <w:rPr>
                <w:rFonts w:cs="Simplified Arabic"/>
              </w:rPr>
              <w:t xml:space="preserve"> </w:t>
            </w:r>
            <w:r w:rsidR="00185815">
              <w:rPr>
                <w:rFonts w:cs="Simplified Arabic"/>
              </w:rPr>
              <w:t xml:space="preserve">Al </w:t>
            </w:r>
            <w:proofErr w:type="spellStart"/>
            <w:r>
              <w:rPr>
                <w:rFonts w:cs="Simplified Arabic"/>
              </w:rPr>
              <w:t>Karmi</w:t>
            </w:r>
            <w:proofErr w:type="spellEnd"/>
          </w:p>
        </w:tc>
        <w:tc>
          <w:tcPr>
            <w:tcW w:w="4893" w:type="dxa"/>
          </w:tcPr>
          <w:p w:rsidR="00A64832" w:rsidRPr="00D55C43" w:rsidRDefault="00A64832" w:rsidP="003C48BB">
            <w:pPr>
              <w:jc w:val="right"/>
              <w:rPr>
                <w:rFonts w:cs="Simplified Arabic"/>
                <w:rtl/>
              </w:rPr>
            </w:pPr>
            <w:r w:rsidRPr="00D55C43">
              <w:rPr>
                <w:rFonts w:cs="Simplified Arabic" w:hint="cs"/>
                <w:rtl/>
              </w:rPr>
              <w:t>(</w:t>
            </w:r>
            <w:r w:rsidR="00636CD5">
              <w:rPr>
                <w:rFonts w:cs="Simplified Arabic"/>
              </w:rPr>
              <w:t>Ministry of Agriculture</w:t>
            </w:r>
            <w:r w:rsidRPr="00D55C43">
              <w:rPr>
                <w:rFonts w:cs="Simplified Arabic" w:hint="cs"/>
                <w:rtl/>
              </w:rPr>
              <w:t>)</w:t>
            </w: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 xml:space="preserve">Ahmad </w:t>
      </w:r>
      <w:proofErr w:type="spellStart"/>
      <w:r>
        <w:rPr>
          <w:rFonts w:cs="Simplified Arabic"/>
        </w:rPr>
        <w:t>Sawalmeh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3C48BB">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Pr>
          <w:rFonts w:cs="Times New Roman"/>
          <w:b w:val="0"/>
          <w:bCs w:val="0"/>
          <w:sz w:val="24"/>
          <w:szCs w:val="24"/>
        </w:rPr>
        <w:t xml:space="preserve">  </w:t>
      </w:r>
      <w:r w:rsidR="003C48BB">
        <w:rPr>
          <w:rFonts w:cs="Times New Roman"/>
          <w:b w:val="0"/>
          <w:bCs w:val="0"/>
          <w:sz w:val="24"/>
          <w:szCs w:val="24"/>
        </w:rPr>
        <w:t xml:space="preserve">PCBS </w:t>
      </w:r>
      <w:r>
        <w:rPr>
          <w:rFonts w:cs="Times New Roman"/>
          <w:b w:val="0"/>
          <w:bCs w:val="0"/>
          <w:sz w:val="24"/>
          <w:szCs w:val="24"/>
        </w:rPr>
        <w:t xml:space="preserve">President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34</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41</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1067"/>
        <w:gridCol w:w="6883"/>
        <w:gridCol w:w="1390"/>
      </w:tblGrid>
      <w:tr w:rsidR="002517D5" w:rsidRPr="00515C16" w:rsidTr="00080F82">
        <w:trPr>
          <w:trHeight w:hRule="exact" w:val="316"/>
          <w:tblHeader/>
          <w:jc w:val="center"/>
        </w:trPr>
        <w:tc>
          <w:tcPr>
            <w:tcW w:w="1110" w:type="dxa"/>
            <w:tcMar>
              <w:left w:w="0" w:type="dxa"/>
              <w:right w:w="0"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6867" w:type="dxa"/>
            <w:shd w:val="clear" w:color="auto" w:fill="auto"/>
            <w:noWrap/>
            <w:tcMar>
              <w:left w:w="0" w:type="dxa"/>
              <w:right w:w="0"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374" w:type="dxa"/>
            <w:shd w:val="clear" w:color="auto" w:fill="auto"/>
            <w:noWrap/>
            <w:tcMar>
              <w:left w:w="0" w:type="dxa"/>
              <w:right w:w="0"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080F82">
        <w:trPr>
          <w:trHeight w:hRule="exact" w:val="113"/>
          <w:tblHeader/>
          <w:jc w:val="center"/>
        </w:trPr>
        <w:tc>
          <w:tcPr>
            <w:tcW w:w="1110" w:type="dxa"/>
            <w:tcMar>
              <w:left w:w="0" w:type="dxa"/>
              <w:right w:w="0" w:type="dxa"/>
            </w:tcMar>
          </w:tcPr>
          <w:p w:rsidR="002517D5" w:rsidRPr="005170E3" w:rsidRDefault="002517D5" w:rsidP="002517D5">
            <w:pPr>
              <w:jc w:val="both"/>
              <w:rPr>
                <w:rFonts w:ascii="Arial" w:hAnsi="Arial" w:cs="Simplified Arabic"/>
                <w:b/>
                <w:bCs/>
                <w:color w:val="000000"/>
                <w:rtl/>
              </w:rPr>
            </w:pPr>
          </w:p>
        </w:tc>
        <w:tc>
          <w:tcPr>
            <w:tcW w:w="6867" w:type="dxa"/>
            <w:shd w:val="clear" w:color="auto" w:fill="auto"/>
            <w:noWrap/>
            <w:tcMar>
              <w:left w:w="0" w:type="dxa"/>
              <w:right w:w="0" w:type="dxa"/>
            </w:tcMar>
            <w:hideMark/>
          </w:tcPr>
          <w:p w:rsidR="002517D5" w:rsidRPr="007660F3" w:rsidRDefault="002517D5" w:rsidP="002517D5">
            <w:pPr>
              <w:ind w:left="106" w:right="99"/>
              <w:jc w:val="both"/>
              <w:rPr>
                <w:rFonts w:ascii="Arial" w:hAnsi="Arial" w:cs="Simplified Arabic"/>
                <w:rtl/>
              </w:rPr>
            </w:pPr>
          </w:p>
        </w:tc>
        <w:tc>
          <w:tcPr>
            <w:tcW w:w="1374" w:type="dxa"/>
            <w:shd w:val="clear" w:color="auto" w:fill="auto"/>
            <w:noWrap/>
            <w:tcMar>
              <w:left w:w="0" w:type="dxa"/>
              <w:right w:w="0" w:type="dxa"/>
            </w:tcMar>
            <w:hideMark/>
          </w:tcPr>
          <w:p w:rsidR="002517D5" w:rsidRDefault="002517D5" w:rsidP="002517D5">
            <w:pPr>
              <w:bidi w:val="0"/>
              <w:rPr>
                <w:rFonts w:ascii="Arial" w:hAnsi="Arial" w:cs="Simplified Arabic"/>
                <w:b/>
                <w:bCs/>
                <w:rtl/>
              </w:rPr>
            </w:pPr>
          </w:p>
        </w:tc>
      </w:tr>
      <w:tr w:rsidR="002517D5" w:rsidRPr="0092249E" w:rsidTr="00080F82">
        <w:trPr>
          <w:trHeight w:hRule="exact" w:val="572"/>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6867" w:type="dxa"/>
            <w:shd w:val="clear" w:color="auto" w:fill="auto"/>
            <w:noWrap/>
            <w:tcMar>
              <w:left w:w="0" w:type="dxa"/>
              <w:right w:w="0"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Number of Agricultural Holders in Tulkarm Governorate by Age Group of Holder and Locality, 2009/2010</w:t>
            </w:r>
          </w:p>
          <w:p w:rsidR="002517D5" w:rsidRPr="00970526"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62</w:t>
            </w:r>
          </w:p>
        </w:tc>
        <w:tc>
          <w:tcPr>
            <w:tcW w:w="6867"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Number of Agricultural Holders in Tulkarm Governorate by Main Occupation of Holder and Type of Locality,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color w:val="000000"/>
              </w:rPr>
            </w:pPr>
            <w:r>
              <w:rPr>
                <w:rFonts w:asciiTheme="majorBidi" w:hAnsiTheme="majorBidi" w:cstheme="majorBidi"/>
                <w:b/>
                <w:bCs/>
                <w:color w:val="000000"/>
              </w:rPr>
              <w:t>63</w:t>
            </w:r>
          </w:p>
        </w:tc>
        <w:tc>
          <w:tcPr>
            <w:tcW w:w="6867" w:type="dxa"/>
            <w:shd w:val="clear" w:color="auto" w:fill="auto"/>
            <w:noWrap/>
            <w:tcMar>
              <w:left w:w="0" w:type="dxa"/>
              <w:right w:w="0" w:type="dxa"/>
            </w:tcMar>
            <w:vAlign w:val="center"/>
            <w:hideMark/>
          </w:tcPr>
          <w:p w:rsidR="002517D5" w:rsidRPr="00970526" w:rsidRDefault="00AD70C4" w:rsidP="00CA6BEF">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Pr="00970526">
              <w:rPr>
                <w:rFonts w:asciiTheme="majorBidi" w:hAnsiTheme="majorBidi" w:cstheme="majorBidi"/>
                <w:color w:val="000000"/>
              </w:rPr>
              <w:t xml:space="preserve">Tulkarm Governorate by Educational Attainment of Holder and Type of </w:t>
            </w:r>
            <w:r w:rsidR="00CA6BEF">
              <w:rPr>
                <w:rFonts w:asciiTheme="majorBidi" w:hAnsiTheme="majorBidi" w:cstheme="majorBidi"/>
                <w:color w:val="000000"/>
              </w:rPr>
              <w:t>Locality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608"/>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64</w:t>
            </w:r>
          </w:p>
        </w:tc>
        <w:tc>
          <w:tcPr>
            <w:tcW w:w="6867" w:type="dxa"/>
            <w:shd w:val="clear" w:color="auto" w:fill="auto"/>
            <w:noWrap/>
            <w:tcMar>
              <w:left w:w="0" w:type="dxa"/>
              <w:right w:w="0"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Number of Agricultural Holdings in Tulkarm Governorate by Holding Management Method and Main Purpose of Production,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65</w:t>
            </w:r>
          </w:p>
        </w:tc>
        <w:tc>
          <w:tcPr>
            <w:tcW w:w="6867" w:type="dxa"/>
            <w:shd w:val="clear" w:color="auto" w:fill="auto"/>
            <w:noWrap/>
            <w:tcMar>
              <w:left w:w="0" w:type="dxa"/>
              <w:right w:w="0"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Number of Agricultural Holdings in Tulkarm Governorate by Main Purpose of Production and Area Group of Holding,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66</w:t>
            </w:r>
          </w:p>
        </w:tc>
        <w:tc>
          <w:tcPr>
            <w:tcW w:w="6867" w:type="dxa"/>
            <w:shd w:val="clear" w:color="auto" w:fill="auto"/>
            <w:noWrap/>
            <w:tcMar>
              <w:left w:w="0" w:type="dxa"/>
              <w:right w:w="0" w:type="dxa"/>
            </w:tcMar>
            <w:vAlign w:val="center"/>
            <w:hideMark/>
          </w:tcPr>
          <w:p w:rsidR="002517D5" w:rsidRPr="00970526" w:rsidRDefault="00AD70C4" w:rsidP="00CA6BEF">
            <w:pPr>
              <w:bidi w:val="0"/>
              <w:jc w:val="both"/>
              <w:rPr>
                <w:rFonts w:asciiTheme="majorBidi" w:hAnsiTheme="majorBidi" w:cstheme="majorBidi"/>
              </w:rPr>
            </w:pPr>
            <w:r w:rsidRPr="00970526">
              <w:rPr>
                <w:rFonts w:asciiTheme="majorBidi" w:hAnsiTheme="majorBidi" w:cstheme="majorBidi"/>
              </w:rPr>
              <w:t xml:space="preserve">Number of Agricultural Holdings in Tulkarm Governorate by Main Purpose of </w:t>
            </w:r>
            <w:r w:rsidR="00CA6BEF">
              <w:rPr>
                <w:rFonts w:asciiTheme="majorBidi" w:hAnsiTheme="majorBidi" w:cstheme="majorBidi"/>
              </w:rPr>
              <w:t>P</w:t>
            </w:r>
            <w:r w:rsidRPr="00970526">
              <w:rPr>
                <w:rFonts w:asciiTheme="majorBidi" w:hAnsiTheme="majorBidi" w:cstheme="majorBidi"/>
              </w:rPr>
              <w:t>roduction and Size of Holder Household,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67</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Main Purpose of Production and Land Tenure,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68</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Type of Holding and Main Purpose of Production,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69</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Tulkarm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71</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Cultivated Area of Horticulture Trees, Vegetables and Field Crops in Tulkarm Governorate by Locality,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72</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Type of Holding and Main Source of Agricultural Extension,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color w:val="000000"/>
              </w:rPr>
            </w:pPr>
            <w:r>
              <w:rPr>
                <w:rFonts w:asciiTheme="majorBidi" w:hAnsiTheme="majorBidi" w:cstheme="majorBidi"/>
                <w:b/>
                <w:bCs/>
                <w:color w:val="000000"/>
              </w:rPr>
              <w:t>73</w:t>
            </w:r>
          </w:p>
        </w:tc>
        <w:tc>
          <w:tcPr>
            <w:tcW w:w="6867"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Method of Holding Management and Type of Holding,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hRule="exact" w:val="623"/>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74</w:t>
            </w:r>
          </w:p>
        </w:tc>
        <w:tc>
          <w:tcPr>
            <w:tcW w:w="6867"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Number of Agricultural Holdings in Tulkarm Governorate by Type of Holding and Area Group of Holding, 2009/2010</w:t>
            </w:r>
          </w:p>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570"/>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75</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Type of Holdings and Land Tenure,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0F64E9">
            <w:pPr>
              <w:bidi w:val="0"/>
              <w:jc w:val="center"/>
              <w:rPr>
                <w:rFonts w:asciiTheme="majorBidi" w:hAnsiTheme="majorBidi" w:cstheme="majorBidi"/>
                <w:b/>
                <w:bCs/>
              </w:rPr>
            </w:pPr>
            <w:r>
              <w:rPr>
                <w:rFonts w:asciiTheme="majorBidi" w:hAnsiTheme="majorBidi" w:cstheme="majorBidi"/>
                <w:b/>
                <w:bCs/>
              </w:rPr>
              <w:t>76</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w:t>
            </w:r>
            <w:r w:rsidR="001E63CC" w:rsidRPr="001D6118">
              <w:rPr>
                <w:rFonts w:asciiTheme="majorBidi" w:hAnsiTheme="majorBidi" w:cstheme="majorBidi"/>
              </w:rPr>
              <w:t xml:space="preserve">Agricultural </w:t>
            </w:r>
            <w:r w:rsidRPr="001D6118">
              <w:rPr>
                <w:rFonts w:asciiTheme="majorBidi" w:hAnsiTheme="majorBidi" w:cstheme="majorBidi"/>
              </w:rPr>
              <w:t>Holdings in Tulkarm Governorate by Main Source of Agricultural Extension and Type of Agricultural Holdings,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77</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Type of Governmental Service and Type of Agricultural Holdings,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both"/>
              <w:rPr>
                <w:rFonts w:asciiTheme="majorBidi" w:hAnsiTheme="majorBidi" w:cstheme="majorBidi"/>
                <w:b/>
                <w:bCs/>
                <w:color w:val="000000"/>
                <w:rtl/>
              </w:rPr>
            </w:pPr>
          </w:p>
        </w:tc>
        <w:tc>
          <w:tcPr>
            <w:tcW w:w="6867"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tl/>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78</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Legal Status of Holder and Area Group of Holding ,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hRule="exact" w:val="601"/>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79</w:t>
            </w:r>
          </w:p>
        </w:tc>
        <w:tc>
          <w:tcPr>
            <w:tcW w:w="6867"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Number of Agricultural Holdings in Tulkarm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1E63CC">
        <w:trPr>
          <w:trHeight w:hRule="exact" w:val="284"/>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80</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Method of Holding Management and Area Group of Holding,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0F64E9">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lastRenderedPageBreak/>
              <w:t>81</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Holding Management Method and Sex of Holder,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82</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w:t>
            </w:r>
            <w:r w:rsidR="00DD2322">
              <w:rPr>
                <w:rFonts w:asciiTheme="majorBidi" w:hAnsiTheme="majorBidi" w:cstheme="majorBidi"/>
              </w:rPr>
              <w:t>s</w:t>
            </w:r>
            <w:r w:rsidRPr="001D6118">
              <w:rPr>
                <w:rFonts w:asciiTheme="majorBidi" w:hAnsiTheme="majorBidi" w:cstheme="majorBidi"/>
              </w:rPr>
              <w:t xml:space="preserve"> in Tulkarm Governorate by Type of Holding and Sex of Holder,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83</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Age Group of Holder and Area Group of Holding,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84</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Sex of Holder and Area Group of Holding,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85</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Governorate by Size of Holder Household and Area Group of Holding,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86</w:t>
            </w:r>
          </w:p>
        </w:tc>
        <w:tc>
          <w:tcPr>
            <w:tcW w:w="6867" w:type="dxa"/>
            <w:shd w:val="clear" w:color="auto" w:fill="auto"/>
            <w:noWrap/>
            <w:tcMar>
              <w:left w:w="0" w:type="dxa"/>
              <w:right w:w="0" w:type="dxa"/>
            </w:tcMar>
            <w:vAlign w:val="center"/>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sidR="001E63CC">
              <w:rPr>
                <w:rFonts w:asciiTheme="majorBidi" w:hAnsiTheme="majorBidi" w:cstheme="majorBidi"/>
              </w:rPr>
              <w:t>w</w:t>
            </w:r>
            <w:r w:rsidRPr="001D6118">
              <w:rPr>
                <w:rFonts w:asciiTheme="majorBidi" w:hAnsiTheme="majorBidi" w:cstheme="majorBidi"/>
              </w:rPr>
              <w:t>hich Use Agricultural Practices in Tulkarm Governorate by Type of Agricultural Holding and Type of Agricultural Practice,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87</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which Use Agricultural Practices in Tulkarm Governorate by Legal Status of Holder and Type of Agricultural Practice,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88</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which Use Agricultural Practices in Tulkarm Governorate by Area Group of Holding and Type of Agricultural Practice,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89</w:t>
            </w:r>
          </w:p>
        </w:tc>
        <w:tc>
          <w:tcPr>
            <w:tcW w:w="6867" w:type="dxa"/>
            <w:shd w:val="clear" w:color="auto" w:fill="auto"/>
            <w:noWrap/>
            <w:tcMar>
              <w:left w:w="0" w:type="dxa"/>
              <w:right w:w="0" w:type="dxa"/>
            </w:tcMar>
            <w:vAlign w:val="center"/>
            <w:hideMark/>
          </w:tcPr>
          <w:p w:rsidR="002517D5" w:rsidRPr="001D6118" w:rsidRDefault="00AD70C4" w:rsidP="00CA6BEF">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Tulkarm Governorate by Main Purpose of </w:t>
            </w:r>
            <w:r w:rsidR="00CA6BEF">
              <w:rPr>
                <w:rFonts w:asciiTheme="majorBidi" w:hAnsiTheme="majorBidi" w:cstheme="majorBidi"/>
              </w:rPr>
              <w:t>P</w:t>
            </w:r>
            <w:r w:rsidRPr="001D6118">
              <w:rPr>
                <w:rFonts w:asciiTheme="majorBidi" w:hAnsiTheme="majorBidi" w:cstheme="majorBidi"/>
              </w:rPr>
              <w:t>roduction and Type of Agricultural Practice,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90</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which Use Agricultural Practices in Tulkarm Governorate by Specialization, Sex of Holder and Type of Agricultural Practice,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91</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which Use Agricultural Practices in Tulkarm Governorate by Educational Attainment, Sex of Holder and Type of Agricultural Practice,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93</w:t>
            </w:r>
          </w:p>
        </w:tc>
        <w:tc>
          <w:tcPr>
            <w:tcW w:w="6867"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which have Field Crops in Tulkarm Governorate by Agricultural Session and Type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94</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which have Field Crops in Tulkarm Governorate by Status of Crop and Type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95</w:t>
            </w:r>
          </w:p>
        </w:tc>
        <w:tc>
          <w:tcPr>
            <w:tcW w:w="6867"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which have Field Crops in Tulkarm Governorate by Type of Irrigation and Type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33:</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both"/>
              <w:rPr>
                <w:rFonts w:asciiTheme="majorBidi" w:hAnsiTheme="majorBidi" w:cstheme="majorBidi"/>
                <w:b/>
                <w:bCs/>
                <w:color w:val="000000"/>
                <w:rtl/>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96</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which have Irrigated Field Crops in Tulkarm Governorate by Method of Irrigation and Type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97</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which have Field Crops in Tulkarm Governorate by Agricultural Session and Harvested Area,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98</w:t>
            </w:r>
          </w:p>
        </w:tc>
        <w:tc>
          <w:tcPr>
            <w:tcW w:w="6867" w:type="dxa"/>
            <w:shd w:val="clear" w:color="auto" w:fill="auto"/>
            <w:noWrap/>
            <w:tcMar>
              <w:left w:w="0" w:type="dxa"/>
              <w:right w:w="0" w:type="dxa"/>
            </w:tcMar>
            <w:vAlign w:val="center"/>
            <w:hideMark/>
          </w:tcPr>
          <w:p w:rsidR="002517D5" w:rsidRPr="001D6118" w:rsidRDefault="00AD70C4" w:rsidP="00670EBC">
            <w:pPr>
              <w:bidi w:val="0"/>
              <w:jc w:val="both"/>
              <w:rPr>
                <w:rFonts w:asciiTheme="majorBidi" w:hAnsiTheme="majorBidi" w:cstheme="majorBidi"/>
              </w:rPr>
            </w:pPr>
            <w:r w:rsidRPr="001D6118">
              <w:rPr>
                <w:rFonts w:asciiTheme="majorBidi" w:hAnsiTheme="majorBidi" w:cstheme="majorBidi"/>
              </w:rPr>
              <w:t>Number of Agricultural Holdings which have Field Crops in Tulkarm Governorate by Agricultur</w:t>
            </w:r>
            <w:r w:rsidR="00670EBC">
              <w:rPr>
                <w:rFonts w:asciiTheme="majorBidi" w:hAnsiTheme="majorBidi" w:cstheme="majorBidi"/>
              </w:rPr>
              <w:t>al</w:t>
            </w:r>
            <w:r w:rsidRPr="001D6118">
              <w:rPr>
                <w:rFonts w:asciiTheme="majorBidi" w:hAnsiTheme="majorBidi" w:cstheme="majorBidi"/>
              </w:rPr>
              <w:t xml:space="preserve"> Session and Status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lastRenderedPageBreak/>
              <w:t>99</w:t>
            </w:r>
          </w:p>
        </w:tc>
        <w:tc>
          <w:tcPr>
            <w:tcW w:w="6867" w:type="dxa"/>
            <w:shd w:val="clear" w:color="auto" w:fill="auto"/>
            <w:noWrap/>
            <w:tcMar>
              <w:left w:w="0" w:type="dxa"/>
              <w:right w:w="0" w:type="dxa"/>
            </w:tcMar>
            <w:vAlign w:val="bottom"/>
            <w:hideMark/>
          </w:tcPr>
          <w:p w:rsidR="002517D5" w:rsidRPr="001D6118" w:rsidRDefault="00AD70C4"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037A25">
              <w:rPr>
                <w:rFonts w:asciiTheme="majorBidi" w:hAnsiTheme="majorBidi" w:cstheme="majorBidi"/>
              </w:rPr>
              <w:t>Tulkarm Governorate</w:t>
            </w:r>
            <w:r w:rsidRPr="001D6118">
              <w:rPr>
                <w:rFonts w:asciiTheme="majorBidi" w:hAnsiTheme="majorBidi" w:cstheme="majorBidi"/>
              </w:rPr>
              <w:t xml:space="preserve"> by Agricultural Session, Type of Irrigation, Type of Crop and Harvested Area,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37:</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100</w:t>
            </w:r>
          </w:p>
        </w:tc>
        <w:tc>
          <w:tcPr>
            <w:tcW w:w="6867" w:type="dxa"/>
            <w:shd w:val="clear" w:color="auto" w:fill="auto"/>
            <w:noWrap/>
            <w:tcMar>
              <w:left w:w="0" w:type="dxa"/>
              <w:right w:w="0" w:type="dxa"/>
            </w:tcMar>
            <w:vAlign w:val="bottom"/>
            <w:hideMark/>
          </w:tcPr>
          <w:p w:rsidR="002517D5" w:rsidRPr="001D6118" w:rsidRDefault="00AD70C4" w:rsidP="00670EBC">
            <w:pPr>
              <w:bidi w:val="0"/>
              <w:jc w:val="both"/>
              <w:rPr>
                <w:rFonts w:asciiTheme="majorBidi" w:hAnsiTheme="majorBidi" w:cstheme="majorBidi"/>
              </w:rPr>
            </w:pPr>
            <w:r w:rsidRPr="001D6118">
              <w:rPr>
                <w:rFonts w:asciiTheme="majorBidi" w:hAnsiTheme="majorBidi" w:cstheme="majorBidi"/>
              </w:rPr>
              <w:t>Area of Field Crops in Tulkarm Governorate by Agricultur</w:t>
            </w:r>
            <w:r w:rsidR="00670EBC">
              <w:rPr>
                <w:rFonts w:asciiTheme="majorBidi" w:hAnsiTheme="majorBidi" w:cstheme="majorBidi"/>
              </w:rPr>
              <w:t>al</w:t>
            </w:r>
            <w:r w:rsidRPr="001D6118">
              <w:rPr>
                <w:rFonts w:asciiTheme="majorBidi" w:hAnsiTheme="majorBidi" w:cstheme="majorBidi"/>
              </w:rPr>
              <w:t xml:space="preserve"> Session and Status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38:</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0F64E9">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101</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Area of Field Crops in Tulkarm Governorate by Agriculture Session and Type of Irrigation, 2009/2010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39:</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102</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Area of Field Crops in Tulkarm Governorate by Status of Crop and Method of Irrigation, 2009/2010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40:</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103</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Number of Agricultural Holdings which have Vegetables in Tulkarm Governorate by Agricultural Session and Type of Crop, 2009/2010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41:</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104</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Number of Agricultural Holdings which have Vegetables in Tulkarm Governorate by Status of Crop and Type of Crop, 2009/2010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42:</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105</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Number of Agricultural Holdings which have Vegetables in Tulkarm Governorate by Type of Irrigation and Type of Crop, 2009/2010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43:</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106</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Number of Agricultural Holdings which have Irrigated Vegetables in Tulkarm Governorate by Method of Irrigation and Type of Crop, 2009/2010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44:</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107</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which have Vegetables in Tulkarm Governorate by Agricultural Session and Harvested Area,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45:</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108</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Tulkarm Governorate by Type of Irrigation, Type of Protection and Agricultural </w:t>
            </w:r>
            <w:r w:rsidR="00670EBC">
              <w:rPr>
                <w:rFonts w:asciiTheme="majorBidi" w:hAnsiTheme="majorBidi" w:cstheme="majorBidi"/>
              </w:rPr>
              <w:t xml:space="preserve">Session </w:t>
            </w:r>
            <w:r w:rsidRPr="001D6118">
              <w:rPr>
                <w:rFonts w:asciiTheme="majorBidi" w:hAnsiTheme="majorBidi" w:cstheme="majorBidi"/>
              </w:rPr>
              <w:t>,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46:</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109</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Tulkarm Governorate by Agricultural </w:t>
            </w:r>
            <w:r w:rsidR="00670EBC">
              <w:rPr>
                <w:rFonts w:asciiTheme="majorBidi" w:hAnsiTheme="majorBidi" w:cstheme="majorBidi"/>
              </w:rPr>
              <w:t xml:space="preserve">Session </w:t>
            </w:r>
            <w:r w:rsidRPr="001D6118">
              <w:rPr>
                <w:rFonts w:asciiTheme="majorBidi" w:hAnsiTheme="majorBidi" w:cstheme="majorBidi"/>
              </w:rPr>
              <w:t xml:space="preserve"> and Type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47:</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551"/>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110</w:t>
            </w:r>
          </w:p>
        </w:tc>
        <w:tc>
          <w:tcPr>
            <w:tcW w:w="6867" w:type="dxa"/>
            <w:shd w:val="clear" w:color="auto" w:fill="auto"/>
            <w:noWrap/>
            <w:tcMar>
              <w:left w:w="0" w:type="dxa"/>
              <w:right w:w="0" w:type="dxa"/>
            </w:tcMar>
            <w:vAlign w:val="center"/>
            <w:hideMark/>
          </w:tcPr>
          <w:p w:rsidR="002517D5" w:rsidRPr="001D6118" w:rsidRDefault="00AD70C4" w:rsidP="00670EBC">
            <w:pPr>
              <w:bidi w:val="0"/>
              <w:jc w:val="both"/>
              <w:rPr>
                <w:rFonts w:asciiTheme="majorBidi" w:hAnsiTheme="majorBidi" w:cstheme="majorBidi"/>
              </w:rPr>
            </w:pPr>
            <w:r w:rsidRPr="001D6118">
              <w:rPr>
                <w:rFonts w:asciiTheme="majorBidi" w:hAnsiTheme="majorBidi" w:cstheme="majorBidi"/>
              </w:rPr>
              <w:t>Area of Vegetables in Tulkarm Governorate by Status of Crop and Type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48:</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111</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Area of Vegetables in Tulkarm Governorate by Type of Irrigation, Type of Protection, Type of Crop and Harvested Area,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49:</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112</w:t>
            </w:r>
          </w:p>
        </w:tc>
        <w:tc>
          <w:tcPr>
            <w:tcW w:w="6867" w:type="dxa"/>
            <w:shd w:val="clear" w:color="auto" w:fill="auto"/>
            <w:noWrap/>
            <w:tcMar>
              <w:left w:w="0" w:type="dxa"/>
              <w:right w:w="0" w:type="dxa"/>
            </w:tcMar>
            <w:vAlign w:val="bottom"/>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Area of Irrigated Vegetables in Tulkarm Governorate by Type of Irrigation, Method of Irr</w:t>
            </w:r>
            <w:r w:rsidR="003D0FFE">
              <w:rPr>
                <w:rFonts w:asciiTheme="majorBidi" w:hAnsiTheme="majorBidi" w:cstheme="majorBidi"/>
              </w:rPr>
              <w:t>i</w:t>
            </w:r>
            <w:r w:rsidRPr="001D6118">
              <w:rPr>
                <w:rFonts w:asciiTheme="majorBidi" w:hAnsiTheme="majorBidi" w:cstheme="majorBidi"/>
              </w:rPr>
              <w:t>gation and Type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080F82">
        <w:trPr>
          <w:trHeight w:hRule="exact" w:val="57"/>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113</w:t>
            </w:r>
          </w:p>
        </w:tc>
        <w:tc>
          <w:tcPr>
            <w:tcW w:w="6867"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Area of Vegetables in Tulkarm Governorate by Status of Crop and Agricultural Session,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114</w:t>
            </w:r>
          </w:p>
        </w:tc>
        <w:tc>
          <w:tcPr>
            <w:tcW w:w="6867"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Area of Vegetables in Tulkarm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115</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Tulkarm Governorate by Type of Irrigation, Type of Protection and Agricultural </w:t>
            </w:r>
            <w:r w:rsidR="00670EBC">
              <w:rPr>
                <w:rFonts w:asciiTheme="majorBidi" w:hAnsiTheme="majorBidi" w:cstheme="majorBidi"/>
              </w:rPr>
              <w:t xml:space="preserve">Session </w:t>
            </w:r>
            <w:r w:rsidRPr="001D6118">
              <w:rPr>
                <w:rFonts w:asciiTheme="majorBidi" w:hAnsiTheme="majorBidi" w:cstheme="majorBidi"/>
              </w:rPr>
              <w:t>,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116</w:t>
            </w:r>
          </w:p>
        </w:tc>
        <w:tc>
          <w:tcPr>
            <w:tcW w:w="6867"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Area of Vegetables in Tulkarm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080F82">
        <w:trPr>
          <w:trHeight w:hRule="exact" w:val="113"/>
          <w:jc w:val="center"/>
        </w:trPr>
        <w:tc>
          <w:tcPr>
            <w:tcW w:w="1110" w:type="dxa"/>
            <w:tcMar>
              <w:left w:w="0" w:type="dxa"/>
              <w:right w:w="0" w:type="dxa"/>
            </w:tcMar>
          </w:tcPr>
          <w:p w:rsidR="001D6118" w:rsidRPr="007830FC" w:rsidRDefault="001D6118"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1D6118" w:rsidRPr="001D6118" w:rsidRDefault="001D6118" w:rsidP="001D6118">
            <w:pPr>
              <w:bidi w:val="0"/>
              <w:jc w:val="both"/>
              <w:rPr>
                <w:rFonts w:asciiTheme="majorBidi" w:hAnsiTheme="majorBidi" w:cstheme="majorBidi"/>
              </w:rPr>
            </w:pPr>
          </w:p>
        </w:tc>
        <w:tc>
          <w:tcPr>
            <w:tcW w:w="1374" w:type="dxa"/>
            <w:shd w:val="clear" w:color="auto" w:fill="auto"/>
            <w:noWrap/>
            <w:tcMar>
              <w:left w:w="0" w:type="dxa"/>
              <w:right w:w="0" w:type="dxa"/>
            </w:tcMar>
            <w:hideMark/>
          </w:tcPr>
          <w:p w:rsidR="001D6118" w:rsidRPr="007830FC" w:rsidRDefault="001D6118"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117</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Area of Vegetables in Tulkarm Governorate by Type of Irrigation, Type of Protection and Status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118</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 Tulkarm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lastRenderedPageBreak/>
              <w:t>119</w:t>
            </w:r>
          </w:p>
        </w:tc>
        <w:tc>
          <w:tcPr>
            <w:tcW w:w="6867"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Pr="001D6118">
              <w:rPr>
                <w:rFonts w:asciiTheme="majorBidi" w:hAnsiTheme="majorBidi" w:cstheme="majorBidi"/>
                <w:color w:val="000000"/>
              </w:rPr>
              <w:t>Tulkarm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080F82">
        <w:trPr>
          <w:trHeight w:hRule="exact" w:val="57"/>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120</w:t>
            </w:r>
          </w:p>
        </w:tc>
        <w:tc>
          <w:tcPr>
            <w:tcW w:w="6867"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Irrigated Tree Horticulture in Tulkarm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080F82">
        <w:trPr>
          <w:trHeight w:hRule="exact" w:val="57"/>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121</w:t>
            </w:r>
          </w:p>
        </w:tc>
        <w:tc>
          <w:tcPr>
            <w:tcW w:w="6867"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Unbearing Horticulture Trees in Tulkarm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080F82">
        <w:trPr>
          <w:trHeight w:hRule="exact" w:val="57"/>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47421D" w:rsidTr="00080F82">
        <w:trPr>
          <w:trHeight w:val="20"/>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123</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Tulkarm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080F82">
        <w:trPr>
          <w:trHeight w:hRule="exact" w:val="85"/>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47421D" w:rsidTr="00080F82">
        <w:trPr>
          <w:trHeight w:val="20"/>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124</w:t>
            </w:r>
          </w:p>
        </w:tc>
        <w:tc>
          <w:tcPr>
            <w:tcW w:w="6867"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Tulkarm Governorate by Status of Crop and Type of Crop, </w:t>
            </w:r>
            <w:r w:rsidRPr="001D6118">
              <w:rPr>
                <w:rFonts w:asciiTheme="majorBidi" w:hAnsiTheme="majorBidi" w:cstheme="majorBidi"/>
                <w:color w:val="000000"/>
              </w:rPr>
              <w:br/>
            </w:r>
            <w:r w:rsidR="001E63CC">
              <w:rPr>
                <w:rFonts w:asciiTheme="majorBidi" w:hAnsiTheme="majorBidi" w:cstheme="majorBidi"/>
                <w:color w:val="000000"/>
              </w:rPr>
              <w:t>As in</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080F82">
        <w:trPr>
          <w:trHeight w:hRule="exact" w:val="85"/>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tl/>
              </w:rPr>
            </w:pPr>
          </w:p>
        </w:tc>
        <w:tc>
          <w:tcPr>
            <w:tcW w:w="6867"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125</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Horticulture Trees in Tulkarm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080F82">
        <w:trPr>
          <w:trHeight w:hRule="exact" w:val="5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126</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Horticulture Trees in Tulkarm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0F64E9" w:rsidRPr="0092249E" w:rsidTr="00080F82">
        <w:trPr>
          <w:trHeight w:hRule="exact" w:val="5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70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127</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Irrigated Horticulture Trees in Tulkarm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080F82">
        <w:trPr>
          <w:trHeight w:hRule="exact" w:val="85"/>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hideMark/>
          </w:tcPr>
          <w:p w:rsidR="000F64E9" w:rsidRPr="001D6118" w:rsidRDefault="000F64E9" w:rsidP="002517D5">
            <w:pPr>
              <w:bidi w:val="0"/>
              <w:jc w:val="both"/>
              <w:rPr>
                <w:rFonts w:asciiTheme="majorBidi" w:hAnsiTheme="majorBidi" w:cstheme="majorBidi"/>
                <w:rtl/>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128</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Tulkarm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129</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Tulkarm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080F82">
        <w:trPr>
          <w:trHeight w:hRule="exact" w:val="85"/>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D45199">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D45199">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131</w:t>
            </w:r>
          </w:p>
        </w:tc>
        <w:tc>
          <w:tcPr>
            <w:tcW w:w="6867" w:type="dxa"/>
            <w:shd w:val="clear" w:color="auto" w:fill="auto"/>
            <w:noWrap/>
            <w:tcMar>
              <w:left w:w="0" w:type="dxa"/>
              <w:right w:w="0"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Unbearing Horticulture Trees in Tulkarm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132</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Irrigated Horticulture Trees in Tulkarm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133</w:t>
            </w:r>
          </w:p>
        </w:tc>
        <w:tc>
          <w:tcPr>
            <w:tcW w:w="6867"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Irrigated Horticulture Trees in Tulkarm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134</w:t>
            </w:r>
          </w:p>
        </w:tc>
        <w:tc>
          <w:tcPr>
            <w:tcW w:w="6867"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Tulkarm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135</w:t>
            </w:r>
          </w:p>
        </w:tc>
        <w:tc>
          <w:tcPr>
            <w:tcW w:w="6867"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Horticulture Trees in Tulkarm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1E63CC">
        <w:trPr>
          <w:trHeight w:hRule="exact" w:val="22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136</w:t>
            </w:r>
          </w:p>
        </w:tc>
        <w:tc>
          <w:tcPr>
            <w:tcW w:w="6867"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Horticulture Trees in Tulkarm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lastRenderedPageBreak/>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lastRenderedPageBreak/>
              <w:t>Table 72:</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137</w:t>
            </w:r>
          </w:p>
        </w:tc>
        <w:tc>
          <w:tcPr>
            <w:tcW w:w="6867"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Irrigated Horticulture Trees in Tulkarm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0F64E9" w:rsidRPr="001D6118" w:rsidRDefault="000F64E9" w:rsidP="000F64E9">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138</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Irrigated Horticulture Trees in Tulkarm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139</w:t>
            </w:r>
          </w:p>
        </w:tc>
        <w:tc>
          <w:tcPr>
            <w:tcW w:w="6867"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Unbearing Horticulture Trees in Tulkarm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080F82">
        <w:trPr>
          <w:trHeight w:hRule="exact" w:val="113"/>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080F82">
        <w:trPr>
          <w:trHeight w:val="397"/>
          <w:jc w:val="center"/>
        </w:trPr>
        <w:tc>
          <w:tcPr>
            <w:tcW w:w="1110" w:type="dxa"/>
            <w:tcMar>
              <w:left w:w="0" w:type="dxa"/>
              <w:right w:w="0" w:type="dxa"/>
            </w:tcMar>
          </w:tcPr>
          <w:p w:rsidR="000F64E9" w:rsidRPr="007830FC" w:rsidRDefault="000F64E9" w:rsidP="000F64E9">
            <w:pPr>
              <w:bidi w:val="0"/>
              <w:jc w:val="center"/>
              <w:rPr>
                <w:rFonts w:asciiTheme="majorBidi" w:hAnsiTheme="majorBidi" w:cstheme="majorBidi"/>
                <w:b/>
                <w:bCs/>
              </w:rPr>
            </w:pPr>
            <w:r>
              <w:rPr>
                <w:rFonts w:asciiTheme="majorBidi" w:hAnsiTheme="majorBidi" w:cstheme="majorBidi"/>
                <w:b/>
                <w:bCs/>
              </w:rPr>
              <w:t>140</w:t>
            </w:r>
          </w:p>
        </w:tc>
        <w:tc>
          <w:tcPr>
            <w:tcW w:w="6867" w:type="dxa"/>
            <w:shd w:val="clear" w:color="auto" w:fill="auto"/>
            <w:noWrap/>
            <w:tcMar>
              <w:left w:w="0" w:type="dxa"/>
              <w:right w:w="0" w:type="dxa"/>
            </w:tcMar>
            <w:vAlign w:val="bottom"/>
            <w:hideMark/>
          </w:tcPr>
          <w:p w:rsidR="000F64E9" w:rsidRPr="001D6118" w:rsidRDefault="000F64E9" w:rsidP="00EC2DCD">
            <w:pPr>
              <w:bidi w:val="0"/>
              <w:jc w:val="both"/>
              <w:rPr>
                <w:rFonts w:asciiTheme="majorBidi" w:hAnsiTheme="majorBidi" w:cstheme="majorBidi"/>
              </w:rPr>
            </w:pPr>
            <w:r w:rsidRPr="001D6118">
              <w:rPr>
                <w:rFonts w:asciiTheme="majorBidi" w:hAnsiTheme="majorBidi" w:cstheme="majorBidi"/>
              </w:rPr>
              <w:t>Number of Agricultural Holdings in Tulkarm Governorat</w:t>
            </w:r>
            <w:r w:rsidR="00DD2322">
              <w:rPr>
                <w:rFonts w:asciiTheme="majorBidi" w:hAnsiTheme="majorBidi" w:cstheme="majorBidi"/>
              </w:rPr>
              <w:t xml:space="preserve">e which Raising Cattles, Sheep </w:t>
            </w:r>
            <w:r w:rsidRPr="001D6118">
              <w:rPr>
                <w:rFonts w:asciiTheme="majorBidi" w:hAnsiTheme="majorBidi" w:cstheme="majorBidi"/>
              </w:rPr>
              <w:t>or Goats by Area Group of Holding, 2009/2010</w:t>
            </w:r>
          </w:p>
        </w:tc>
        <w:tc>
          <w:tcPr>
            <w:tcW w:w="1374" w:type="dxa"/>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141</w:t>
            </w:r>
          </w:p>
        </w:tc>
        <w:tc>
          <w:tcPr>
            <w:tcW w:w="6867"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w:t>
            </w:r>
            <w:r w:rsidR="00DD2322">
              <w:rPr>
                <w:rFonts w:asciiTheme="majorBidi" w:hAnsiTheme="majorBidi" w:cstheme="majorBidi"/>
              </w:rPr>
              <w:t>te which Raising Cattles, Sheep</w:t>
            </w:r>
            <w:r w:rsidRPr="001D6118">
              <w:rPr>
                <w:rFonts w:asciiTheme="majorBidi" w:hAnsiTheme="majorBidi" w:cstheme="majorBidi"/>
              </w:rPr>
              <w:t xml:space="preserve"> or Goats by Size of Holder Household,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142</w:t>
            </w:r>
          </w:p>
        </w:tc>
        <w:tc>
          <w:tcPr>
            <w:tcW w:w="6867"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Holdings in Tulkarm Governora</w:t>
            </w:r>
            <w:r w:rsidR="00DD2322">
              <w:rPr>
                <w:rFonts w:asciiTheme="majorBidi" w:hAnsiTheme="majorBidi" w:cstheme="majorBidi"/>
              </w:rPr>
              <w:t>te which Raising Cattles, Sheep</w:t>
            </w:r>
            <w:r w:rsidRPr="001D6118">
              <w:rPr>
                <w:rFonts w:asciiTheme="majorBidi" w:hAnsiTheme="majorBidi" w:cstheme="majorBidi"/>
              </w:rPr>
              <w:t xml:space="preserve"> or Goats by Legal Status of Holder,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tl/>
              </w:rPr>
            </w:pPr>
            <w:r>
              <w:rPr>
                <w:rFonts w:asciiTheme="majorBidi" w:hAnsiTheme="majorBidi" w:cstheme="majorBidi"/>
                <w:b/>
                <w:bCs/>
              </w:rPr>
              <w:t>143</w:t>
            </w:r>
          </w:p>
        </w:tc>
        <w:tc>
          <w:tcPr>
            <w:tcW w:w="6867"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Number of Agricultural Holdings in Tulkarm Governora</w:t>
            </w:r>
            <w:r w:rsidR="00DD2322">
              <w:rPr>
                <w:rFonts w:asciiTheme="majorBidi" w:hAnsiTheme="majorBidi" w:cstheme="majorBidi"/>
              </w:rPr>
              <w:t>te which Raising Cattles, Sheep</w:t>
            </w:r>
            <w:r w:rsidRPr="001D6118">
              <w:rPr>
                <w:rFonts w:asciiTheme="majorBidi" w:hAnsiTheme="majorBidi" w:cstheme="majorBidi"/>
              </w:rPr>
              <w:t xml:space="preserve"> or Goats by Main Purpose of Production,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rPr>
                <w:rFonts w:asciiTheme="majorBidi" w:hAnsiTheme="majorBidi" w:cstheme="majorBidi"/>
                <w:b/>
                <w:bCs/>
              </w:rPr>
            </w:pPr>
          </w:p>
        </w:tc>
        <w:tc>
          <w:tcPr>
            <w:tcW w:w="6867"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510"/>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144</w:t>
            </w:r>
          </w:p>
        </w:tc>
        <w:tc>
          <w:tcPr>
            <w:tcW w:w="6867"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tl/>
              </w:rPr>
            </w:pPr>
            <w:r w:rsidRPr="001D6118">
              <w:rPr>
                <w:rFonts w:asciiTheme="majorBidi" w:hAnsiTheme="majorBidi" w:cstheme="majorBidi"/>
              </w:rPr>
              <w:t>Number of Agricultural Holdings in Tulkarm Governora</w:t>
            </w:r>
            <w:r w:rsidR="00DD2322">
              <w:rPr>
                <w:rFonts w:asciiTheme="majorBidi" w:hAnsiTheme="majorBidi" w:cstheme="majorBidi"/>
              </w:rPr>
              <w:t>te which Raising Cattles, Sheep</w:t>
            </w:r>
            <w:r w:rsidRPr="001D6118">
              <w:rPr>
                <w:rFonts w:asciiTheme="majorBidi" w:hAnsiTheme="majorBidi" w:cstheme="majorBidi"/>
              </w:rPr>
              <w:t xml:space="preserve"> or Goats by Holding Management Method,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145</w:t>
            </w:r>
          </w:p>
        </w:tc>
        <w:tc>
          <w:tcPr>
            <w:tcW w:w="6867"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Number of Agricultural Holdings in Tulkarm Governorate which Raising Cattles, Sheep or Goats by Sex and Strain,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146</w:t>
            </w:r>
          </w:p>
        </w:tc>
        <w:tc>
          <w:tcPr>
            <w:tcW w:w="6867" w:type="dxa"/>
            <w:shd w:val="clear" w:color="auto" w:fill="auto"/>
            <w:noWrap/>
            <w:tcMar>
              <w:left w:w="0" w:type="dxa"/>
              <w:right w:w="0"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Number of Agricultural Holdings in Tulkarm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147</w:t>
            </w:r>
          </w:p>
        </w:tc>
        <w:tc>
          <w:tcPr>
            <w:tcW w:w="6867"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Number of Agricultural Holdings in Tulkarm Governorate which Raising Sheep or Goats by Age and Strain,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510"/>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148</w:t>
            </w:r>
          </w:p>
        </w:tc>
        <w:tc>
          <w:tcPr>
            <w:tcW w:w="6867" w:type="dxa"/>
            <w:shd w:val="clear" w:color="auto" w:fill="auto"/>
            <w:noWrap/>
            <w:tcMar>
              <w:left w:w="0" w:type="dxa"/>
              <w:right w:w="0" w:type="dxa"/>
            </w:tcMar>
            <w:hideMark/>
          </w:tcPr>
          <w:p w:rsidR="002517D5" w:rsidRPr="001D6118" w:rsidRDefault="00AD70C4" w:rsidP="00670EBC">
            <w:pPr>
              <w:bidi w:val="0"/>
              <w:jc w:val="both"/>
              <w:rPr>
                <w:rFonts w:asciiTheme="majorBidi" w:hAnsiTheme="majorBidi" w:cstheme="majorBidi"/>
              </w:rPr>
            </w:pPr>
            <w:r w:rsidRPr="001D6118">
              <w:rPr>
                <w:rFonts w:asciiTheme="majorBidi" w:hAnsiTheme="majorBidi" w:cstheme="majorBidi"/>
              </w:rPr>
              <w:t xml:space="preserve">Number of Agricultural Holdings in Tulkarm Governorate which Raising Cattles, Sheep or Goats by Type of </w:t>
            </w:r>
            <w:r w:rsidR="00670EBC">
              <w:rPr>
                <w:rFonts w:asciiTheme="majorBidi" w:hAnsiTheme="majorBidi" w:cstheme="majorBidi"/>
              </w:rPr>
              <w:t>P</w:t>
            </w:r>
            <w:r w:rsidRPr="001D6118">
              <w:rPr>
                <w:rFonts w:asciiTheme="majorBidi" w:hAnsiTheme="majorBidi" w:cstheme="majorBidi"/>
              </w:rPr>
              <w:t>roduction System and Strain,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794"/>
          <w:jc w:val="center"/>
        </w:trPr>
        <w:tc>
          <w:tcPr>
            <w:tcW w:w="1110"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149</w:t>
            </w:r>
          </w:p>
        </w:tc>
        <w:tc>
          <w:tcPr>
            <w:tcW w:w="6867"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Number of Agricultural Holdings in Tulkarm Governorate which Raising Cattles, Sheep or Goats by Main Purpose of Production and Strain,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91782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Pr>
            </w:pPr>
            <w:r>
              <w:rPr>
                <w:rFonts w:asciiTheme="majorBidi" w:hAnsiTheme="majorBidi" w:cstheme="majorBidi"/>
                <w:b/>
                <w:bCs/>
              </w:rPr>
              <w:t>150</w:t>
            </w:r>
          </w:p>
        </w:tc>
        <w:tc>
          <w:tcPr>
            <w:tcW w:w="6867"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Tulkarm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91782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Pr>
            </w:pPr>
            <w:r>
              <w:rPr>
                <w:rFonts w:asciiTheme="majorBidi" w:hAnsiTheme="majorBidi" w:cstheme="majorBidi"/>
                <w:b/>
                <w:bCs/>
              </w:rPr>
              <w:t>152</w:t>
            </w:r>
          </w:p>
        </w:tc>
        <w:tc>
          <w:tcPr>
            <w:tcW w:w="6867"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Tulkarm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917822">
        <w:trPr>
          <w:trHeight w:hRule="exact" w:val="284"/>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Pr>
            </w:pPr>
            <w:r>
              <w:rPr>
                <w:rFonts w:asciiTheme="majorBidi" w:hAnsiTheme="majorBidi" w:cstheme="majorBidi"/>
                <w:b/>
                <w:bCs/>
              </w:rPr>
              <w:t>154</w:t>
            </w:r>
          </w:p>
        </w:tc>
        <w:tc>
          <w:tcPr>
            <w:tcW w:w="6867"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Tulkarm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Pr>
            </w:pPr>
            <w:r>
              <w:rPr>
                <w:rFonts w:asciiTheme="majorBidi" w:hAnsiTheme="majorBidi" w:cstheme="majorBidi"/>
                <w:b/>
                <w:bCs/>
              </w:rPr>
              <w:lastRenderedPageBreak/>
              <w:t>156</w:t>
            </w:r>
          </w:p>
        </w:tc>
        <w:tc>
          <w:tcPr>
            <w:tcW w:w="6867"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Tulkarm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Pr>
            </w:pPr>
            <w:r>
              <w:rPr>
                <w:rFonts w:asciiTheme="majorBidi" w:hAnsiTheme="majorBidi" w:cstheme="majorBidi"/>
                <w:b/>
                <w:bCs/>
              </w:rPr>
              <w:t>157</w:t>
            </w:r>
          </w:p>
        </w:tc>
        <w:tc>
          <w:tcPr>
            <w:tcW w:w="6867"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Tulkarm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Pr>
            </w:pPr>
            <w:r>
              <w:rPr>
                <w:rFonts w:asciiTheme="majorBidi" w:hAnsiTheme="majorBidi" w:cstheme="majorBidi"/>
                <w:b/>
                <w:bCs/>
              </w:rPr>
              <w:t>158</w:t>
            </w:r>
          </w:p>
        </w:tc>
        <w:tc>
          <w:tcPr>
            <w:tcW w:w="6867"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Tulkarm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Pr>
            </w:pPr>
            <w:r>
              <w:rPr>
                <w:rFonts w:asciiTheme="majorBidi" w:hAnsiTheme="majorBidi" w:cstheme="majorBidi"/>
                <w:b/>
                <w:bCs/>
              </w:rPr>
              <w:t>159</w:t>
            </w:r>
          </w:p>
        </w:tc>
        <w:tc>
          <w:tcPr>
            <w:tcW w:w="6867"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Number of Agricultural Holdings in Tulkarm Governorate which Raising Poultry by Area of Worked Barns and Type,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Pr>
            </w:pPr>
            <w:r>
              <w:rPr>
                <w:rFonts w:asciiTheme="majorBidi" w:hAnsiTheme="majorBidi" w:cstheme="majorBidi"/>
                <w:b/>
                <w:bCs/>
              </w:rPr>
              <w:t>160</w:t>
            </w:r>
          </w:p>
        </w:tc>
        <w:tc>
          <w:tcPr>
            <w:tcW w:w="6867"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Number of Agricultural Holdings in Tulkarm Governorate which Raising Poultry by Maximum Capacity of Barns and Type,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Pr>
            </w:pPr>
            <w:r>
              <w:rPr>
                <w:rFonts w:asciiTheme="majorBidi" w:hAnsiTheme="majorBidi" w:cstheme="majorBidi"/>
                <w:b/>
                <w:bCs/>
              </w:rPr>
              <w:t>161</w:t>
            </w:r>
          </w:p>
        </w:tc>
        <w:tc>
          <w:tcPr>
            <w:tcW w:w="6867"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Tulkarm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tl/>
              </w:rPr>
            </w:pPr>
            <w:r>
              <w:rPr>
                <w:rFonts w:asciiTheme="majorBidi" w:hAnsiTheme="majorBidi" w:cstheme="majorBidi"/>
                <w:b/>
                <w:bCs/>
              </w:rPr>
              <w:t>162</w:t>
            </w:r>
          </w:p>
        </w:tc>
        <w:tc>
          <w:tcPr>
            <w:tcW w:w="6867"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Tulkarm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080F82">
        <w:trPr>
          <w:trHeight w:hRule="exact" w:val="85"/>
          <w:jc w:val="center"/>
        </w:trPr>
        <w:tc>
          <w:tcPr>
            <w:tcW w:w="1110" w:type="dxa"/>
            <w:tcMar>
              <w:left w:w="0" w:type="dxa"/>
              <w:right w:w="0" w:type="dxa"/>
            </w:tcMar>
          </w:tcPr>
          <w:p w:rsidR="002543FB" w:rsidRPr="007830FC" w:rsidRDefault="002543FB" w:rsidP="002543FB">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43FB" w:rsidRPr="001D6118" w:rsidRDefault="002543FB" w:rsidP="002543FB">
            <w:pPr>
              <w:bidi w:val="0"/>
              <w:jc w:val="both"/>
              <w:rPr>
                <w:rFonts w:asciiTheme="majorBidi" w:hAnsiTheme="majorBidi" w:cstheme="majorBidi"/>
              </w:rPr>
            </w:pPr>
          </w:p>
        </w:tc>
        <w:tc>
          <w:tcPr>
            <w:tcW w:w="1374" w:type="dxa"/>
            <w:shd w:val="clear" w:color="auto" w:fill="auto"/>
            <w:noWrap/>
            <w:tcMar>
              <w:left w:w="0" w:type="dxa"/>
              <w:right w:w="0" w:type="dxa"/>
            </w:tcMar>
            <w:hideMark/>
          </w:tcPr>
          <w:p w:rsidR="002543FB" w:rsidRPr="007830FC" w:rsidRDefault="002543FB" w:rsidP="002543FB">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2543FB" w:rsidP="002517D5">
            <w:pPr>
              <w:bidi w:val="0"/>
              <w:jc w:val="center"/>
              <w:rPr>
                <w:rFonts w:asciiTheme="majorBidi" w:hAnsiTheme="majorBidi" w:cstheme="majorBidi"/>
                <w:b/>
                <w:bCs/>
              </w:rPr>
            </w:pPr>
            <w:r>
              <w:rPr>
                <w:rFonts w:asciiTheme="majorBidi" w:hAnsiTheme="majorBidi" w:cstheme="majorBidi"/>
                <w:b/>
                <w:bCs/>
              </w:rPr>
              <w:t>163</w:t>
            </w:r>
          </w:p>
        </w:tc>
        <w:tc>
          <w:tcPr>
            <w:tcW w:w="6867"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Number of Raised Poultry Per Year, Area of Worked Barns and Average of Cycles Per Year in Tulkarm Governorate by Type and Locality,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165</w:t>
            </w:r>
          </w:p>
        </w:tc>
        <w:tc>
          <w:tcPr>
            <w:tcW w:w="6867" w:type="dxa"/>
            <w:shd w:val="clear" w:color="auto" w:fill="auto"/>
            <w:noWrap/>
            <w:tcMar>
              <w:left w:w="0" w:type="dxa"/>
              <w:right w:w="0"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Number of Agricultural Holdings in Tulkarm Governorate which Raising Poultry by Average Cycles Per Year and Type,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color w:val="000000"/>
              </w:rPr>
            </w:pPr>
            <w:r>
              <w:rPr>
                <w:rFonts w:asciiTheme="majorBidi" w:hAnsiTheme="majorBidi" w:cstheme="majorBidi"/>
                <w:b/>
                <w:bCs/>
                <w:color w:val="000000"/>
              </w:rPr>
              <w:t>166</w:t>
            </w:r>
          </w:p>
        </w:tc>
        <w:tc>
          <w:tcPr>
            <w:tcW w:w="6867"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Agricultural Holdings in Tulkarm Governorate which Raising Poultry by Total Number of Raising Poultry Per Year and Type,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167</w:t>
            </w:r>
          </w:p>
        </w:tc>
        <w:tc>
          <w:tcPr>
            <w:tcW w:w="6867"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Poultry in Tulkarm Governorate by Maximum Capacity of Barns and Type,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168</w:t>
            </w:r>
          </w:p>
        </w:tc>
        <w:tc>
          <w:tcPr>
            <w:tcW w:w="6867"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Poultry in Tulkarm Governorate by Area of Worked Barns and Type,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169</w:t>
            </w:r>
          </w:p>
        </w:tc>
        <w:tc>
          <w:tcPr>
            <w:tcW w:w="6867"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Poultry in Tulkarm Governorate by Average Cycles Per Year and Type,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170</w:t>
            </w:r>
          </w:p>
        </w:tc>
        <w:tc>
          <w:tcPr>
            <w:tcW w:w="6867" w:type="dxa"/>
            <w:shd w:val="clear" w:color="auto" w:fill="auto"/>
            <w:noWrap/>
            <w:tcMar>
              <w:left w:w="0" w:type="dxa"/>
              <w:right w:w="0"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Tulkarm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171</w:t>
            </w:r>
          </w:p>
        </w:tc>
        <w:tc>
          <w:tcPr>
            <w:tcW w:w="6867"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Tulkarm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172</w:t>
            </w:r>
          </w:p>
        </w:tc>
        <w:tc>
          <w:tcPr>
            <w:tcW w:w="6867"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Beehives in Tulkarm Governorate  by Type and Locality,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173</w:t>
            </w:r>
          </w:p>
        </w:tc>
        <w:tc>
          <w:tcPr>
            <w:tcW w:w="6867"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Agricultural Holdings in Tulkarm Governorate by Type of Agricultural Holdings and Type of Agricultural Employees,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174</w:t>
            </w:r>
          </w:p>
        </w:tc>
        <w:tc>
          <w:tcPr>
            <w:tcW w:w="6867"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Agricultural Holdings in Tulkarm Governorate which have Permanent Wage Employees by Type of Agricultural Holding and Number of Paid Permanent Employees,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color w:val="000000"/>
              </w:rPr>
            </w:pPr>
            <w:r>
              <w:rPr>
                <w:rFonts w:asciiTheme="majorBidi" w:hAnsiTheme="majorBidi" w:cstheme="majorBidi"/>
                <w:b/>
                <w:bCs/>
                <w:color w:val="000000"/>
              </w:rPr>
              <w:t>175</w:t>
            </w:r>
          </w:p>
        </w:tc>
        <w:tc>
          <w:tcPr>
            <w:tcW w:w="6867"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Permanent Wage Employees in Agricultural Holdings in Tulkarm Governorate by Type of Agricultural Holding, Sex and Locality,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794"/>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lastRenderedPageBreak/>
              <w:t>176</w:t>
            </w:r>
          </w:p>
        </w:tc>
        <w:tc>
          <w:tcPr>
            <w:tcW w:w="6867"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Unpaid Family Member in Agricultural Holdings in Tulkarm Governorate by Type of Agricultural Holding, Sex and Locality,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177</w:t>
            </w:r>
          </w:p>
        </w:tc>
        <w:tc>
          <w:tcPr>
            <w:tcW w:w="6867"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Temporary Unpaid Family Member in Agricultural Holdings in Tulkarm Governorate by Type of Agricultural Holding, Sex and Locality,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080F82">
        <w:trPr>
          <w:trHeight w:hRule="exact" w:val="85"/>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178</w:t>
            </w:r>
          </w:p>
        </w:tc>
        <w:tc>
          <w:tcPr>
            <w:tcW w:w="6867"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Number of Agricultural Employees in Agricultural Holdings in Tulkarm Governorate by Type of Employee, Sex and Age Group,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080F82">
        <w:trPr>
          <w:trHeight w:hRule="exact" w:val="113"/>
          <w:jc w:val="center"/>
        </w:trPr>
        <w:tc>
          <w:tcPr>
            <w:tcW w:w="1110" w:type="dxa"/>
            <w:tcMar>
              <w:left w:w="0" w:type="dxa"/>
              <w:right w:w="0" w:type="dxa"/>
            </w:tcMar>
          </w:tcPr>
          <w:p w:rsidR="003D0FFE" w:rsidRPr="007830FC" w:rsidRDefault="003D0FFE" w:rsidP="00DD2322">
            <w:pPr>
              <w:bidi w:val="0"/>
              <w:rPr>
                <w:rFonts w:asciiTheme="majorBidi" w:hAnsiTheme="majorBidi" w:cstheme="majorBidi"/>
                <w:b/>
                <w:bCs/>
              </w:rPr>
            </w:pPr>
          </w:p>
        </w:tc>
        <w:tc>
          <w:tcPr>
            <w:tcW w:w="6867" w:type="dxa"/>
            <w:shd w:val="clear" w:color="auto" w:fill="auto"/>
            <w:noWrap/>
            <w:tcMar>
              <w:left w:w="0" w:type="dxa"/>
              <w:right w:w="0" w:type="dxa"/>
            </w:tcMar>
            <w:vAlign w:val="center"/>
            <w:hideMark/>
          </w:tcPr>
          <w:p w:rsidR="003D0FFE" w:rsidRPr="001D6118" w:rsidRDefault="003D0FFE" w:rsidP="00DD2322">
            <w:pPr>
              <w:bidi w:val="0"/>
              <w:jc w:val="both"/>
              <w:rPr>
                <w:rFonts w:asciiTheme="majorBidi" w:hAnsiTheme="majorBidi" w:cstheme="majorBidi"/>
              </w:rPr>
            </w:pPr>
          </w:p>
        </w:tc>
        <w:tc>
          <w:tcPr>
            <w:tcW w:w="1374" w:type="dxa"/>
            <w:shd w:val="clear" w:color="auto" w:fill="auto"/>
            <w:noWrap/>
            <w:tcMar>
              <w:left w:w="0" w:type="dxa"/>
              <w:right w:w="0" w:type="dxa"/>
            </w:tcMar>
            <w:hideMark/>
          </w:tcPr>
          <w:p w:rsidR="003D0FFE" w:rsidRPr="007830FC" w:rsidRDefault="003D0FFE" w:rsidP="00DD2322">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179</w:t>
            </w:r>
          </w:p>
        </w:tc>
        <w:tc>
          <w:tcPr>
            <w:tcW w:w="6867" w:type="dxa"/>
            <w:shd w:val="clear" w:color="auto" w:fill="auto"/>
            <w:noWrap/>
            <w:tcMar>
              <w:left w:w="0" w:type="dxa"/>
              <w:right w:w="0"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Tulkarm Governorate by Source and Type of Machine and Equipment,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180</w:t>
            </w:r>
          </w:p>
        </w:tc>
        <w:tc>
          <w:tcPr>
            <w:tcW w:w="6867" w:type="dxa"/>
            <w:shd w:val="clear" w:color="auto" w:fill="auto"/>
            <w:noWrap/>
            <w:tcMar>
              <w:left w:w="0" w:type="dxa"/>
              <w:right w:w="0"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the Tulkarm Governorate by Type of Agricultural Holdings and Type of Machine and Equipment,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112:</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rPr>
            </w:pPr>
            <w:r>
              <w:rPr>
                <w:rFonts w:asciiTheme="majorBidi" w:hAnsiTheme="majorBidi" w:cstheme="majorBidi"/>
                <w:b/>
                <w:bCs/>
              </w:rPr>
              <w:t>181</w:t>
            </w:r>
          </w:p>
        </w:tc>
        <w:tc>
          <w:tcPr>
            <w:tcW w:w="6867" w:type="dxa"/>
            <w:shd w:val="clear" w:color="auto" w:fill="auto"/>
            <w:noWrap/>
            <w:tcMar>
              <w:left w:w="0" w:type="dxa"/>
              <w:right w:w="0" w:type="dxa"/>
            </w:tcMar>
            <w:vAlign w:val="center"/>
            <w:hideMark/>
          </w:tcPr>
          <w:p w:rsidR="002517D5" w:rsidRPr="001D6118" w:rsidRDefault="001D6118" w:rsidP="00346A43">
            <w:pPr>
              <w:bidi w:val="0"/>
              <w:jc w:val="both"/>
              <w:rPr>
                <w:rFonts w:asciiTheme="majorBidi" w:hAnsiTheme="majorBidi" w:cstheme="majorBidi"/>
              </w:rPr>
            </w:pPr>
            <w:r w:rsidRPr="001D6118">
              <w:rPr>
                <w:rFonts w:asciiTheme="majorBidi" w:hAnsiTheme="majorBidi" w:cstheme="majorBidi"/>
              </w:rPr>
              <w:t xml:space="preserve">Number of Agricultural </w:t>
            </w:r>
            <w:r w:rsidR="00346A43">
              <w:rPr>
                <w:rFonts w:asciiTheme="majorBidi" w:hAnsiTheme="majorBidi" w:cstheme="majorBidi"/>
              </w:rPr>
              <w:t>H</w:t>
            </w:r>
            <w:r w:rsidRPr="001D6118">
              <w:rPr>
                <w:rFonts w:asciiTheme="majorBidi" w:hAnsiTheme="majorBidi" w:cstheme="majorBidi"/>
              </w:rPr>
              <w:t xml:space="preserve">oldings that are Constrained by Israeli </w:t>
            </w:r>
            <w:r w:rsidR="003D0FFE" w:rsidRPr="001D6118">
              <w:rPr>
                <w:rFonts w:asciiTheme="majorBidi" w:hAnsiTheme="majorBidi" w:cstheme="majorBidi"/>
              </w:rPr>
              <w:t>Measures</w:t>
            </w:r>
            <w:r w:rsidRPr="001D6118">
              <w:rPr>
                <w:rFonts w:asciiTheme="majorBidi" w:hAnsiTheme="majorBidi" w:cstheme="majorBidi"/>
              </w:rPr>
              <w:t xml:space="preserve"> in Tulkarm Governorate by Type of Holding and Type of Constrained,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113:</w:t>
            </w:r>
          </w:p>
        </w:tc>
      </w:tr>
      <w:tr w:rsidR="002517D5" w:rsidRPr="005170E3"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080F82">
        <w:trPr>
          <w:trHeight w:val="397"/>
          <w:jc w:val="center"/>
        </w:trPr>
        <w:tc>
          <w:tcPr>
            <w:tcW w:w="1110" w:type="dxa"/>
            <w:tcMar>
              <w:left w:w="0" w:type="dxa"/>
              <w:right w:w="0" w:type="dxa"/>
            </w:tcMar>
          </w:tcPr>
          <w:p w:rsidR="002517D5" w:rsidRPr="007830FC" w:rsidRDefault="003D0FFE" w:rsidP="002517D5">
            <w:pPr>
              <w:bidi w:val="0"/>
              <w:jc w:val="center"/>
              <w:rPr>
                <w:rFonts w:asciiTheme="majorBidi" w:hAnsiTheme="majorBidi" w:cstheme="majorBidi"/>
                <w:b/>
                <w:bCs/>
                <w:color w:val="000000"/>
              </w:rPr>
            </w:pPr>
            <w:r>
              <w:rPr>
                <w:rFonts w:asciiTheme="majorBidi" w:hAnsiTheme="majorBidi" w:cstheme="majorBidi"/>
                <w:b/>
                <w:bCs/>
                <w:color w:val="000000"/>
              </w:rPr>
              <w:t>182</w:t>
            </w:r>
          </w:p>
        </w:tc>
        <w:tc>
          <w:tcPr>
            <w:tcW w:w="6867" w:type="dxa"/>
            <w:shd w:val="clear" w:color="auto" w:fill="auto"/>
            <w:noWrap/>
            <w:tcMar>
              <w:left w:w="0" w:type="dxa"/>
              <w:right w:w="0" w:type="dxa"/>
            </w:tcMar>
            <w:vAlign w:val="center"/>
            <w:hideMark/>
          </w:tcPr>
          <w:p w:rsidR="002517D5" w:rsidRPr="00EC2DCD" w:rsidRDefault="001D6118"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sidR="001E63CC">
              <w:rPr>
                <w:rFonts w:asciiTheme="majorBidi" w:hAnsiTheme="majorBidi" w:cstheme="majorBidi"/>
                <w:color w:val="000000"/>
              </w:rPr>
              <w:t>a</w:t>
            </w:r>
            <w:r w:rsidRPr="001D6118">
              <w:rPr>
                <w:rFonts w:asciiTheme="majorBidi" w:hAnsiTheme="majorBidi" w:cstheme="majorBidi"/>
                <w:color w:val="000000"/>
              </w:rPr>
              <w:t>tors in Tulkarm Governorate by Type of Holding, 2009/2010</w:t>
            </w: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080F82">
        <w:trPr>
          <w:trHeight w:hRule="exact" w:val="113"/>
          <w:jc w:val="center"/>
        </w:trPr>
        <w:tc>
          <w:tcPr>
            <w:tcW w:w="1110"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867" w:type="dxa"/>
            <w:shd w:val="clear" w:color="auto" w:fill="auto"/>
            <w:noWrap/>
            <w:tcMar>
              <w:left w:w="0" w:type="dxa"/>
              <w:right w:w="0" w:type="dxa"/>
            </w:tcMar>
            <w:vAlign w:val="center"/>
            <w:hideMark/>
          </w:tcPr>
          <w:p w:rsidR="002517D5" w:rsidRPr="003F5350" w:rsidRDefault="002517D5" w:rsidP="002517D5">
            <w:pPr>
              <w:bidi w:val="0"/>
              <w:jc w:val="both"/>
              <w:rPr>
                <w:rFonts w:asciiTheme="majorBidi" w:hAnsiTheme="majorBidi" w:cstheme="majorBidi"/>
              </w:rPr>
            </w:pPr>
          </w:p>
        </w:tc>
        <w:tc>
          <w:tcPr>
            <w:tcW w:w="1374"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970526" w:rsidRDefault="00970526" w:rsidP="00970526">
      <w:pPr>
        <w:autoSpaceDE w:val="0"/>
        <w:autoSpaceDN w:val="0"/>
        <w:bidi w:val="0"/>
        <w:adjustRightInd w:val="0"/>
        <w:jc w:val="center"/>
        <w:rPr>
          <w:rFonts w:asciiTheme="majorBidi" w:hAnsiTheme="majorBidi" w:cstheme="majorBidi"/>
          <w:b/>
          <w:bCs/>
          <w:color w:val="000000"/>
          <w:sz w:val="28"/>
          <w:szCs w:val="28"/>
        </w:rPr>
      </w:pPr>
    </w:p>
    <w:p w:rsidR="00970526" w:rsidRDefault="00970526" w:rsidP="00970526">
      <w:pPr>
        <w:autoSpaceDE w:val="0"/>
        <w:autoSpaceDN w:val="0"/>
        <w:bidi w:val="0"/>
        <w:adjustRightInd w:val="0"/>
        <w:jc w:val="center"/>
        <w:rPr>
          <w:rFonts w:asciiTheme="majorBidi" w:hAnsiTheme="majorBidi" w:cstheme="majorBidi"/>
          <w:b/>
          <w:bCs/>
          <w:color w:val="000000"/>
          <w:sz w:val="28"/>
          <w:szCs w:val="28"/>
        </w:rPr>
      </w:pPr>
    </w:p>
    <w:p w:rsidR="0029132D" w:rsidRDefault="0029132D" w:rsidP="0029132D">
      <w:pPr>
        <w:autoSpaceDE w:val="0"/>
        <w:autoSpaceDN w:val="0"/>
        <w:bidi w:val="0"/>
        <w:adjustRightInd w:val="0"/>
        <w:jc w:val="center"/>
        <w:rPr>
          <w:rFonts w:asciiTheme="majorBidi" w:hAnsiTheme="majorBidi" w:cstheme="majorBidi"/>
          <w:b/>
          <w:bCs/>
          <w:color w:val="000000"/>
          <w:sz w:val="28"/>
          <w:szCs w:val="28"/>
        </w:rPr>
      </w:pPr>
    </w:p>
    <w:p w:rsidR="0029132D" w:rsidRDefault="0029132D" w:rsidP="0029132D">
      <w:pPr>
        <w:autoSpaceDE w:val="0"/>
        <w:autoSpaceDN w:val="0"/>
        <w:bidi w:val="0"/>
        <w:adjustRightInd w:val="0"/>
        <w:jc w:val="center"/>
        <w:rPr>
          <w:rFonts w:asciiTheme="majorBidi" w:hAnsiTheme="majorBidi" w:cstheme="majorBidi"/>
          <w:b/>
          <w:bCs/>
          <w:color w:val="000000"/>
          <w:sz w:val="28"/>
          <w:szCs w:val="28"/>
        </w:rPr>
      </w:pPr>
    </w:p>
    <w:p w:rsidR="0029132D" w:rsidRDefault="0029132D" w:rsidP="0029132D">
      <w:pPr>
        <w:autoSpaceDE w:val="0"/>
        <w:autoSpaceDN w:val="0"/>
        <w:bidi w:val="0"/>
        <w:adjustRightInd w:val="0"/>
        <w:jc w:val="center"/>
        <w:rPr>
          <w:rFonts w:asciiTheme="majorBidi" w:hAnsiTheme="majorBidi" w:cstheme="majorBidi"/>
          <w:b/>
          <w:bCs/>
          <w:color w:val="000000"/>
          <w:sz w:val="28"/>
          <w:szCs w:val="28"/>
        </w:rPr>
      </w:pPr>
    </w:p>
    <w:p w:rsidR="00970526" w:rsidRDefault="00970526" w:rsidP="00970526">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CD41D2">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037A25">
        <w:rPr>
          <w:color w:val="000000"/>
        </w:rPr>
        <w:t>Tulkarm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037A25" w:rsidP="00037A25">
            <w:pPr>
              <w:bidi w:val="0"/>
              <w:ind w:right="282"/>
              <w:jc w:val="both"/>
              <w:rPr>
                <w:b/>
                <w:bCs/>
              </w:rPr>
            </w:pPr>
            <w:r>
              <w:rPr>
                <w:b/>
                <w:bCs/>
              </w:rPr>
              <w:t>January</w:t>
            </w:r>
            <w:r w:rsidR="00DC633E">
              <w:rPr>
                <w:b/>
                <w:bCs/>
              </w:rPr>
              <w:t>, 201</w:t>
            </w:r>
            <w:r>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32D" w:rsidRDefault="0029132D" w:rsidP="0087340E">
      <w:r>
        <w:separator/>
      </w:r>
    </w:p>
  </w:endnote>
  <w:endnote w:type="continuationSeparator" w:id="0">
    <w:p w:rsidR="0029132D" w:rsidRDefault="0029132D"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32D" w:rsidRDefault="0029132D" w:rsidP="0087340E">
      <w:r>
        <w:separator/>
      </w:r>
    </w:p>
  </w:footnote>
  <w:footnote w:type="continuationSeparator" w:id="0">
    <w:p w:rsidR="0029132D" w:rsidRDefault="0029132D"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32D" w:rsidRPr="0087340E" w:rsidRDefault="0029132D"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Tulkarm Governorate</w:t>
    </w:r>
  </w:p>
  <w:p w:rsidR="0029132D" w:rsidRPr="00160A24" w:rsidRDefault="0029132D" w:rsidP="00160A24">
    <w:pPr>
      <w:pStyle w:val="Header"/>
    </w:pPr>
  </w:p>
  <w:p w:rsidR="0029132D" w:rsidRDefault="002913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73FA"/>
    <w:rsid w:val="00037A25"/>
    <w:rsid w:val="00037F08"/>
    <w:rsid w:val="000438D3"/>
    <w:rsid w:val="00043FC4"/>
    <w:rsid w:val="00052795"/>
    <w:rsid w:val="000772C0"/>
    <w:rsid w:val="00077EB3"/>
    <w:rsid w:val="00080F82"/>
    <w:rsid w:val="00094F72"/>
    <w:rsid w:val="000A3B1C"/>
    <w:rsid w:val="000A60FE"/>
    <w:rsid w:val="000C1C6E"/>
    <w:rsid w:val="000C474D"/>
    <w:rsid w:val="000E0F9D"/>
    <w:rsid w:val="000F3ED7"/>
    <w:rsid w:val="000F64E9"/>
    <w:rsid w:val="00100483"/>
    <w:rsid w:val="00113FB8"/>
    <w:rsid w:val="001474BF"/>
    <w:rsid w:val="00160A24"/>
    <w:rsid w:val="001854F5"/>
    <w:rsid w:val="00185815"/>
    <w:rsid w:val="001A125E"/>
    <w:rsid w:val="001C193E"/>
    <w:rsid w:val="001D6118"/>
    <w:rsid w:val="001E5C81"/>
    <w:rsid w:val="001E63CC"/>
    <w:rsid w:val="00202CCF"/>
    <w:rsid w:val="0020426B"/>
    <w:rsid w:val="002229C3"/>
    <w:rsid w:val="002422AF"/>
    <w:rsid w:val="002427DF"/>
    <w:rsid w:val="002517D5"/>
    <w:rsid w:val="002543FB"/>
    <w:rsid w:val="00265861"/>
    <w:rsid w:val="0027218A"/>
    <w:rsid w:val="0029132D"/>
    <w:rsid w:val="00296298"/>
    <w:rsid w:val="00297197"/>
    <w:rsid w:val="002C0E5E"/>
    <w:rsid w:val="002D1B9F"/>
    <w:rsid w:val="002D4C1C"/>
    <w:rsid w:val="002E22F9"/>
    <w:rsid w:val="002F5746"/>
    <w:rsid w:val="003054B8"/>
    <w:rsid w:val="00346A43"/>
    <w:rsid w:val="00354A4C"/>
    <w:rsid w:val="003550FF"/>
    <w:rsid w:val="00360B55"/>
    <w:rsid w:val="003737A1"/>
    <w:rsid w:val="00383798"/>
    <w:rsid w:val="00393FB7"/>
    <w:rsid w:val="003A6A0C"/>
    <w:rsid w:val="003C0534"/>
    <w:rsid w:val="003C48BB"/>
    <w:rsid w:val="003D0FFE"/>
    <w:rsid w:val="003D6643"/>
    <w:rsid w:val="004106E7"/>
    <w:rsid w:val="00411787"/>
    <w:rsid w:val="004325E0"/>
    <w:rsid w:val="00433EE9"/>
    <w:rsid w:val="00454FAC"/>
    <w:rsid w:val="00470208"/>
    <w:rsid w:val="0048078F"/>
    <w:rsid w:val="00482DFA"/>
    <w:rsid w:val="00483272"/>
    <w:rsid w:val="004B3EDE"/>
    <w:rsid w:val="004D2C34"/>
    <w:rsid w:val="004D7F4D"/>
    <w:rsid w:val="004F2750"/>
    <w:rsid w:val="00504947"/>
    <w:rsid w:val="0052264B"/>
    <w:rsid w:val="0058061D"/>
    <w:rsid w:val="005905D0"/>
    <w:rsid w:val="005A6130"/>
    <w:rsid w:val="005B474E"/>
    <w:rsid w:val="005C3D29"/>
    <w:rsid w:val="00603ABA"/>
    <w:rsid w:val="00636CD5"/>
    <w:rsid w:val="006605D8"/>
    <w:rsid w:val="006609DD"/>
    <w:rsid w:val="00670EBC"/>
    <w:rsid w:val="006F0250"/>
    <w:rsid w:val="006F34CE"/>
    <w:rsid w:val="00713322"/>
    <w:rsid w:val="00725473"/>
    <w:rsid w:val="00733628"/>
    <w:rsid w:val="00735617"/>
    <w:rsid w:val="00743652"/>
    <w:rsid w:val="00767747"/>
    <w:rsid w:val="007830FC"/>
    <w:rsid w:val="007A3B64"/>
    <w:rsid w:val="007D7D22"/>
    <w:rsid w:val="007F15FB"/>
    <w:rsid w:val="00803CAA"/>
    <w:rsid w:val="00825300"/>
    <w:rsid w:val="008534ED"/>
    <w:rsid w:val="00870B46"/>
    <w:rsid w:val="0087340E"/>
    <w:rsid w:val="00893095"/>
    <w:rsid w:val="008E6439"/>
    <w:rsid w:val="00904455"/>
    <w:rsid w:val="0090547E"/>
    <w:rsid w:val="009115CC"/>
    <w:rsid w:val="00917822"/>
    <w:rsid w:val="009271EF"/>
    <w:rsid w:val="00936FEA"/>
    <w:rsid w:val="0096199D"/>
    <w:rsid w:val="009658F2"/>
    <w:rsid w:val="00970526"/>
    <w:rsid w:val="00997034"/>
    <w:rsid w:val="009C3A44"/>
    <w:rsid w:val="009C4335"/>
    <w:rsid w:val="009C5EA4"/>
    <w:rsid w:val="009D7A04"/>
    <w:rsid w:val="00A0163F"/>
    <w:rsid w:val="00A257B6"/>
    <w:rsid w:val="00A4328E"/>
    <w:rsid w:val="00A639CF"/>
    <w:rsid w:val="00A64832"/>
    <w:rsid w:val="00A74849"/>
    <w:rsid w:val="00AB2E68"/>
    <w:rsid w:val="00AC28B0"/>
    <w:rsid w:val="00AC3497"/>
    <w:rsid w:val="00AD1279"/>
    <w:rsid w:val="00AD70C4"/>
    <w:rsid w:val="00AE210C"/>
    <w:rsid w:val="00AE234D"/>
    <w:rsid w:val="00AE6698"/>
    <w:rsid w:val="00B04108"/>
    <w:rsid w:val="00B14408"/>
    <w:rsid w:val="00B21F74"/>
    <w:rsid w:val="00B4026D"/>
    <w:rsid w:val="00B411AA"/>
    <w:rsid w:val="00B43592"/>
    <w:rsid w:val="00B66C57"/>
    <w:rsid w:val="00B74B01"/>
    <w:rsid w:val="00B7558F"/>
    <w:rsid w:val="00B82D86"/>
    <w:rsid w:val="00B90EAD"/>
    <w:rsid w:val="00BF483A"/>
    <w:rsid w:val="00C030D2"/>
    <w:rsid w:val="00C13FF2"/>
    <w:rsid w:val="00C17E18"/>
    <w:rsid w:val="00C25417"/>
    <w:rsid w:val="00C674FE"/>
    <w:rsid w:val="00CA6BEF"/>
    <w:rsid w:val="00CB2F81"/>
    <w:rsid w:val="00CD41D2"/>
    <w:rsid w:val="00CD6534"/>
    <w:rsid w:val="00CD7BA0"/>
    <w:rsid w:val="00D215FD"/>
    <w:rsid w:val="00D33BC1"/>
    <w:rsid w:val="00D45199"/>
    <w:rsid w:val="00D634A9"/>
    <w:rsid w:val="00D835D4"/>
    <w:rsid w:val="00D94A15"/>
    <w:rsid w:val="00DC254D"/>
    <w:rsid w:val="00DC633E"/>
    <w:rsid w:val="00DD2322"/>
    <w:rsid w:val="00DE7CF6"/>
    <w:rsid w:val="00DF51A0"/>
    <w:rsid w:val="00E30887"/>
    <w:rsid w:val="00E34E83"/>
    <w:rsid w:val="00E572B7"/>
    <w:rsid w:val="00E84B36"/>
    <w:rsid w:val="00EC2DCD"/>
    <w:rsid w:val="00ED1761"/>
    <w:rsid w:val="00EF61AC"/>
    <w:rsid w:val="00F04628"/>
    <w:rsid w:val="00F1361C"/>
    <w:rsid w:val="00F16F77"/>
    <w:rsid w:val="00FA6C59"/>
    <w:rsid w:val="00FD0E3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070A5-5D21-4CAF-BF6B-C5D028FE1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20</Pages>
  <Words>3593</Words>
  <Characters>21028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24572</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38</cp:revision>
  <cp:lastPrinted>2012-01-16T11:47:00Z</cp:lastPrinted>
  <dcterms:created xsi:type="dcterms:W3CDTF">2011-11-03T11:35:00Z</dcterms:created>
  <dcterms:modified xsi:type="dcterms:W3CDTF">2012-01-16T12:16:00Z</dcterms:modified>
</cp:coreProperties>
</file>