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B78" w:rsidRDefault="00C750F2">
      <w:pPr>
        <w:jc w:val="center"/>
        <w:rPr>
          <w:rFonts w:cs="Simplified Arabic"/>
          <w:b/>
          <w:bCs/>
          <w:sz w:val="52"/>
          <w:szCs w:val="52"/>
          <w:rtl/>
        </w:rPr>
      </w:pPr>
      <w:r>
        <w:rPr>
          <w:noProof/>
          <w:lang w:eastAsia="en-US"/>
        </w:rPr>
        <w:drawing>
          <wp:anchor distT="0" distB="0" distL="114300" distR="114300" simplePos="0" relativeHeight="251657216" behindDoc="0" locked="0" layoutInCell="0" allowOverlap="1">
            <wp:simplePos x="0" y="0"/>
            <wp:positionH relativeFrom="column">
              <wp:posOffset>2391410</wp:posOffset>
            </wp:positionH>
            <wp:positionV relativeFrom="paragraph">
              <wp:posOffset>231775</wp:posOffset>
            </wp:positionV>
            <wp:extent cx="813435" cy="1098550"/>
            <wp:effectExtent l="19050" t="0" r="571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813435" cy="1098550"/>
                    </a:xfrm>
                    <a:prstGeom prst="rect">
                      <a:avLst/>
                    </a:prstGeom>
                    <a:noFill/>
                  </pic:spPr>
                </pic:pic>
              </a:graphicData>
            </a:graphic>
          </wp:anchor>
        </w:drawing>
      </w:r>
      <w:r w:rsidR="009B4B78">
        <w:rPr>
          <w:rFonts w:cs="Simplified Arabic"/>
          <w:b/>
          <w:bCs/>
          <w:sz w:val="52"/>
          <w:szCs w:val="52"/>
          <w:rtl/>
        </w:rPr>
        <w:t>ا</w:t>
      </w:r>
      <w:r w:rsidR="009B4B78">
        <w:rPr>
          <w:rFonts w:cs="Simplified Arabic" w:hint="cs"/>
          <w:b/>
          <w:bCs/>
          <w:sz w:val="52"/>
          <w:szCs w:val="52"/>
          <w:rtl/>
        </w:rPr>
        <w:t>ل</w:t>
      </w:r>
      <w:r w:rsidR="009B4B78">
        <w:rPr>
          <w:rFonts w:cs="Simplified Arabic"/>
          <w:b/>
          <w:bCs/>
          <w:sz w:val="52"/>
          <w:szCs w:val="52"/>
          <w:rtl/>
        </w:rPr>
        <w:t>س</w:t>
      </w:r>
      <w:r w:rsidR="009B4B78">
        <w:rPr>
          <w:rFonts w:cs="Simplified Arabic" w:hint="cs"/>
          <w:b/>
          <w:bCs/>
          <w:sz w:val="52"/>
          <w:szCs w:val="52"/>
          <w:rtl/>
        </w:rPr>
        <w:t>ل</w:t>
      </w:r>
      <w:r w:rsidR="009B4B78">
        <w:rPr>
          <w:rFonts w:cs="Simplified Arabic"/>
          <w:b/>
          <w:bCs/>
          <w:sz w:val="52"/>
          <w:szCs w:val="52"/>
          <w:rtl/>
        </w:rPr>
        <w:t>ط</w:t>
      </w:r>
      <w:r w:rsidR="009B4B78">
        <w:rPr>
          <w:rFonts w:cs="Simplified Arabic" w:hint="cs"/>
          <w:b/>
          <w:bCs/>
          <w:sz w:val="52"/>
          <w:szCs w:val="52"/>
          <w:rtl/>
        </w:rPr>
        <w:t>ة</w:t>
      </w:r>
      <w:r w:rsidR="009B4B78">
        <w:rPr>
          <w:rFonts w:cs="Simplified Arabic"/>
          <w:b/>
          <w:bCs/>
          <w:sz w:val="52"/>
          <w:szCs w:val="52"/>
          <w:rtl/>
        </w:rPr>
        <w:t xml:space="preserve"> </w:t>
      </w:r>
      <w:r w:rsidR="009B4B78">
        <w:rPr>
          <w:rFonts w:cs="Simplified Arabic" w:hint="cs"/>
          <w:b/>
          <w:bCs/>
          <w:sz w:val="52"/>
          <w:szCs w:val="52"/>
          <w:rtl/>
        </w:rPr>
        <w:t>ا</w:t>
      </w:r>
      <w:r w:rsidR="009B4B78">
        <w:rPr>
          <w:rFonts w:cs="Simplified Arabic"/>
          <w:b/>
          <w:bCs/>
          <w:sz w:val="52"/>
          <w:szCs w:val="52"/>
          <w:rtl/>
        </w:rPr>
        <w:t>ل</w:t>
      </w:r>
      <w:r w:rsidR="009B4B78">
        <w:rPr>
          <w:rFonts w:cs="Simplified Arabic" w:hint="cs"/>
          <w:b/>
          <w:bCs/>
          <w:sz w:val="52"/>
          <w:szCs w:val="52"/>
          <w:rtl/>
        </w:rPr>
        <w:t>و</w:t>
      </w:r>
      <w:r w:rsidR="009B4B78">
        <w:rPr>
          <w:rFonts w:cs="Simplified Arabic"/>
          <w:b/>
          <w:bCs/>
          <w:sz w:val="52"/>
          <w:szCs w:val="52"/>
          <w:rtl/>
        </w:rPr>
        <w:t>ط</w:t>
      </w:r>
      <w:r w:rsidR="009B4B78">
        <w:rPr>
          <w:rFonts w:cs="Simplified Arabic" w:hint="cs"/>
          <w:b/>
          <w:bCs/>
          <w:sz w:val="52"/>
          <w:szCs w:val="52"/>
          <w:rtl/>
        </w:rPr>
        <w:t>ن</w:t>
      </w:r>
      <w:r w:rsidR="009B4B78">
        <w:rPr>
          <w:rFonts w:cs="Simplified Arabic"/>
          <w:b/>
          <w:bCs/>
          <w:sz w:val="52"/>
          <w:szCs w:val="52"/>
          <w:rtl/>
        </w:rPr>
        <w:t>ي</w:t>
      </w:r>
      <w:r w:rsidR="009B4B78">
        <w:rPr>
          <w:rFonts w:cs="Simplified Arabic" w:hint="cs"/>
          <w:b/>
          <w:bCs/>
          <w:sz w:val="52"/>
          <w:szCs w:val="52"/>
          <w:rtl/>
        </w:rPr>
        <w:t>ة</w:t>
      </w:r>
      <w:r w:rsidR="009B4B78">
        <w:rPr>
          <w:rFonts w:cs="Simplified Arabic"/>
          <w:b/>
          <w:bCs/>
          <w:sz w:val="52"/>
          <w:szCs w:val="52"/>
          <w:rtl/>
        </w:rPr>
        <w:t xml:space="preserve"> </w:t>
      </w:r>
      <w:r w:rsidR="009B4B78">
        <w:rPr>
          <w:rFonts w:cs="Simplified Arabic" w:hint="cs"/>
          <w:b/>
          <w:bCs/>
          <w:sz w:val="52"/>
          <w:szCs w:val="52"/>
          <w:rtl/>
        </w:rPr>
        <w:t>الفلسطينية</w:t>
      </w:r>
    </w:p>
    <w:p w:rsidR="009B4B78" w:rsidRDefault="009B4B78">
      <w:pPr>
        <w:tabs>
          <w:tab w:val="right" w:pos="84"/>
        </w:tabs>
        <w:spacing w:after="120"/>
        <w:jc w:val="center"/>
        <w:rPr>
          <w:rFonts w:cs="Simplified Arabic"/>
          <w:b/>
          <w:bCs/>
          <w:sz w:val="56"/>
          <w:szCs w:val="56"/>
          <w:rtl/>
        </w:rPr>
      </w:pPr>
      <w:r>
        <w:rPr>
          <w:rFonts w:cs="Simplified Arabic"/>
          <w:b/>
          <w:bCs/>
          <w:sz w:val="56"/>
          <w:szCs w:val="56"/>
          <w:rtl/>
        </w:rPr>
        <w:t>ا</w:t>
      </w:r>
      <w:r>
        <w:rPr>
          <w:rFonts w:cs="Simplified Arabic" w:hint="cs"/>
          <w:b/>
          <w:bCs/>
          <w:sz w:val="56"/>
          <w:szCs w:val="56"/>
          <w:rtl/>
        </w:rPr>
        <w:t>ل</w:t>
      </w:r>
      <w:r>
        <w:rPr>
          <w:rFonts w:cs="Simplified Arabic"/>
          <w:b/>
          <w:bCs/>
          <w:sz w:val="56"/>
          <w:szCs w:val="56"/>
          <w:rtl/>
        </w:rPr>
        <w:t>ج</w:t>
      </w:r>
      <w:r>
        <w:rPr>
          <w:rFonts w:cs="Simplified Arabic" w:hint="cs"/>
          <w:b/>
          <w:bCs/>
          <w:sz w:val="56"/>
          <w:szCs w:val="56"/>
          <w:rtl/>
        </w:rPr>
        <w:t>ه</w:t>
      </w:r>
      <w:r>
        <w:rPr>
          <w:rFonts w:cs="Simplified Arabic"/>
          <w:b/>
          <w:bCs/>
          <w:sz w:val="56"/>
          <w:szCs w:val="56"/>
          <w:rtl/>
        </w:rPr>
        <w:t>ا</w:t>
      </w:r>
      <w:r>
        <w:rPr>
          <w:rFonts w:cs="Simplified Arabic" w:hint="cs"/>
          <w:b/>
          <w:bCs/>
          <w:sz w:val="56"/>
          <w:szCs w:val="56"/>
          <w:rtl/>
        </w:rPr>
        <w:t>ز</w:t>
      </w:r>
      <w:r>
        <w:rPr>
          <w:rFonts w:cs="Simplified Arabic"/>
          <w:b/>
          <w:bCs/>
          <w:sz w:val="56"/>
          <w:szCs w:val="56"/>
          <w:rtl/>
        </w:rPr>
        <w:t xml:space="preserve"> </w:t>
      </w:r>
      <w:r>
        <w:rPr>
          <w:rFonts w:cs="Simplified Arabic" w:hint="cs"/>
          <w:b/>
          <w:bCs/>
          <w:sz w:val="56"/>
          <w:szCs w:val="56"/>
          <w:rtl/>
        </w:rPr>
        <w:t>المركزي ل</w:t>
      </w:r>
      <w:r>
        <w:rPr>
          <w:rFonts w:cs="Simplified Arabic"/>
          <w:b/>
          <w:bCs/>
          <w:sz w:val="56"/>
          <w:szCs w:val="56"/>
          <w:rtl/>
        </w:rPr>
        <w:t>ل</w:t>
      </w:r>
      <w:r>
        <w:rPr>
          <w:rFonts w:cs="Simplified Arabic" w:hint="cs"/>
          <w:b/>
          <w:bCs/>
          <w:sz w:val="56"/>
          <w:szCs w:val="56"/>
          <w:rtl/>
        </w:rPr>
        <w:t>إ</w:t>
      </w:r>
      <w:r>
        <w:rPr>
          <w:rFonts w:cs="Simplified Arabic"/>
          <w:b/>
          <w:bCs/>
          <w:sz w:val="56"/>
          <w:szCs w:val="56"/>
          <w:rtl/>
        </w:rPr>
        <w:t>ح</w:t>
      </w:r>
      <w:r>
        <w:rPr>
          <w:rFonts w:cs="Simplified Arabic" w:hint="cs"/>
          <w:b/>
          <w:bCs/>
          <w:sz w:val="56"/>
          <w:szCs w:val="56"/>
          <w:rtl/>
        </w:rPr>
        <w:t>ص</w:t>
      </w:r>
      <w:r>
        <w:rPr>
          <w:rFonts w:cs="Simplified Arabic"/>
          <w:b/>
          <w:bCs/>
          <w:sz w:val="56"/>
          <w:szCs w:val="56"/>
          <w:rtl/>
        </w:rPr>
        <w:t>ا</w:t>
      </w:r>
      <w:r>
        <w:rPr>
          <w:rFonts w:cs="Simplified Arabic" w:hint="cs"/>
          <w:b/>
          <w:bCs/>
          <w:sz w:val="56"/>
          <w:szCs w:val="56"/>
          <w:rtl/>
        </w:rPr>
        <w:t>ء</w:t>
      </w:r>
      <w:r>
        <w:rPr>
          <w:rFonts w:cs="Simplified Arabic"/>
          <w:b/>
          <w:bCs/>
          <w:sz w:val="56"/>
          <w:szCs w:val="56"/>
          <w:rtl/>
        </w:rPr>
        <w:t xml:space="preserve"> </w:t>
      </w:r>
      <w:r>
        <w:rPr>
          <w:rFonts w:cs="Simplified Arabic" w:hint="cs"/>
          <w:b/>
          <w:bCs/>
          <w:sz w:val="56"/>
          <w:szCs w:val="56"/>
          <w:rtl/>
        </w:rPr>
        <w:t>الفلسطيني</w:t>
      </w:r>
    </w:p>
    <w:p w:rsidR="009B4B78" w:rsidRDefault="009B4B78">
      <w:pPr>
        <w:jc w:val="center"/>
        <w:rPr>
          <w:rFonts w:cs="Simplified Arabic"/>
          <w:b/>
          <w:bCs/>
          <w:sz w:val="40"/>
          <w:szCs w:val="40"/>
          <w:rtl/>
        </w:rPr>
      </w:pPr>
    </w:p>
    <w:p w:rsidR="009B4B78" w:rsidRDefault="009B4B78">
      <w:pPr>
        <w:jc w:val="center"/>
        <w:rPr>
          <w:rFonts w:cs="Simplified Arabic"/>
          <w:b/>
          <w:bCs/>
          <w:sz w:val="40"/>
          <w:szCs w:val="40"/>
          <w:rtl/>
        </w:rPr>
      </w:pPr>
    </w:p>
    <w:p w:rsidR="009B4B78" w:rsidRDefault="009B4B78">
      <w:pPr>
        <w:jc w:val="center"/>
        <w:rPr>
          <w:rFonts w:cs="Simplified Arabic"/>
          <w:b/>
          <w:bCs/>
          <w:sz w:val="40"/>
          <w:szCs w:val="40"/>
          <w:rtl/>
        </w:rPr>
      </w:pPr>
    </w:p>
    <w:p w:rsidR="009B4B78" w:rsidRDefault="009B4B78">
      <w:pPr>
        <w:jc w:val="center"/>
        <w:rPr>
          <w:rFonts w:cs="Simplified Arabic"/>
          <w:b/>
          <w:bCs/>
          <w:sz w:val="40"/>
          <w:szCs w:val="40"/>
          <w:rtl/>
        </w:rPr>
      </w:pPr>
    </w:p>
    <w:p w:rsidR="009B4B78" w:rsidRDefault="005216A2" w:rsidP="005216A2">
      <w:pPr>
        <w:jc w:val="center"/>
        <w:rPr>
          <w:rFonts w:cs="Simplified Arabic"/>
          <w:b/>
          <w:bCs/>
          <w:sz w:val="40"/>
          <w:szCs w:val="40"/>
          <w:rtl/>
        </w:rPr>
      </w:pPr>
      <w:r>
        <w:rPr>
          <w:rFonts w:cs="Simplified Arabic" w:hint="cs"/>
          <w:b/>
          <w:bCs/>
          <w:sz w:val="40"/>
          <w:szCs w:val="40"/>
          <w:rtl/>
        </w:rPr>
        <w:t>المسح الأسري لتكنولوجيا المعلومات والاتصالات</w:t>
      </w:r>
      <w:r w:rsidR="009B4B78">
        <w:rPr>
          <w:rFonts w:cs="Simplified Arabic" w:hint="cs"/>
          <w:b/>
          <w:bCs/>
          <w:sz w:val="40"/>
          <w:szCs w:val="40"/>
          <w:rtl/>
        </w:rPr>
        <w:t xml:space="preserve">، </w:t>
      </w:r>
      <w:r>
        <w:rPr>
          <w:rFonts w:cs="Simplified Arabic" w:hint="cs"/>
          <w:b/>
          <w:bCs/>
          <w:sz w:val="40"/>
          <w:szCs w:val="40"/>
          <w:rtl/>
        </w:rPr>
        <w:t>2011</w:t>
      </w:r>
      <w:r w:rsidR="009B4B78">
        <w:rPr>
          <w:rFonts w:cs="Simplified Arabic" w:hint="cs"/>
          <w:b/>
          <w:bCs/>
          <w:sz w:val="40"/>
          <w:szCs w:val="40"/>
          <w:rtl/>
        </w:rPr>
        <w:t xml:space="preserve"> </w:t>
      </w:r>
    </w:p>
    <w:p w:rsidR="009B4B78" w:rsidRDefault="0059081D">
      <w:pPr>
        <w:pStyle w:val="Header"/>
        <w:tabs>
          <w:tab w:val="clear" w:pos="4153"/>
          <w:tab w:val="clear" w:pos="8306"/>
        </w:tabs>
        <w:jc w:val="center"/>
        <w:rPr>
          <w:rFonts w:cs="Traditional Arabic"/>
          <w:b/>
          <w:bCs/>
          <w:sz w:val="24"/>
          <w:rtl/>
        </w:rPr>
      </w:pPr>
      <w:r>
        <w:rPr>
          <w:rFonts w:cs="Simplified Arabic" w:hint="cs"/>
          <w:b/>
          <w:bCs/>
          <w:sz w:val="40"/>
          <w:szCs w:val="40"/>
          <w:rtl/>
        </w:rPr>
        <w:t>النتائج الرئيسية</w:t>
      </w: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tabs>
          <w:tab w:val="left" w:pos="4728"/>
        </w:tabs>
        <w:jc w:val="center"/>
        <w:rPr>
          <w:rFonts w:cs="Simplified Arabic"/>
          <w:b/>
          <w:bCs/>
          <w:sz w:val="28"/>
          <w:szCs w:val="28"/>
          <w:rtl/>
        </w:rPr>
      </w:pPr>
    </w:p>
    <w:p w:rsidR="009B4B78" w:rsidRDefault="009B4B78" w:rsidP="000D03DD">
      <w:pPr>
        <w:tabs>
          <w:tab w:val="left" w:pos="4728"/>
        </w:tabs>
        <w:jc w:val="center"/>
        <w:rPr>
          <w:rFonts w:cs="Simplified Arabic"/>
          <w:b/>
          <w:bCs/>
          <w:sz w:val="28"/>
          <w:szCs w:val="28"/>
          <w:rtl/>
        </w:rPr>
      </w:pPr>
      <w:r>
        <w:rPr>
          <w:rFonts w:cs="Simplified Arabic" w:hint="cs"/>
          <w:b/>
          <w:bCs/>
          <w:sz w:val="28"/>
          <w:szCs w:val="28"/>
          <w:rtl/>
        </w:rPr>
        <w:t xml:space="preserve">تشرين ثاني/ نوفمبر، </w:t>
      </w:r>
      <w:r w:rsidR="000D03DD">
        <w:rPr>
          <w:rFonts w:cs="Simplified Arabic" w:hint="cs"/>
          <w:b/>
          <w:bCs/>
          <w:sz w:val="28"/>
          <w:szCs w:val="28"/>
          <w:rtl/>
        </w:rPr>
        <w:t>2011</w:t>
      </w:r>
    </w:p>
    <w:p w:rsidR="009B4B78" w:rsidRDefault="009B4B78" w:rsidP="001B7B59">
      <w:pPr>
        <w:ind w:left="360" w:right="720"/>
        <w:jc w:val="lowKashida"/>
        <w:rPr>
          <w:rFonts w:cs="Simplified Arabic"/>
          <w:rtl/>
        </w:rPr>
      </w:pPr>
      <w:r>
        <w:rPr>
          <w:rFonts w:cs="Simplified Arabic"/>
          <w:b/>
          <w:bCs/>
          <w:sz w:val="28"/>
          <w:szCs w:val="28"/>
          <w:rtl/>
        </w:rPr>
        <w:br w:type="page"/>
      </w:r>
    </w:p>
    <w:p w:rsidR="001B7B59" w:rsidRDefault="001B7B59" w:rsidP="001B7B59">
      <w:pPr>
        <w:ind w:left="360" w:right="720"/>
        <w:jc w:val="lowKashida"/>
        <w:rPr>
          <w:rFonts w:cs="Simplified Arabic"/>
          <w:rtl/>
        </w:rPr>
      </w:pPr>
    </w:p>
    <w:p w:rsidR="001B7B59" w:rsidRDefault="001B7B59" w:rsidP="001B7B59">
      <w:pPr>
        <w:ind w:left="360" w:right="720"/>
        <w:jc w:val="lowKashida"/>
        <w:rPr>
          <w:rFonts w:cs="Traditional Arabic"/>
          <w:sz w:val="24"/>
          <w:rtl/>
        </w:rPr>
      </w:pPr>
    </w:p>
    <w:p w:rsidR="001B7B59" w:rsidRDefault="00ED2929" w:rsidP="001B7B59">
      <w:pPr>
        <w:rPr>
          <w:rFonts w:cs="Simplified Arabic"/>
          <w:b/>
          <w:bCs/>
          <w:sz w:val="28"/>
          <w:szCs w:val="28"/>
          <w:rtl/>
        </w:rPr>
      </w:pPr>
      <w:r>
        <w:rPr>
          <w:rFonts w:cs="Simplified Arabic"/>
          <w:b/>
          <w:bCs/>
          <w:noProof/>
          <w:sz w:val="28"/>
          <w:szCs w:val="28"/>
          <w:rtl/>
          <w:lang w:eastAsia="en-US"/>
        </w:rPr>
        <w:pict>
          <v:shapetype id="_x0000_t202" coordsize="21600,21600" o:spt="202" path="m,l,21600r21600,l21600,xe">
            <v:stroke joinstyle="miter"/>
            <v:path gradientshapeok="t" o:connecttype="rect"/>
          </v:shapetype>
          <v:shape id="_x0000_s1040" type="#_x0000_t202" style="position:absolute;left:0;text-align:left;margin-left:17.85pt;margin-top:49.55pt;width:419.45pt;height:72.8pt;z-index:251658240" strokeweight="6pt">
            <v:stroke linestyle="thickBetweenThin"/>
            <v:textbox style="mso-next-textbox:#_x0000_s1040">
              <w:txbxContent>
                <w:p w:rsidR="00F6566F" w:rsidRDefault="00F6566F" w:rsidP="00572A77">
                  <w:pPr>
                    <w:pStyle w:val="BodyText"/>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2011</w:t>
                  </w:r>
                </w:p>
              </w:txbxContent>
            </v:textbox>
            <w10:wrap anchorx="page"/>
          </v:shape>
        </w:pict>
      </w:r>
    </w:p>
    <w:p w:rsidR="009B4B78" w:rsidRPr="001B7B59" w:rsidRDefault="009B4B78">
      <w:pPr>
        <w:rPr>
          <w:rFonts w:cs="Simplified Arabic"/>
          <w:sz w:val="24"/>
          <w:rtl/>
        </w:rPr>
      </w:pPr>
    </w:p>
    <w:p w:rsidR="009B4B78" w:rsidRDefault="009B4B78">
      <w:pPr>
        <w:rPr>
          <w:rFonts w:cs="Simplified Arabic"/>
          <w:szCs w:val="20"/>
          <w:rtl/>
        </w:rPr>
      </w:pPr>
    </w:p>
    <w:p w:rsidR="009B4B78" w:rsidRDefault="009B4B78">
      <w:pPr>
        <w:rPr>
          <w:rFonts w:cs="Simplified Arabic"/>
          <w:szCs w:val="20"/>
          <w:rtl/>
        </w:rPr>
      </w:pPr>
    </w:p>
    <w:p w:rsidR="009B4B78" w:rsidRDefault="009B4B78">
      <w:pPr>
        <w:rPr>
          <w:rFonts w:cs="Simplified Arabic"/>
          <w:szCs w:val="20"/>
          <w:rtl/>
        </w:rPr>
      </w:pPr>
    </w:p>
    <w:p w:rsidR="009B4B78" w:rsidRDefault="009B4B78">
      <w:pPr>
        <w:rPr>
          <w:rFonts w:cs="Simplified Arabic"/>
          <w:szCs w:val="20"/>
          <w:rtl/>
        </w:rPr>
      </w:pPr>
    </w:p>
    <w:p w:rsidR="009B4B78" w:rsidRDefault="009B4B78">
      <w:pPr>
        <w:rPr>
          <w:rFonts w:cs="Simplified Arabic"/>
          <w:szCs w:val="20"/>
          <w:rtl/>
        </w:rPr>
      </w:pPr>
    </w:p>
    <w:p w:rsidR="009B4B78" w:rsidRDefault="009B4B78">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9B4B78" w:rsidRDefault="009B4B78">
      <w:pPr>
        <w:rPr>
          <w:rFonts w:cs="Simplified Arabic"/>
          <w:szCs w:val="20"/>
          <w:rtl/>
        </w:rPr>
      </w:pPr>
    </w:p>
    <w:p w:rsidR="009B4B78" w:rsidRDefault="009B4B78">
      <w:pPr>
        <w:rPr>
          <w:rFonts w:cs="Simplified Arabic"/>
          <w:szCs w:val="20"/>
          <w:rtl/>
        </w:rPr>
      </w:pPr>
    </w:p>
    <w:p w:rsidR="009B4B78" w:rsidRDefault="009B4B78" w:rsidP="00A668D3">
      <w:pPr>
        <w:rPr>
          <w:rFonts w:cs="Simplified Arabic"/>
          <w:color w:val="000000"/>
          <w:szCs w:val="20"/>
          <w:rtl/>
        </w:rPr>
      </w:pPr>
      <w:r>
        <w:rPr>
          <w:rFonts w:cs="Simplified Arabic"/>
          <w:color w:val="000000"/>
          <w:szCs w:val="20"/>
        </w:rPr>
        <w:sym w:font="Symbol" w:char="F0E3"/>
      </w:r>
      <w:r>
        <w:rPr>
          <w:rFonts w:cs="Simplified Arabic"/>
          <w:color w:val="000000"/>
          <w:szCs w:val="20"/>
          <w:rtl/>
        </w:rPr>
        <w:t xml:space="preserve"> </w:t>
      </w:r>
      <w:r>
        <w:rPr>
          <w:rFonts w:cs="Simplified Arabic" w:hint="cs"/>
          <w:color w:val="000000"/>
          <w:szCs w:val="20"/>
          <w:rtl/>
        </w:rPr>
        <w:t xml:space="preserve">ذو الحجة، </w:t>
      </w:r>
      <w:r w:rsidR="00A668D3">
        <w:rPr>
          <w:rFonts w:cs="Simplified Arabic" w:hint="cs"/>
          <w:color w:val="000000"/>
          <w:szCs w:val="20"/>
          <w:rtl/>
        </w:rPr>
        <w:t>1432</w:t>
      </w:r>
      <w:r>
        <w:rPr>
          <w:rFonts w:cs="Simplified Arabic" w:hint="cs"/>
          <w:color w:val="000000"/>
          <w:szCs w:val="20"/>
          <w:rtl/>
        </w:rPr>
        <w:t xml:space="preserve"> هـ </w:t>
      </w:r>
      <w:r>
        <w:rPr>
          <w:rFonts w:cs="Simplified Arabic"/>
          <w:color w:val="000000"/>
          <w:szCs w:val="20"/>
          <w:rtl/>
        </w:rPr>
        <w:t xml:space="preserve">– </w:t>
      </w:r>
      <w:r>
        <w:rPr>
          <w:rFonts w:cs="Simplified Arabic" w:hint="cs"/>
          <w:color w:val="000000"/>
          <w:szCs w:val="20"/>
          <w:rtl/>
        </w:rPr>
        <w:t xml:space="preserve">تشرين ثاني، </w:t>
      </w:r>
      <w:r w:rsidR="00BE7BCA">
        <w:rPr>
          <w:rFonts w:cs="Simplified Arabic" w:hint="cs"/>
          <w:color w:val="000000"/>
          <w:szCs w:val="20"/>
          <w:rtl/>
        </w:rPr>
        <w:t>2011</w:t>
      </w:r>
      <w:r>
        <w:rPr>
          <w:rFonts w:cs="Simplified Arabic" w:hint="cs"/>
          <w:color w:val="000000"/>
          <w:szCs w:val="20"/>
          <w:rtl/>
        </w:rPr>
        <w:t>.</w:t>
      </w:r>
    </w:p>
    <w:p w:rsidR="009B4B78" w:rsidRDefault="009B4B78">
      <w:pPr>
        <w:ind w:left="-1"/>
        <w:rPr>
          <w:rFonts w:cs="Simplified Arabic"/>
          <w:b/>
          <w:bCs/>
          <w:szCs w:val="20"/>
          <w:rtl/>
        </w:rPr>
      </w:pPr>
      <w:r>
        <w:rPr>
          <w:rFonts w:cs="Simplified Arabic"/>
          <w:b/>
          <w:bCs/>
          <w:szCs w:val="20"/>
          <w:rtl/>
        </w:rPr>
        <w:t>جميع</w:t>
      </w:r>
      <w:r>
        <w:rPr>
          <w:rFonts w:cs="Simplified Arabic" w:hint="cs"/>
          <w:b/>
          <w:bCs/>
          <w:szCs w:val="20"/>
          <w:rtl/>
        </w:rPr>
        <w:t xml:space="preserve"> الحقوق مح</w:t>
      </w:r>
      <w:r>
        <w:rPr>
          <w:rFonts w:cs="Simplified Arabic"/>
          <w:b/>
          <w:bCs/>
          <w:szCs w:val="20"/>
          <w:rtl/>
        </w:rPr>
        <w:t>ف</w:t>
      </w:r>
      <w:r>
        <w:rPr>
          <w:rFonts w:cs="Simplified Arabic" w:hint="cs"/>
          <w:b/>
          <w:bCs/>
          <w:szCs w:val="20"/>
          <w:rtl/>
        </w:rPr>
        <w:t>و</w:t>
      </w:r>
      <w:r>
        <w:rPr>
          <w:rFonts w:cs="Simplified Arabic"/>
          <w:b/>
          <w:bCs/>
          <w:szCs w:val="20"/>
          <w:rtl/>
        </w:rPr>
        <w:t>ظ</w:t>
      </w:r>
      <w:r>
        <w:rPr>
          <w:rFonts w:cs="Simplified Arabic" w:hint="cs"/>
          <w:b/>
          <w:bCs/>
          <w:szCs w:val="20"/>
          <w:rtl/>
        </w:rPr>
        <w:t>ة.</w:t>
      </w:r>
    </w:p>
    <w:p w:rsidR="009B4B78" w:rsidRDefault="009B4B78">
      <w:pPr>
        <w:ind w:left="-1"/>
        <w:rPr>
          <w:rFonts w:cs="Simplified Arabic"/>
          <w:sz w:val="10"/>
          <w:szCs w:val="10"/>
          <w:rtl/>
        </w:rPr>
      </w:pPr>
    </w:p>
    <w:p w:rsidR="009B4B78" w:rsidRDefault="009B4B78">
      <w:pPr>
        <w:ind w:left="-1"/>
        <w:rPr>
          <w:rFonts w:cs="Simplified Arabic"/>
          <w:b/>
          <w:bCs/>
          <w:szCs w:val="20"/>
          <w:rtl/>
        </w:rPr>
      </w:pPr>
      <w:r>
        <w:rPr>
          <w:rFonts w:cs="Simplified Arabic"/>
          <w:b/>
          <w:bCs/>
          <w:szCs w:val="20"/>
          <w:rtl/>
        </w:rPr>
        <w:t>في ح</w:t>
      </w:r>
      <w:r>
        <w:rPr>
          <w:rFonts w:cs="Simplified Arabic" w:hint="cs"/>
          <w:b/>
          <w:bCs/>
          <w:szCs w:val="20"/>
          <w:rtl/>
        </w:rPr>
        <w:t>الة الاقتباس، يرجى الإشارة إلى هذه المطبوعة كالتالي:</w:t>
      </w:r>
    </w:p>
    <w:p w:rsidR="009B4B78" w:rsidRDefault="009B4B78">
      <w:pPr>
        <w:ind w:left="-1"/>
        <w:rPr>
          <w:rFonts w:cs="Simplified Arabic"/>
          <w:sz w:val="10"/>
          <w:szCs w:val="10"/>
          <w:rtl/>
        </w:rPr>
      </w:pPr>
    </w:p>
    <w:p w:rsidR="009B4B78" w:rsidRDefault="009B4B78" w:rsidP="0059081D">
      <w:pPr>
        <w:jc w:val="lowKashida"/>
        <w:rPr>
          <w:rFonts w:cs="Simplified Arabic"/>
          <w:sz w:val="24"/>
          <w:rtl/>
        </w:rPr>
      </w:pPr>
      <w:r>
        <w:rPr>
          <w:rFonts w:cs="Simplified Arabic"/>
          <w:b/>
          <w:bCs/>
          <w:sz w:val="24"/>
          <w:rtl/>
        </w:rPr>
        <w:t>الجه</w:t>
      </w:r>
      <w:r>
        <w:rPr>
          <w:rFonts w:cs="Simplified Arabic" w:hint="cs"/>
          <w:b/>
          <w:bCs/>
          <w:sz w:val="24"/>
          <w:rtl/>
        </w:rPr>
        <w:t xml:space="preserve">از المركزي للإحصاء الفلسطيني، </w:t>
      </w:r>
      <w:r w:rsidR="00BE7BCA">
        <w:rPr>
          <w:rFonts w:cs="Simplified Arabic"/>
          <w:b/>
          <w:bCs/>
          <w:sz w:val="24"/>
        </w:rPr>
        <w:t>2011</w:t>
      </w:r>
      <w:r>
        <w:rPr>
          <w:rFonts w:cs="Simplified Arabic"/>
          <w:b/>
          <w:bCs/>
          <w:sz w:val="24"/>
          <w:rtl/>
        </w:rPr>
        <w:t>.</w:t>
      </w:r>
      <w:r w:rsidR="00BE7BCA">
        <w:rPr>
          <w:rFonts w:cs="Simplified Arabic" w:hint="cs"/>
          <w:i/>
          <w:iCs/>
          <w:sz w:val="24"/>
          <w:rtl/>
        </w:rPr>
        <w:t xml:space="preserve">  المسح الأسري لتكنولوجيا المعلومات والاتصالات، 2011</w:t>
      </w:r>
      <w:r w:rsidR="0059081D">
        <w:rPr>
          <w:rFonts w:cs="Simplified Arabic" w:hint="cs"/>
          <w:i/>
          <w:iCs/>
          <w:sz w:val="24"/>
          <w:rtl/>
        </w:rPr>
        <w:t xml:space="preserve">: النتائج الرئيسية. </w:t>
      </w:r>
      <w:r>
        <w:rPr>
          <w:rFonts w:cs="Simplified Arabic"/>
          <w:sz w:val="24"/>
          <w:rtl/>
        </w:rPr>
        <w:t xml:space="preserve"> رام</w:t>
      </w:r>
      <w:r>
        <w:rPr>
          <w:rFonts w:cs="Simplified Arabic" w:hint="cs"/>
          <w:sz w:val="24"/>
          <w:rtl/>
        </w:rPr>
        <w:t xml:space="preserve"> الله </w:t>
      </w:r>
      <w:r>
        <w:rPr>
          <w:rFonts w:cs="Simplified Arabic"/>
          <w:sz w:val="24"/>
          <w:rtl/>
        </w:rPr>
        <w:t>– فل</w:t>
      </w:r>
      <w:r>
        <w:rPr>
          <w:rFonts w:cs="Simplified Arabic" w:hint="cs"/>
          <w:sz w:val="24"/>
          <w:rtl/>
        </w:rPr>
        <w:t>سطين.</w:t>
      </w:r>
    </w:p>
    <w:p w:rsidR="009B4B78" w:rsidRDefault="009B4B78">
      <w:pPr>
        <w:ind w:left="-1"/>
        <w:jc w:val="both"/>
        <w:rPr>
          <w:rFonts w:cs="Simplified Arabic"/>
          <w:sz w:val="10"/>
          <w:szCs w:val="10"/>
          <w:rtl/>
        </w:rPr>
      </w:pPr>
    </w:p>
    <w:p w:rsidR="009B4B78" w:rsidRPr="00C16698" w:rsidRDefault="009B4B78">
      <w:pPr>
        <w:jc w:val="lowKashida"/>
        <w:rPr>
          <w:rFonts w:cs="Simplified Arabic"/>
          <w:szCs w:val="20"/>
          <w:rtl/>
        </w:rPr>
      </w:pPr>
      <w:r w:rsidRPr="00C16698">
        <w:rPr>
          <w:rFonts w:cs="Simplified Arabic"/>
          <w:szCs w:val="20"/>
          <w:rtl/>
        </w:rPr>
        <w:t>جميع المراسلات توجه إل</w:t>
      </w:r>
      <w:r w:rsidRPr="00C16698">
        <w:rPr>
          <w:rFonts w:cs="Simplified Arabic" w:hint="cs"/>
          <w:szCs w:val="20"/>
          <w:rtl/>
        </w:rPr>
        <w:t>ى</w:t>
      </w:r>
      <w:r w:rsidRPr="00C16698">
        <w:rPr>
          <w:rFonts w:cs="Simplified Arabic"/>
          <w:szCs w:val="20"/>
          <w:rtl/>
        </w:rPr>
        <w:t>:</w:t>
      </w:r>
    </w:p>
    <w:p w:rsidR="009B4B78" w:rsidRDefault="009B4B78">
      <w:pPr>
        <w:pStyle w:val="Heading2"/>
        <w:rPr>
          <w:szCs w:val="20"/>
          <w:rtl/>
        </w:rPr>
      </w:pPr>
      <w:r>
        <w:rPr>
          <w:szCs w:val="20"/>
          <w:rtl/>
        </w:rPr>
        <w:t>الجهاز المركزي للإحصاء الفلسطيني</w:t>
      </w:r>
    </w:p>
    <w:p w:rsidR="009B4B78" w:rsidRDefault="009B4B78">
      <w:pPr>
        <w:jc w:val="lowKashida"/>
        <w:rPr>
          <w:rFonts w:cs="Simplified Arabic"/>
          <w:b/>
          <w:bCs/>
          <w:szCs w:val="20"/>
          <w:rtl/>
        </w:rPr>
      </w:pPr>
      <w:r>
        <w:rPr>
          <w:rFonts w:cs="Simplified Arabic"/>
          <w:b/>
          <w:bCs/>
          <w:szCs w:val="20"/>
          <w:rtl/>
        </w:rPr>
        <w:t>ص.ب: 1647</w:t>
      </w:r>
      <w:r>
        <w:rPr>
          <w:rFonts w:cs="Simplified Arabic" w:hint="cs"/>
          <w:b/>
          <w:bCs/>
          <w:szCs w:val="20"/>
          <w:rtl/>
        </w:rPr>
        <w:t xml:space="preserve">، </w:t>
      </w:r>
      <w:r>
        <w:rPr>
          <w:rFonts w:cs="Simplified Arabic"/>
          <w:b/>
          <w:bCs/>
          <w:szCs w:val="20"/>
          <w:rtl/>
        </w:rPr>
        <w:t>رام الله، فلسطين</w:t>
      </w:r>
      <w:r>
        <w:rPr>
          <w:rFonts w:cs="Simplified Arabic" w:hint="cs"/>
          <w:b/>
          <w:bCs/>
          <w:szCs w:val="20"/>
          <w:rtl/>
        </w:rPr>
        <w:t>.</w:t>
      </w:r>
    </w:p>
    <w:p w:rsidR="009B4B78" w:rsidRDefault="009B4B78">
      <w:pPr>
        <w:jc w:val="lowKashida"/>
        <w:rPr>
          <w:rFonts w:cs="Simplified Arabic"/>
          <w:b/>
          <w:bCs/>
          <w:szCs w:val="20"/>
          <w:rtl/>
        </w:rPr>
      </w:pPr>
    </w:p>
    <w:tbl>
      <w:tblPr>
        <w:bidiVisual/>
        <w:tblW w:w="4928" w:type="dxa"/>
        <w:tblInd w:w="-2" w:type="dxa"/>
        <w:tblLayout w:type="fixed"/>
        <w:tblLook w:val="0000"/>
      </w:tblPr>
      <w:tblGrid>
        <w:gridCol w:w="4928"/>
      </w:tblGrid>
      <w:tr w:rsidR="005216A2" w:rsidTr="005216A2">
        <w:trPr>
          <w:trHeight w:val="284"/>
        </w:trPr>
        <w:tc>
          <w:tcPr>
            <w:tcW w:w="4928" w:type="dxa"/>
            <w:vAlign w:val="center"/>
          </w:tcPr>
          <w:p w:rsidR="009B4B78" w:rsidRDefault="009B4B78">
            <w:pPr>
              <w:rPr>
                <w:rFonts w:cs="Simplified Arabic"/>
                <w:rtl/>
              </w:rPr>
            </w:pPr>
            <w:r>
              <w:rPr>
                <w:rFonts w:cs="Simplified Arabic"/>
                <w:rtl/>
              </w:rPr>
              <w:t xml:space="preserve">هاتف: </w:t>
            </w:r>
            <w:r>
              <w:t>(972/970) 2 2982700</w:t>
            </w:r>
          </w:p>
        </w:tc>
      </w:tr>
      <w:tr w:rsidR="005216A2" w:rsidTr="005216A2">
        <w:trPr>
          <w:trHeight w:val="284"/>
        </w:trPr>
        <w:tc>
          <w:tcPr>
            <w:tcW w:w="4928" w:type="dxa"/>
            <w:vAlign w:val="center"/>
          </w:tcPr>
          <w:p w:rsidR="009B4B78" w:rsidRDefault="009B4B78">
            <w:pPr>
              <w:rPr>
                <w:rFonts w:cs="Simplified Arabic"/>
                <w:rtl/>
              </w:rPr>
            </w:pPr>
            <w:r>
              <w:rPr>
                <w:rFonts w:cs="Simplified Arabic"/>
                <w:rtl/>
              </w:rPr>
              <w:t xml:space="preserve">فاكس: </w:t>
            </w:r>
            <w:r>
              <w:t>(972/970) 2 2982710</w:t>
            </w:r>
          </w:p>
        </w:tc>
      </w:tr>
      <w:tr w:rsidR="005216A2" w:rsidTr="005216A2">
        <w:trPr>
          <w:trHeight w:val="284"/>
        </w:trPr>
        <w:tc>
          <w:tcPr>
            <w:tcW w:w="4928" w:type="dxa"/>
          </w:tcPr>
          <w:p w:rsidR="009B4B78" w:rsidRDefault="009B4B78">
            <w:pPr>
              <w:rPr>
                <w:rFonts w:cs="Simplified Arabic"/>
                <w:sz w:val="24"/>
              </w:rPr>
            </w:pPr>
            <w:r>
              <w:rPr>
                <w:rFonts w:cs="Simplified Arabic" w:hint="cs"/>
                <w:sz w:val="24"/>
                <w:rtl/>
              </w:rPr>
              <w:t>الرقم المجاني: 1800300300</w:t>
            </w:r>
          </w:p>
        </w:tc>
      </w:tr>
      <w:tr w:rsidR="005216A2" w:rsidTr="005216A2">
        <w:trPr>
          <w:trHeight w:val="284"/>
        </w:trPr>
        <w:tc>
          <w:tcPr>
            <w:tcW w:w="4928" w:type="dxa"/>
            <w:vAlign w:val="center"/>
          </w:tcPr>
          <w:p w:rsidR="009B4B78" w:rsidRDefault="009B4B78">
            <w:pPr>
              <w:rPr>
                <w:rFonts w:cs="Simplified Arabic"/>
                <w:rtl/>
              </w:rPr>
            </w:pPr>
            <w:r>
              <w:rPr>
                <w:rFonts w:cs="Simplified Arabic"/>
                <w:rtl/>
              </w:rPr>
              <w:t xml:space="preserve">بريد إلكتروني:  </w:t>
            </w:r>
            <w:r>
              <w:t>diwan@pcbs.gov.ps</w:t>
            </w:r>
          </w:p>
        </w:tc>
      </w:tr>
      <w:tr w:rsidR="005216A2" w:rsidTr="005216A2">
        <w:trPr>
          <w:trHeight w:val="284"/>
        </w:trPr>
        <w:tc>
          <w:tcPr>
            <w:tcW w:w="4928" w:type="dxa"/>
            <w:vAlign w:val="center"/>
          </w:tcPr>
          <w:p w:rsidR="009B4B78" w:rsidRDefault="009B4B78">
            <w:pPr>
              <w:rPr>
                <w:rFonts w:cs="Simplified Arabic"/>
                <w:rtl/>
              </w:rPr>
            </w:pPr>
            <w:r>
              <w:rPr>
                <w:rFonts w:cs="Simplified Arabic"/>
                <w:rtl/>
              </w:rPr>
              <w:t xml:space="preserve">صفحة إلكترونية: </w:t>
            </w:r>
            <w:r>
              <w:t>http://www.pcbs.gov.ps</w:t>
            </w:r>
          </w:p>
        </w:tc>
      </w:tr>
    </w:tbl>
    <w:p w:rsidR="00BB4565" w:rsidRDefault="00BB4565" w:rsidP="00306EC9">
      <w:pPr>
        <w:tabs>
          <w:tab w:val="left" w:pos="3296"/>
        </w:tabs>
        <w:rPr>
          <w:rFonts w:cs="Simplified Arabic"/>
          <w:b/>
          <w:bCs/>
          <w:sz w:val="28"/>
          <w:szCs w:val="28"/>
          <w:rtl/>
        </w:rPr>
      </w:pPr>
    </w:p>
    <w:p w:rsidR="008901B2" w:rsidRDefault="008901B2">
      <w:pPr>
        <w:jc w:val="center"/>
        <w:rPr>
          <w:rFonts w:cs="Simplified Arabic"/>
          <w:b/>
          <w:bCs/>
          <w:sz w:val="28"/>
          <w:szCs w:val="28"/>
          <w:rtl/>
        </w:rPr>
      </w:pPr>
      <w:r>
        <w:rPr>
          <w:rFonts w:cs="Simplified Arabic" w:hint="cs"/>
          <w:b/>
          <w:bCs/>
          <w:sz w:val="28"/>
          <w:szCs w:val="28"/>
          <w:rtl/>
        </w:rPr>
        <w:lastRenderedPageBreak/>
        <w:t>الخارطة</w:t>
      </w: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r>
        <w:rPr>
          <w:rFonts w:cs="Simplified Arabic" w:hint="cs"/>
          <w:b/>
          <w:bCs/>
          <w:sz w:val="28"/>
          <w:szCs w:val="28"/>
          <w:rtl/>
        </w:rPr>
        <w:lastRenderedPageBreak/>
        <w:t>شكر وتقدير</w:t>
      </w:r>
    </w:p>
    <w:p w:rsidR="008901B2" w:rsidRDefault="008901B2">
      <w:pPr>
        <w:jc w:val="center"/>
        <w:rPr>
          <w:rFonts w:cs="Simplified Arabic"/>
          <w:b/>
          <w:bCs/>
          <w:sz w:val="28"/>
          <w:szCs w:val="28"/>
          <w:rtl/>
        </w:rPr>
      </w:pPr>
    </w:p>
    <w:p w:rsidR="00C353D1" w:rsidRPr="00A2554D" w:rsidRDefault="00C353D1" w:rsidP="00C353D1">
      <w:pPr>
        <w:jc w:val="both"/>
        <w:rPr>
          <w:rFonts w:cs="Simplified Arabic"/>
          <w:b/>
          <w:bCs/>
          <w:sz w:val="24"/>
          <w:rtl/>
        </w:rPr>
      </w:pPr>
      <w:r w:rsidRPr="00A2554D">
        <w:rPr>
          <w:rFonts w:cs="Simplified Arabic" w:hint="cs"/>
          <w:b/>
          <w:bCs/>
          <w:sz w:val="24"/>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C353D1" w:rsidRPr="00A2554D" w:rsidRDefault="00C353D1" w:rsidP="00C353D1">
      <w:pPr>
        <w:rPr>
          <w:rFonts w:cs="Simplified Arabic"/>
          <w:b/>
          <w:bCs/>
          <w:sz w:val="24"/>
          <w:rtl/>
        </w:rPr>
      </w:pPr>
    </w:p>
    <w:p w:rsidR="00C353D1" w:rsidRPr="00A2554D" w:rsidRDefault="00C353D1" w:rsidP="00454183">
      <w:pPr>
        <w:jc w:val="both"/>
        <w:rPr>
          <w:rFonts w:cs="Simplified Arabic"/>
          <w:b/>
          <w:bCs/>
          <w:sz w:val="24"/>
          <w:rtl/>
        </w:rPr>
      </w:pPr>
      <w:r w:rsidRPr="00A2554D">
        <w:rPr>
          <w:rFonts w:cs="Simplified Arabic" w:hint="cs"/>
          <w:b/>
          <w:bCs/>
          <w:sz w:val="24"/>
          <w:rtl/>
        </w:rPr>
        <w:t>لقد تم تخطيط وتنفيذ المسح الأسري لتكنولوجيا المعلومات والاتصالات 2011، بقيادة فريق فني من الجهاز المركزي للإحصاء الفلسطيني، وبدعم مالي مشترك بين كل من</w:t>
      </w:r>
      <w:r w:rsidRPr="00A2554D">
        <w:rPr>
          <w:rFonts w:cs="Simplified Arabic"/>
          <w:b/>
          <w:bCs/>
          <w:sz w:val="24"/>
          <w:rtl/>
        </w:rPr>
        <w:t xml:space="preserve"> </w:t>
      </w:r>
      <w:r w:rsidRPr="00A2554D">
        <w:rPr>
          <w:rFonts w:cs="Simplified Arabic" w:hint="cs"/>
          <w:b/>
          <w:bCs/>
          <w:sz w:val="24"/>
          <w:rtl/>
        </w:rPr>
        <w:t>ال</w:t>
      </w:r>
      <w:r w:rsidRPr="00A2554D">
        <w:rPr>
          <w:rFonts w:cs="Simplified Arabic"/>
          <w:b/>
          <w:bCs/>
          <w:sz w:val="24"/>
          <w:rtl/>
        </w:rPr>
        <w:t>س</w:t>
      </w:r>
      <w:r w:rsidRPr="00A2554D">
        <w:rPr>
          <w:rFonts w:cs="Simplified Arabic" w:hint="cs"/>
          <w:b/>
          <w:bCs/>
          <w:sz w:val="24"/>
          <w:rtl/>
        </w:rPr>
        <w:t>لط</w:t>
      </w:r>
      <w:r w:rsidRPr="00A2554D">
        <w:rPr>
          <w:rFonts w:cs="Simplified Arabic"/>
          <w:b/>
          <w:bCs/>
          <w:sz w:val="24"/>
          <w:rtl/>
        </w:rPr>
        <w:t>ة</w:t>
      </w:r>
      <w:r w:rsidRPr="00A2554D">
        <w:rPr>
          <w:rFonts w:cs="Simplified Arabic" w:hint="cs"/>
          <w:b/>
          <w:bCs/>
          <w:sz w:val="24"/>
          <w:rtl/>
        </w:rPr>
        <w:t xml:space="preserve"> </w:t>
      </w:r>
      <w:r w:rsidRPr="00A2554D">
        <w:rPr>
          <w:rFonts w:cs="Simplified Arabic"/>
          <w:b/>
          <w:bCs/>
          <w:sz w:val="24"/>
          <w:rtl/>
        </w:rPr>
        <w:t>ا</w:t>
      </w:r>
      <w:r w:rsidRPr="00A2554D">
        <w:rPr>
          <w:rFonts w:cs="Simplified Arabic" w:hint="cs"/>
          <w:b/>
          <w:bCs/>
          <w:sz w:val="24"/>
          <w:rtl/>
        </w:rPr>
        <w:t>ل</w:t>
      </w:r>
      <w:r w:rsidRPr="00A2554D">
        <w:rPr>
          <w:rFonts w:cs="Simplified Arabic"/>
          <w:b/>
          <w:bCs/>
          <w:sz w:val="24"/>
          <w:rtl/>
        </w:rPr>
        <w:t>وط</w:t>
      </w:r>
      <w:r w:rsidRPr="00A2554D">
        <w:rPr>
          <w:rFonts w:cs="Simplified Arabic" w:hint="cs"/>
          <w:b/>
          <w:bCs/>
          <w:sz w:val="24"/>
          <w:rtl/>
        </w:rPr>
        <w:t>ن</w:t>
      </w:r>
      <w:r w:rsidRPr="00A2554D">
        <w:rPr>
          <w:rFonts w:cs="Simplified Arabic"/>
          <w:b/>
          <w:bCs/>
          <w:sz w:val="24"/>
          <w:rtl/>
        </w:rPr>
        <w:t xml:space="preserve">ية </w:t>
      </w:r>
      <w:r w:rsidRPr="00A2554D">
        <w:rPr>
          <w:rFonts w:cs="Simplified Arabic" w:hint="cs"/>
          <w:b/>
          <w:bCs/>
          <w:sz w:val="24"/>
          <w:rtl/>
        </w:rPr>
        <w:t>الف</w:t>
      </w:r>
      <w:r w:rsidRPr="00A2554D">
        <w:rPr>
          <w:rFonts w:cs="Simplified Arabic"/>
          <w:b/>
          <w:bCs/>
          <w:sz w:val="24"/>
          <w:rtl/>
        </w:rPr>
        <w:t>ل</w:t>
      </w:r>
      <w:r w:rsidRPr="00A2554D">
        <w:rPr>
          <w:rFonts w:cs="Simplified Arabic" w:hint="cs"/>
          <w:b/>
          <w:bCs/>
          <w:sz w:val="24"/>
          <w:rtl/>
        </w:rPr>
        <w:t>س</w:t>
      </w:r>
      <w:r w:rsidRPr="00A2554D">
        <w:rPr>
          <w:rFonts w:cs="Simplified Arabic"/>
          <w:b/>
          <w:bCs/>
          <w:sz w:val="24"/>
          <w:rtl/>
        </w:rPr>
        <w:t>طي</w:t>
      </w:r>
      <w:r w:rsidRPr="00A2554D">
        <w:rPr>
          <w:rFonts w:cs="Simplified Arabic" w:hint="cs"/>
          <w:b/>
          <w:bCs/>
          <w:sz w:val="24"/>
          <w:rtl/>
        </w:rPr>
        <w:t>ن</w:t>
      </w:r>
      <w:r w:rsidRPr="00A2554D">
        <w:rPr>
          <w:rFonts w:cs="Simplified Arabic"/>
          <w:b/>
          <w:bCs/>
          <w:sz w:val="24"/>
          <w:rtl/>
        </w:rPr>
        <w:t>ي</w:t>
      </w:r>
      <w:r w:rsidRPr="00A2554D">
        <w:rPr>
          <w:rFonts w:cs="Simplified Arabic" w:hint="cs"/>
          <w:b/>
          <w:bCs/>
          <w:sz w:val="24"/>
          <w:rtl/>
        </w:rPr>
        <w:t>ة (</w:t>
      </w:r>
      <w:r w:rsidRPr="00A2554D">
        <w:rPr>
          <w:rFonts w:cs="Simplified Arabic"/>
          <w:b/>
          <w:bCs/>
          <w:sz w:val="24"/>
        </w:rPr>
        <w:t>PNA</w:t>
      </w:r>
      <w:r w:rsidRPr="00A2554D">
        <w:rPr>
          <w:rFonts w:cs="Simplified Arabic" w:hint="cs"/>
          <w:b/>
          <w:bCs/>
          <w:sz w:val="24"/>
          <w:rtl/>
        </w:rPr>
        <w:t>)</w:t>
      </w:r>
      <w:r w:rsidRPr="00A2554D">
        <w:rPr>
          <w:rFonts w:cs="Simplified Arabic"/>
          <w:b/>
          <w:bCs/>
          <w:sz w:val="24"/>
          <w:rtl/>
        </w:rPr>
        <w:t xml:space="preserve"> </w:t>
      </w:r>
      <w:r w:rsidRPr="00A2554D">
        <w:rPr>
          <w:rFonts w:cs="Simplified Arabic" w:hint="cs"/>
          <w:b/>
          <w:bCs/>
          <w:sz w:val="24"/>
          <w:rtl/>
        </w:rPr>
        <w:t>وعدد من أعضاء مجموعة التمويل الرئيسية للجهاز(</w:t>
      </w:r>
      <w:r w:rsidRPr="00A2554D">
        <w:rPr>
          <w:rFonts w:cs="Simplified Arabic"/>
          <w:b/>
          <w:bCs/>
          <w:sz w:val="24"/>
        </w:rPr>
        <w:t>CFG</w:t>
      </w:r>
      <w:r w:rsidRPr="00A2554D">
        <w:rPr>
          <w:rFonts w:cs="Simplified Arabic" w:hint="cs"/>
          <w:b/>
          <w:bCs/>
          <w:sz w:val="24"/>
          <w:rtl/>
        </w:rPr>
        <w:t xml:space="preserve">) لعام </w:t>
      </w:r>
      <w:r w:rsidR="00454183" w:rsidRPr="00A2554D">
        <w:rPr>
          <w:rFonts w:cs="Simplified Arabic"/>
          <w:b/>
          <w:bCs/>
          <w:sz w:val="24"/>
        </w:rPr>
        <w:t>2011</w:t>
      </w:r>
      <w:r w:rsidRPr="00A2554D">
        <w:rPr>
          <w:rFonts w:cs="Simplified Arabic" w:hint="cs"/>
          <w:b/>
          <w:bCs/>
          <w:sz w:val="24"/>
          <w:rtl/>
        </w:rPr>
        <w:t xml:space="preserve"> ممثلة بمكتب الممثلية النرويجية لدى السلطة الوطنية الفلسطينية والوكالة السويسرية للتنمية والتعاون (</w:t>
      </w:r>
      <w:r w:rsidRPr="00A2554D">
        <w:rPr>
          <w:rFonts w:cs="Simplified Arabic"/>
          <w:b/>
          <w:bCs/>
          <w:sz w:val="24"/>
        </w:rPr>
        <w:t>SDC</w:t>
      </w:r>
      <w:r w:rsidRPr="00A2554D">
        <w:rPr>
          <w:rFonts w:cs="Simplified Arabic" w:hint="cs"/>
          <w:b/>
          <w:bCs/>
          <w:sz w:val="24"/>
          <w:rtl/>
        </w:rPr>
        <w:t>).</w:t>
      </w:r>
    </w:p>
    <w:p w:rsidR="00C353D1" w:rsidRPr="00A2554D" w:rsidRDefault="00C353D1" w:rsidP="00C353D1">
      <w:pPr>
        <w:rPr>
          <w:rFonts w:cs="Simplified Arabic"/>
          <w:b/>
          <w:bCs/>
          <w:sz w:val="24"/>
          <w:rtl/>
          <w:lang w:bidi="ar-JO"/>
        </w:rPr>
      </w:pPr>
    </w:p>
    <w:p w:rsidR="00C353D1" w:rsidRPr="00A2554D" w:rsidRDefault="00C353D1" w:rsidP="00C353D1">
      <w:pPr>
        <w:jc w:val="both"/>
        <w:rPr>
          <w:rFonts w:cs="Simplified Arabic"/>
          <w:b/>
          <w:bCs/>
          <w:sz w:val="24"/>
          <w:rtl/>
        </w:rPr>
      </w:pPr>
      <w:r w:rsidRPr="00A2554D">
        <w:rPr>
          <w:rFonts w:cs="Simplified Arabic" w:hint="cs"/>
          <w:b/>
          <w:bCs/>
          <w:sz w:val="24"/>
          <w:rtl/>
        </w:rPr>
        <w:t>يت</w:t>
      </w:r>
      <w:r w:rsidRPr="00A2554D">
        <w:rPr>
          <w:rFonts w:cs="Simplified Arabic"/>
          <w:b/>
          <w:bCs/>
          <w:sz w:val="24"/>
          <w:rtl/>
        </w:rPr>
        <w:t xml:space="preserve">قدم الجهاز المركزي للإحصاء الفلسطيني بجزيل الشكر والتقدير إلى </w:t>
      </w:r>
      <w:r w:rsidRPr="00A2554D">
        <w:rPr>
          <w:rFonts w:cs="Simplified Arabic" w:hint="cs"/>
          <w:b/>
          <w:bCs/>
          <w:sz w:val="24"/>
          <w:rtl/>
        </w:rPr>
        <w:t xml:space="preserve">أعضاء </w:t>
      </w:r>
      <w:r w:rsidRPr="00A2554D">
        <w:rPr>
          <w:rFonts w:cs="Simplified Arabic"/>
          <w:b/>
          <w:bCs/>
          <w:sz w:val="24"/>
          <w:rtl/>
        </w:rPr>
        <w:t>م</w:t>
      </w:r>
      <w:r w:rsidRPr="00A2554D">
        <w:rPr>
          <w:rFonts w:cs="Simplified Arabic" w:hint="cs"/>
          <w:b/>
          <w:bCs/>
          <w:sz w:val="24"/>
          <w:rtl/>
        </w:rPr>
        <w:t>ج</w:t>
      </w:r>
      <w:r w:rsidRPr="00A2554D">
        <w:rPr>
          <w:rFonts w:cs="Simplified Arabic"/>
          <w:b/>
          <w:bCs/>
          <w:sz w:val="24"/>
          <w:rtl/>
        </w:rPr>
        <w:t>م</w:t>
      </w:r>
      <w:r w:rsidRPr="00A2554D">
        <w:rPr>
          <w:rFonts w:cs="Simplified Arabic" w:hint="cs"/>
          <w:b/>
          <w:bCs/>
          <w:sz w:val="24"/>
          <w:rtl/>
        </w:rPr>
        <w:t>و</w:t>
      </w:r>
      <w:r w:rsidRPr="00A2554D">
        <w:rPr>
          <w:rFonts w:cs="Simplified Arabic"/>
          <w:b/>
          <w:bCs/>
          <w:sz w:val="24"/>
          <w:rtl/>
        </w:rPr>
        <w:t>ع</w:t>
      </w:r>
      <w:r w:rsidRPr="00A2554D">
        <w:rPr>
          <w:rFonts w:cs="Simplified Arabic" w:hint="cs"/>
          <w:b/>
          <w:bCs/>
          <w:sz w:val="24"/>
          <w:rtl/>
        </w:rPr>
        <w:t>ة</w:t>
      </w:r>
      <w:r w:rsidRPr="00A2554D">
        <w:rPr>
          <w:rFonts w:cs="Simplified Arabic"/>
          <w:b/>
          <w:bCs/>
          <w:sz w:val="24"/>
          <w:rtl/>
        </w:rPr>
        <w:t xml:space="preserve"> </w:t>
      </w:r>
      <w:r w:rsidRPr="00A2554D">
        <w:rPr>
          <w:rFonts w:cs="Simplified Arabic" w:hint="cs"/>
          <w:b/>
          <w:bCs/>
          <w:sz w:val="24"/>
          <w:rtl/>
        </w:rPr>
        <w:t>ا</w:t>
      </w:r>
      <w:r w:rsidRPr="00A2554D">
        <w:rPr>
          <w:rFonts w:cs="Simplified Arabic"/>
          <w:b/>
          <w:bCs/>
          <w:sz w:val="24"/>
          <w:rtl/>
        </w:rPr>
        <w:t>ل</w:t>
      </w:r>
      <w:r w:rsidRPr="00A2554D">
        <w:rPr>
          <w:rFonts w:cs="Simplified Arabic" w:hint="cs"/>
          <w:b/>
          <w:bCs/>
          <w:sz w:val="24"/>
          <w:rtl/>
        </w:rPr>
        <w:t>ت</w:t>
      </w:r>
      <w:r w:rsidRPr="00A2554D">
        <w:rPr>
          <w:rFonts w:cs="Simplified Arabic"/>
          <w:b/>
          <w:bCs/>
          <w:sz w:val="24"/>
          <w:rtl/>
        </w:rPr>
        <w:t>م</w:t>
      </w:r>
      <w:r w:rsidRPr="00A2554D">
        <w:rPr>
          <w:rFonts w:cs="Simplified Arabic" w:hint="cs"/>
          <w:b/>
          <w:bCs/>
          <w:sz w:val="24"/>
          <w:rtl/>
        </w:rPr>
        <w:t>و</w:t>
      </w:r>
      <w:r w:rsidRPr="00A2554D">
        <w:rPr>
          <w:rFonts w:cs="Simplified Arabic"/>
          <w:b/>
          <w:bCs/>
          <w:sz w:val="24"/>
          <w:rtl/>
        </w:rPr>
        <w:t>ي</w:t>
      </w:r>
      <w:r w:rsidRPr="00A2554D">
        <w:rPr>
          <w:rFonts w:cs="Simplified Arabic" w:hint="cs"/>
          <w:b/>
          <w:bCs/>
          <w:sz w:val="24"/>
          <w:rtl/>
        </w:rPr>
        <w:t>ل الرئيسية للجهاز (</w:t>
      </w:r>
      <w:r w:rsidRPr="00A2554D">
        <w:rPr>
          <w:rFonts w:cs="Simplified Arabic"/>
          <w:b/>
          <w:bCs/>
          <w:sz w:val="24"/>
        </w:rPr>
        <w:t>CFG</w:t>
      </w:r>
      <w:r w:rsidRPr="00A2554D">
        <w:rPr>
          <w:rFonts w:cs="Simplified Arabic"/>
          <w:b/>
          <w:bCs/>
          <w:sz w:val="24"/>
          <w:rtl/>
        </w:rPr>
        <w:t>)</w:t>
      </w:r>
      <w:r w:rsidRPr="00A2554D">
        <w:rPr>
          <w:rFonts w:cs="Simplified Arabic"/>
          <w:b/>
          <w:bCs/>
          <w:sz w:val="24"/>
        </w:rPr>
        <w:t xml:space="preserve"> </w:t>
      </w:r>
      <w:r w:rsidRPr="00A2554D">
        <w:rPr>
          <w:rFonts w:cs="Simplified Arabic" w:hint="cs"/>
          <w:b/>
          <w:bCs/>
          <w:sz w:val="24"/>
          <w:rtl/>
        </w:rPr>
        <w:t>على مساهمتهم القيمة بتنفيذ هذا المشروع.</w:t>
      </w:r>
    </w:p>
    <w:p w:rsidR="008901B2" w:rsidRDefault="008901B2" w:rsidP="00C353D1">
      <w:pP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r>
        <w:rPr>
          <w:rFonts w:cs="Simplified Arabic" w:hint="cs"/>
          <w:b/>
          <w:bCs/>
          <w:sz w:val="28"/>
          <w:szCs w:val="28"/>
          <w:rtl/>
        </w:rPr>
        <w:lastRenderedPageBreak/>
        <w:t>فريق العمل</w:t>
      </w:r>
    </w:p>
    <w:p w:rsidR="008901B2" w:rsidRPr="00DE096F" w:rsidRDefault="008901B2">
      <w:pPr>
        <w:jc w:val="center"/>
        <w:rPr>
          <w:rFonts w:cs="Simplified Arabic"/>
          <w:b/>
          <w:bCs/>
          <w:sz w:val="24"/>
          <w:rtl/>
        </w:rPr>
      </w:pPr>
    </w:p>
    <w:tbl>
      <w:tblPr>
        <w:bidiVisual/>
        <w:tblW w:w="6804" w:type="dxa"/>
        <w:tblInd w:w="247" w:type="dxa"/>
        <w:tblLayout w:type="fixed"/>
        <w:tblLook w:val="0000"/>
      </w:tblPr>
      <w:tblGrid>
        <w:gridCol w:w="426"/>
        <w:gridCol w:w="2551"/>
        <w:gridCol w:w="3827"/>
      </w:tblGrid>
      <w:tr w:rsidR="00DE096F" w:rsidRPr="004A5A6C" w:rsidTr="00DE096F">
        <w:trPr>
          <w:trHeight w:val="397"/>
        </w:trPr>
        <w:tc>
          <w:tcPr>
            <w:tcW w:w="2977" w:type="dxa"/>
            <w:gridSpan w:val="2"/>
          </w:tcPr>
          <w:p w:rsidR="00DE096F" w:rsidRPr="004A5A6C" w:rsidRDefault="00DE096F" w:rsidP="00DE096F">
            <w:pPr>
              <w:pStyle w:val="Header"/>
              <w:numPr>
                <w:ilvl w:val="0"/>
                <w:numId w:val="1"/>
              </w:numPr>
              <w:autoSpaceDE/>
              <w:autoSpaceDN/>
              <w:ind w:right="0"/>
              <w:rPr>
                <w:rFonts w:cs="Simplified Arabic"/>
                <w:b/>
                <w:bCs/>
              </w:rPr>
            </w:pPr>
            <w:r w:rsidRPr="004A5A6C">
              <w:rPr>
                <w:rFonts w:cs="Simplified Arabic" w:hint="cs"/>
                <w:b/>
                <w:bCs/>
                <w:rtl/>
              </w:rPr>
              <w:t>اللجنة الفنية</w:t>
            </w:r>
          </w:p>
        </w:tc>
        <w:tc>
          <w:tcPr>
            <w:tcW w:w="3827" w:type="dxa"/>
          </w:tcPr>
          <w:p w:rsidR="00DE096F" w:rsidRPr="004A5A6C" w:rsidRDefault="00DE096F" w:rsidP="00DE096F">
            <w:pPr>
              <w:pStyle w:val="Header"/>
              <w:rPr>
                <w:rFonts w:cs="Simplified Arabic"/>
                <w:b/>
                <w:bCs/>
              </w:rPr>
            </w:pPr>
          </w:p>
        </w:tc>
      </w:tr>
      <w:tr w:rsidR="00DE096F" w:rsidRPr="004A5A6C" w:rsidTr="00DE096F">
        <w:trPr>
          <w:trHeight w:val="397"/>
        </w:trPr>
        <w:tc>
          <w:tcPr>
            <w:tcW w:w="426" w:type="dxa"/>
          </w:tcPr>
          <w:p w:rsidR="00DE096F" w:rsidRPr="004A5A6C" w:rsidRDefault="00DE096F" w:rsidP="00DE096F">
            <w:pPr>
              <w:pStyle w:val="Header"/>
              <w:tabs>
                <w:tab w:val="clear" w:pos="4153"/>
                <w:tab w:val="clear" w:pos="8306"/>
              </w:tabs>
              <w:rPr>
                <w:rFonts w:cs="Simplified Arabic"/>
                <w:b/>
                <w:bCs/>
              </w:rPr>
            </w:pPr>
            <w:r w:rsidRPr="004A5A6C">
              <w:rPr>
                <w:rFonts w:cs="Simplified Arabic" w:hint="cs"/>
                <w:b/>
                <w:bCs/>
                <w:rtl/>
              </w:rPr>
              <w:t xml:space="preserve"> </w:t>
            </w:r>
          </w:p>
        </w:tc>
        <w:tc>
          <w:tcPr>
            <w:tcW w:w="2551" w:type="dxa"/>
          </w:tcPr>
          <w:p w:rsidR="00DE096F" w:rsidRPr="004A5A6C" w:rsidRDefault="003B3A23" w:rsidP="00DE096F">
            <w:pPr>
              <w:pStyle w:val="Header"/>
              <w:tabs>
                <w:tab w:val="clear" w:pos="4153"/>
                <w:tab w:val="clear" w:pos="8306"/>
              </w:tabs>
              <w:rPr>
                <w:rFonts w:cs="Simplified Arabic"/>
              </w:rPr>
            </w:pPr>
            <w:r>
              <w:rPr>
                <w:rFonts w:cs="Simplified Arabic" w:hint="cs"/>
                <w:rtl/>
              </w:rPr>
              <w:t>سعدي المصري</w:t>
            </w:r>
          </w:p>
        </w:tc>
        <w:tc>
          <w:tcPr>
            <w:tcW w:w="3827" w:type="dxa"/>
            <w:vAlign w:val="center"/>
          </w:tcPr>
          <w:p w:rsidR="00DE096F" w:rsidRPr="004A5A6C" w:rsidRDefault="00DE096F" w:rsidP="00DE096F">
            <w:pPr>
              <w:pStyle w:val="Header"/>
              <w:tabs>
                <w:tab w:val="clear" w:pos="4153"/>
                <w:tab w:val="clear" w:pos="8306"/>
              </w:tabs>
              <w:rPr>
                <w:rFonts w:cs="Simplified Arabic"/>
              </w:rPr>
            </w:pPr>
            <w:r w:rsidRPr="004A5A6C">
              <w:rPr>
                <w:rFonts w:cs="Simplified Arabic" w:hint="cs"/>
                <w:rtl/>
              </w:rPr>
              <w:t>رئيس اللجنة</w:t>
            </w:r>
          </w:p>
        </w:tc>
      </w:tr>
      <w:tr w:rsidR="00DE096F" w:rsidRPr="004A5A6C" w:rsidTr="00DE096F">
        <w:trPr>
          <w:trHeight w:val="397"/>
        </w:trPr>
        <w:tc>
          <w:tcPr>
            <w:tcW w:w="426" w:type="dxa"/>
          </w:tcPr>
          <w:p w:rsidR="00DE096F" w:rsidRPr="004A5A6C" w:rsidRDefault="00DE096F" w:rsidP="00DE096F">
            <w:pPr>
              <w:pStyle w:val="Header"/>
              <w:tabs>
                <w:tab w:val="clear" w:pos="4153"/>
                <w:tab w:val="clear" w:pos="8306"/>
              </w:tabs>
              <w:rPr>
                <w:rFonts w:cs="Simplified Arabic"/>
                <w:b/>
                <w:bCs/>
              </w:rPr>
            </w:pPr>
          </w:p>
        </w:tc>
        <w:tc>
          <w:tcPr>
            <w:tcW w:w="2551" w:type="dxa"/>
          </w:tcPr>
          <w:p w:rsidR="00DE096F" w:rsidRPr="004A5A6C" w:rsidRDefault="00951A0D" w:rsidP="00DE096F">
            <w:pPr>
              <w:pStyle w:val="Header"/>
              <w:tabs>
                <w:tab w:val="clear" w:pos="4153"/>
                <w:tab w:val="clear" w:pos="8306"/>
              </w:tabs>
              <w:rPr>
                <w:rFonts w:cs="Simplified Arabic"/>
                <w:rtl/>
              </w:rPr>
            </w:pPr>
            <w:r>
              <w:rPr>
                <w:rFonts w:cs="Simplified Arabic" w:hint="cs"/>
                <w:rtl/>
              </w:rPr>
              <w:t>آيات</w:t>
            </w:r>
            <w:r w:rsidR="003B3A23">
              <w:rPr>
                <w:rFonts w:cs="Simplified Arabic" w:hint="cs"/>
                <w:rtl/>
              </w:rPr>
              <w:t xml:space="preserve"> صالح</w:t>
            </w:r>
          </w:p>
        </w:tc>
        <w:tc>
          <w:tcPr>
            <w:tcW w:w="3827" w:type="dxa"/>
          </w:tcPr>
          <w:p w:rsidR="00DE096F" w:rsidRPr="004A5A6C" w:rsidRDefault="00DE096F" w:rsidP="00DE096F">
            <w:pPr>
              <w:pStyle w:val="Header"/>
              <w:tabs>
                <w:tab w:val="clear" w:pos="4153"/>
                <w:tab w:val="clear" w:pos="8306"/>
              </w:tabs>
              <w:rPr>
                <w:rFonts w:cs="Simplified Arabic"/>
                <w:rtl/>
              </w:rPr>
            </w:pPr>
          </w:p>
        </w:tc>
      </w:tr>
      <w:tr w:rsidR="00DE096F" w:rsidRPr="004A5A6C" w:rsidTr="00DE096F">
        <w:trPr>
          <w:trHeight w:val="397"/>
        </w:trPr>
        <w:tc>
          <w:tcPr>
            <w:tcW w:w="426" w:type="dxa"/>
          </w:tcPr>
          <w:p w:rsidR="00DE096F" w:rsidRPr="004A5A6C" w:rsidRDefault="00DE096F" w:rsidP="00DE096F">
            <w:pPr>
              <w:pStyle w:val="Header"/>
              <w:tabs>
                <w:tab w:val="clear" w:pos="4153"/>
                <w:tab w:val="clear" w:pos="8306"/>
              </w:tabs>
              <w:rPr>
                <w:rFonts w:cs="Simplified Arabic"/>
                <w:b/>
                <w:bCs/>
              </w:rPr>
            </w:pPr>
          </w:p>
        </w:tc>
        <w:tc>
          <w:tcPr>
            <w:tcW w:w="2551" w:type="dxa"/>
          </w:tcPr>
          <w:p w:rsidR="00DE096F" w:rsidRPr="004A5A6C" w:rsidRDefault="003B3A23" w:rsidP="00DE096F">
            <w:pPr>
              <w:pStyle w:val="Header"/>
              <w:tabs>
                <w:tab w:val="clear" w:pos="4153"/>
                <w:tab w:val="clear" w:pos="8306"/>
              </w:tabs>
              <w:rPr>
                <w:rFonts w:cs="Simplified Arabic"/>
                <w:rtl/>
              </w:rPr>
            </w:pPr>
            <w:proofErr w:type="spellStart"/>
            <w:r>
              <w:rPr>
                <w:rFonts w:cs="Simplified Arabic" w:hint="cs"/>
                <w:rtl/>
              </w:rPr>
              <w:t>فايز</w:t>
            </w:r>
            <w:proofErr w:type="spellEnd"/>
            <w:r>
              <w:rPr>
                <w:rFonts w:cs="Simplified Arabic" w:hint="cs"/>
                <w:rtl/>
              </w:rPr>
              <w:t xml:space="preserve"> الغضبان</w:t>
            </w:r>
          </w:p>
        </w:tc>
        <w:tc>
          <w:tcPr>
            <w:tcW w:w="3827" w:type="dxa"/>
            <w:vAlign w:val="center"/>
          </w:tcPr>
          <w:p w:rsidR="00DE096F" w:rsidRPr="004A5A6C" w:rsidRDefault="00DE096F" w:rsidP="00DE096F">
            <w:pPr>
              <w:pStyle w:val="Header"/>
              <w:tabs>
                <w:tab w:val="clear" w:pos="4153"/>
                <w:tab w:val="clear" w:pos="8306"/>
              </w:tabs>
              <w:rPr>
                <w:rFonts w:cs="Simplified Arabic"/>
                <w:b/>
                <w:bCs/>
              </w:rPr>
            </w:pPr>
          </w:p>
        </w:tc>
      </w:tr>
      <w:tr w:rsidR="00DE096F" w:rsidRPr="004A5A6C" w:rsidTr="00DE096F">
        <w:trPr>
          <w:trHeight w:val="397"/>
        </w:trPr>
        <w:tc>
          <w:tcPr>
            <w:tcW w:w="426" w:type="dxa"/>
          </w:tcPr>
          <w:p w:rsidR="00DE096F" w:rsidRPr="004A5A6C" w:rsidRDefault="00DE096F" w:rsidP="00DE096F">
            <w:pPr>
              <w:pStyle w:val="Header"/>
              <w:tabs>
                <w:tab w:val="clear" w:pos="4153"/>
                <w:tab w:val="clear" w:pos="8306"/>
              </w:tabs>
              <w:rPr>
                <w:rFonts w:cs="Simplified Arabic"/>
                <w:b/>
                <w:bCs/>
              </w:rPr>
            </w:pPr>
          </w:p>
        </w:tc>
        <w:tc>
          <w:tcPr>
            <w:tcW w:w="2551" w:type="dxa"/>
          </w:tcPr>
          <w:p w:rsidR="00DE096F" w:rsidRPr="004A5A6C" w:rsidRDefault="003B3A23" w:rsidP="00DE096F">
            <w:pPr>
              <w:pStyle w:val="Header"/>
              <w:tabs>
                <w:tab w:val="clear" w:pos="4153"/>
                <w:tab w:val="clear" w:pos="8306"/>
              </w:tabs>
              <w:rPr>
                <w:rFonts w:cs="Simplified Arabic"/>
              </w:rPr>
            </w:pPr>
            <w:r>
              <w:rPr>
                <w:rFonts w:cs="Simplified Arabic" w:hint="cs"/>
                <w:rtl/>
              </w:rPr>
              <w:t>احمد عمر</w:t>
            </w:r>
          </w:p>
        </w:tc>
        <w:tc>
          <w:tcPr>
            <w:tcW w:w="3827" w:type="dxa"/>
            <w:vAlign w:val="center"/>
          </w:tcPr>
          <w:p w:rsidR="00DE096F" w:rsidRPr="004A5A6C" w:rsidRDefault="00DE096F" w:rsidP="00DE096F">
            <w:pPr>
              <w:pStyle w:val="Header"/>
              <w:tabs>
                <w:tab w:val="clear" w:pos="4153"/>
                <w:tab w:val="clear" w:pos="8306"/>
              </w:tabs>
              <w:rPr>
                <w:rFonts w:cs="Simplified Arabic"/>
                <w:b/>
                <w:bCs/>
              </w:rPr>
            </w:pPr>
          </w:p>
        </w:tc>
      </w:tr>
      <w:tr w:rsidR="00DE096F" w:rsidRPr="004A5A6C" w:rsidTr="00DE096F">
        <w:trPr>
          <w:trHeight w:val="397"/>
        </w:trPr>
        <w:tc>
          <w:tcPr>
            <w:tcW w:w="426" w:type="dxa"/>
          </w:tcPr>
          <w:p w:rsidR="00DE096F" w:rsidRPr="004A5A6C" w:rsidRDefault="00DE096F" w:rsidP="00DE096F">
            <w:pPr>
              <w:pStyle w:val="Header"/>
              <w:tabs>
                <w:tab w:val="clear" w:pos="4153"/>
                <w:tab w:val="clear" w:pos="8306"/>
              </w:tabs>
              <w:rPr>
                <w:rFonts w:cs="Simplified Arabic"/>
                <w:b/>
                <w:bCs/>
              </w:rPr>
            </w:pPr>
          </w:p>
        </w:tc>
        <w:tc>
          <w:tcPr>
            <w:tcW w:w="2551" w:type="dxa"/>
          </w:tcPr>
          <w:p w:rsidR="00DE096F" w:rsidRPr="004A5A6C" w:rsidRDefault="003B3A23" w:rsidP="00DE096F">
            <w:pPr>
              <w:pStyle w:val="Header"/>
              <w:tabs>
                <w:tab w:val="clear" w:pos="4153"/>
                <w:tab w:val="clear" w:pos="8306"/>
              </w:tabs>
              <w:rPr>
                <w:rFonts w:cs="Simplified Arabic"/>
                <w:rtl/>
              </w:rPr>
            </w:pPr>
            <w:r>
              <w:rPr>
                <w:rFonts w:cs="Simplified Arabic" w:hint="cs"/>
                <w:rtl/>
              </w:rPr>
              <w:t>محمد الخطباء</w:t>
            </w:r>
          </w:p>
        </w:tc>
        <w:tc>
          <w:tcPr>
            <w:tcW w:w="3827" w:type="dxa"/>
            <w:vAlign w:val="center"/>
          </w:tcPr>
          <w:p w:rsidR="00DE096F" w:rsidRPr="004A5A6C" w:rsidRDefault="00DE096F" w:rsidP="00DE096F">
            <w:pPr>
              <w:pStyle w:val="Header"/>
              <w:tabs>
                <w:tab w:val="clear" w:pos="4153"/>
                <w:tab w:val="clear" w:pos="8306"/>
              </w:tabs>
              <w:rPr>
                <w:rFonts w:cs="Simplified Arabic"/>
                <w:b/>
                <w:bCs/>
              </w:rPr>
            </w:pPr>
          </w:p>
        </w:tc>
      </w:tr>
      <w:tr w:rsidR="00DE096F" w:rsidRPr="004A5A6C" w:rsidTr="00DE096F">
        <w:trPr>
          <w:trHeight w:val="397"/>
        </w:trPr>
        <w:tc>
          <w:tcPr>
            <w:tcW w:w="426" w:type="dxa"/>
          </w:tcPr>
          <w:p w:rsidR="00DE096F" w:rsidRPr="004A5A6C" w:rsidRDefault="00DE096F" w:rsidP="00DE096F">
            <w:pPr>
              <w:pStyle w:val="Header"/>
              <w:tabs>
                <w:tab w:val="clear" w:pos="4153"/>
                <w:tab w:val="clear" w:pos="8306"/>
              </w:tabs>
              <w:rPr>
                <w:rFonts w:cs="Simplified Arabic"/>
                <w:b/>
                <w:bCs/>
              </w:rPr>
            </w:pPr>
          </w:p>
        </w:tc>
        <w:tc>
          <w:tcPr>
            <w:tcW w:w="2551" w:type="dxa"/>
          </w:tcPr>
          <w:p w:rsidR="00DE096F" w:rsidRPr="004A5A6C" w:rsidRDefault="00DE096F" w:rsidP="003B3A23">
            <w:pPr>
              <w:pStyle w:val="Header"/>
              <w:tabs>
                <w:tab w:val="clear" w:pos="4153"/>
                <w:tab w:val="clear" w:pos="8306"/>
              </w:tabs>
              <w:rPr>
                <w:rFonts w:cs="Simplified Arabic"/>
                <w:rtl/>
              </w:rPr>
            </w:pPr>
            <w:r w:rsidRPr="004A5A6C">
              <w:rPr>
                <w:rFonts w:cs="Simplified Arabic" w:hint="cs"/>
                <w:rtl/>
              </w:rPr>
              <w:t xml:space="preserve">أنس </w:t>
            </w:r>
            <w:r w:rsidR="003B3A23">
              <w:rPr>
                <w:rFonts w:cs="Simplified Arabic" w:hint="cs"/>
                <w:rtl/>
              </w:rPr>
              <w:t>احمد</w:t>
            </w:r>
          </w:p>
        </w:tc>
        <w:tc>
          <w:tcPr>
            <w:tcW w:w="3827" w:type="dxa"/>
            <w:vAlign w:val="center"/>
          </w:tcPr>
          <w:p w:rsidR="00DE096F" w:rsidRPr="004A5A6C" w:rsidRDefault="00DE096F" w:rsidP="00DE096F">
            <w:pPr>
              <w:pStyle w:val="Header"/>
              <w:tabs>
                <w:tab w:val="clear" w:pos="4153"/>
                <w:tab w:val="clear" w:pos="8306"/>
              </w:tabs>
              <w:rPr>
                <w:rFonts w:cs="Simplified Arabic"/>
                <w:b/>
                <w:bCs/>
              </w:rPr>
            </w:pPr>
          </w:p>
        </w:tc>
      </w:tr>
      <w:tr w:rsidR="003B3A23" w:rsidRPr="004A5A6C" w:rsidTr="00DE096F">
        <w:trPr>
          <w:trHeight w:val="397"/>
        </w:trPr>
        <w:tc>
          <w:tcPr>
            <w:tcW w:w="426" w:type="dxa"/>
          </w:tcPr>
          <w:p w:rsidR="003B3A23" w:rsidRPr="004A5A6C" w:rsidRDefault="003B3A23" w:rsidP="00DE096F">
            <w:pPr>
              <w:pStyle w:val="Header"/>
              <w:tabs>
                <w:tab w:val="clear" w:pos="4153"/>
                <w:tab w:val="clear" w:pos="8306"/>
              </w:tabs>
              <w:rPr>
                <w:rFonts w:cs="Simplified Arabic"/>
                <w:b/>
                <w:bCs/>
              </w:rPr>
            </w:pPr>
          </w:p>
        </w:tc>
        <w:tc>
          <w:tcPr>
            <w:tcW w:w="2551" w:type="dxa"/>
          </w:tcPr>
          <w:p w:rsidR="003B3A23" w:rsidRPr="004A5A6C" w:rsidRDefault="003B3A23" w:rsidP="003B3A23">
            <w:pPr>
              <w:pStyle w:val="Header"/>
              <w:tabs>
                <w:tab w:val="clear" w:pos="4153"/>
                <w:tab w:val="clear" w:pos="8306"/>
              </w:tabs>
              <w:rPr>
                <w:rFonts w:cs="Simplified Arabic"/>
                <w:rtl/>
              </w:rPr>
            </w:pPr>
            <w:r>
              <w:rPr>
                <w:rFonts w:cs="Simplified Arabic" w:hint="cs"/>
                <w:rtl/>
              </w:rPr>
              <w:t>محمد شاهين</w:t>
            </w:r>
          </w:p>
        </w:tc>
        <w:tc>
          <w:tcPr>
            <w:tcW w:w="3827" w:type="dxa"/>
            <w:vAlign w:val="center"/>
          </w:tcPr>
          <w:p w:rsidR="003B3A23" w:rsidRPr="004A5A6C" w:rsidRDefault="003B3A23" w:rsidP="00DE096F">
            <w:pPr>
              <w:pStyle w:val="Header"/>
              <w:tabs>
                <w:tab w:val="clear" w:pos="4153"/>
                <w:tab w:val="clear" w:pos="8306"/>
              </w:tabs>
              <w:rPr>
                <w:rFonts w:cs="Simplified Arabic"/>
                <w:b/>
                <w:bCs/>
              </w:rPr>
            </w:pPr>
          </w:p>
        </w:tc>
      </w:tr>
      <w:tr w:rsidR="00DE096F" w:rsidRPr="004A5A6C" w:rsidTr="00DE096F">
        <w:trPr>
          <w:trHeight w:val="266"/>
        </w:trPr>
        <w:tc>
          <w:tcPr>
            <w:tcW w:w="2977" w:type="dxa"/>
            <w:gridSpan w:val="2"/>
          </w:tcPr>
          <w:p w:rsidR="00DE096F" w:rsidRPr="004A5A6C" w:rsidRDefault="00DE096F" w:rsidP="00DE096F">
            <w:pPr>
              <w:pStyle w:val="Header"/>
              <w:rPr>
                <w:rFonts w:cs="Simplified Arabic"/>
                <w:b/>
                <w:bCs/>
                <w:rtl/>
              </w:rPr>
            </w:pPr>
          </w:p>
        </w:tc>
        <w:tc>
          <w:tcPr>
            <w:tcW w:w="3827" w:type="dxa"/>
          </w:tcPr>
          <w:p w:rsidR="00DE096F" w:rsidRPr="004A5A6C" w:rsidRDefault="00DE096F" w:rsidP="00DE096F">
            <w:pPr>
              <w:pStyle w:val="Header"/>
              <w:rPr>
                <w:rFonts w:cs="Simplified Arabic"/>
                <w:b/>
                <w:bCs/>
              </w:rPr>
            </w:pPr>
          </w:p>
        </w:tc>
      </w:tr>
      <w:tr w:rsidR="00DE096F" w:rsidRPr="004A5A6C" w:rsidTr="00DE096F">
        <w:trPr>
          <w:trHeight w:val="397"/>
        </w:trPr>
        <w:tc>
          <w:tcPr>
            <w:tcW w:w="2977" w:type="dxa"/>
            <w:gridSpan w:val="2"/>
          </w:tcPr>
          <w:p w:rsidR="00DE096F" w:rsidRPr="004A5A6C" w:rsidRDefault="00DE096F" w:rsidP="00DE096F">
            <w:pPr>
              <w:pStyle w:val="Header"/>
              <w:numPr>
                <w:ilvl w:val="0"/>
                <w:numId w:val="1"/>
              </w:numPr>
              <w:autoSpaceDE/>
              <w:autoSpaceDN/>
              <w:ind w:right="0"/>
              <w:rPr>
                <w:rFonts w:cs="Simplified Arabic"/>
              </w:rPr>
            </w:pPr>
            <w:r w:rsidRPr="004A5A6C">
              <w:rPr>
                <w:rFonts w:cs="Simplified Arabic" w:hint="cs"/>
                <w:b/>
                <w:bCs/>
                <w:rtl/>
              </w:rPr>
              <w:t>إعداد التقرير</w:t>
            </w:r>
          </w:p>
        </w:tc>
        <w:tc>
          <w:tcPr>
            <w:tcW w:w="3827" w:type="dxa"/>
          </w:tcPr>
          <w:p w:rsidR="00DE096F" w:rsidRPr="004A5A6C" w:rsidRDefault="00DE096F" w:rsidP="00DE096F">
            <w:pPr>
              <w:pStyle w:val="Header"/>
              <w:rPr>
                <w:rFonts w:cs="Simplified Arabic"/>
                <w:b/>
                <w:bCs/>
              </w:rPr>
            </w:pPr>
          </w:p>
        </w:tc>
      </w:tr>
      <w:tr w:rsidR="00DE096F" w:rsidRPr="004A5A6C" w:rsidTr="00DE096F">
        <w:trPr>
          <w:trHeight w:val="397"/>
        </w:trPr>
        <w:tc>
          <w:tcPr>
            <w:tcW w:w="426" w:type="dxa"/>
          </w:tcPr>
          <w:p w:rsidR="00DE096F" w:rsidRPr="004A5A6C" w:rsidRDefault="00DE096F" w:rsidP="00DE096F">
            <w:pPr>
              <w:pStyle w:val="Header"/>
              <w:tabs>
                <w:tab w:val="clear" w:pos="4153"/>
                <w:tab w:val="clear" w:pos="8306"/>
              </w:tabs>
              <w:rPr>
                <w:rFonts w:cs="Simplified Arabic"/>
                <w:b/>
                <w:bCs/>
              </w:rPr>
            </w:pPr>
          </w:p>
        </w:tc>
        <w:tc>
          <w:tcPr>
            <w:tcW w:w="2551" w:type="dxa"/>
          </w:tcPr>
          <w:p w:rsidR="00DE096F" w:rsidRPr="004A5A6C" w:rsidRDefault="003B3A23" w:rsidP="00DE096F">
            <w:pPr>
              <w:pStyle w:val="Header"/>
              <w:tabs>
                <w:tab w:val="clear" w:pos="4153"/>
                <w:tab w:val="clear" w:pos="8306"/>
              </w:tabs>
              <w:rPr>
                <w:rFonts w:cs="Simplified Arabic"/>
              </w:rPr>
            </w:pPr>
            <w:proofErr w:type="spellStart"/>
            <w:r>
              <w:rPr>
                <w:rFonts w:cs="Simplified Arabic" w:hint="cs"/>
                <w:rtl/>
              </w:rPr>
              <w:t>ايات</w:t>
            </w:r>
            <w:proofErr w:type="spellEnd"/>
            <w:r>
              <w:rPr>
                <w:rFonts w:cs="Simplified Arabic" w:hint="cs"/>
                <w:rtl/>
              </w:rPr>
              <w:t xml:space="preserve"> صالح</w:t>
            </w:r>
          </w:p>
        </w:tc>
        <w:tc>
          <w:tcPr>
            <w:tcW w:w="3827" w:type="dxa"/>
          </w:tcPr>
          <w:p w:rsidR="00DE096F" w:rsidRPr="004A5A6C" w:rsidRDefault="00DE096F" w:rsidP="00DE096F">
            <w:pPr>
              <w:pStyle w:val="Header"/>
              <w:tabs>
                <w:tab w:val="clear" w:pos="4153"/>
                <w:tab w:val="clear" w:pos="8306"/>
              </w:tabs>
              <w:rPr>
                <w:rFonts w:cs="Simplified Arabic"/>
                <w:b/>
                <w:bCs/>
              </w:rPr>
            </w:pPr>
          </w:p>
        </w:tc>
      </w:tr>
      <w:tr w:rsidR="00DE096F" w:rsidRPr="004A5A6C" w:rsidTr="00DE096F">
        <w:trPr>
          <w:trHeight w:val="397"/>
        </w:trPr>
        <w:tc>
          <w:tcPr>
            <w:tcW w:w="426" w:type="dxa"/>
          </w:tcPr>
          <w:p w:rsidR="00DE096F" w:rsidRPr="004A5A6C" w:rsidRDefault="00DE096F" w:rsidP="00DE096F">
            <w:pPr>
              <w:pStyle w:val="Header"/>
              <w:tabs>
                <w:tab w:val="clear" w:pos="4153"/>
                <w:tab w:val="clear" w:pos="8306"/>
              </w:tabs>
              <w:rPr>
                <w:rFonts w:cs="Simplified Arabic"/>
                <w:b/>
                <w:bCs/>
              </w:rPr>
            </w:pPr>
          </w:p>
        </w:tc>
        <w:tc>
          <w:tcPr>
            <w:tcW w:w="2551" w:type="dxa"/>
          </w:tcPr>
          <w:p w:rsidR="00DE096F" w:rsidRPr="004A5A6C" w:rsidRDefault="003B3A23" w:rsidP="00DE096F">
            <w:pPr>
              <w:pStyle w:val="Header"/>
              <w:tabs>
                <w:tab w:val="clear" w:pos="4153"/>
                <w:tab w:val="clear" w:pos="8306"/>
              </w:tabs>
              <w:rPr>
                <w:rFonts w:cs="Simplified Arabic"/>
              </w:rPr>
            </w:pPr>
            <w:r>
              <w:rPr>
                <w:rFonts w:cs="Simplified Arabic" w:hint="cs"/>
                <w:rtl/>
              </w:rPr>
              <w:t>خالد قلالوه</w:t>
            </w:r>
          </w:p>
        </w:tc>
        <w:tc>
          <w:tcPr>
            <w:tcW w:w="3827" w:type="dxa"/>
          </w:tcPr>
          <w:p w:rsidR="00DE096F" w:rsidRPr="004A5A6C" w:rsidRDefault="00DE096F" w:rsidP="00DE096F">
            <w:pPr>
              <w:pStyle w:val="Header"/>
              <w:tabs>
                <w:tab w:val="clear" w:pos="4153"/>
                <w:tab w:val="clear" w:pos="8306"/>
              </w:tabs>
              <w:rPr>
                <w:rFonts w:cs="Simplified Arabic"/>
                <w:b/>
                <w:bCs/>
              </w:rPr>
            </w:pPr>
          </w:p>
        </w:tc>
      </w:tr>
      <w:tr w:rsidR="00DE096F" w:rsidRPr="004A5A6C" w:rsidTr="00454183">
        <w:trPr>
          <w:cantSplit/>
          <w:trHeight w:val="443"/>
        </w:trPr>
        <w:tc>
          <w:tcPr>
            <w:tcW w:w="2977" w:type="dxa"/>
            <w:gridSpan w:val="2"/>
          </w:tcPr>
          <w:p w:rsidR="00DE096F" w:rsidRPr="004A5A6C" w:rsidRDefault="00DE096F" w:rsidP="00DE096F">
            <w:pPr>
              <w:pStyle w:val="Header"/>
              <w:rPr>
                <w:rFonts w:cs="Simplified Arabic"/>
                <w:b/>
                <w:bCs/>
              </w:rPr>
            </w:pPr>
          </w:p>
        </w:tc>
        <w:tc>
          <w:tcPr>
            <w:tcW w:w="3827" w:type="dxa"/>
          </w:tcPr>
          <w:p w:rsidR="00DE096F" w:rsidRPr="004A5A6C" w:rsidRDefault="00DE096F" w:rsidP="00DE096F">
            <w:pPr>
              <w:pStyle w:val="Header"/>
              <w:rPr>
                <w:rFonts w:cs="Simplified Arabic"/>
                <w:b/>
                <w:bCs/>
              </w:rPr>
            </w:pPr>
          </w:p>
        </w:tc>
      </w:tr>
      <w:tr w:rsidR="00DE096F" w:rsidRPr="004A5A6C" w:rsidTr="00DE096F">
        <w:trPr>
          <w:trHeight w:val="397"/>
        </w:trPr>
        <w:tc>
          <w:tcPr>
            <w:tcW w:w="2977" w:type="dxa"/>
            <w:gridSpan w:val="2"/>
          </w:tcPr>
          <w:p w:rsidR="00DE096F" w:rsidRPr="004A5A6C" w:rsidRDefault="00DE096F" w:rsidP="00DE096F">
            <w:pPr>
              <w:pStyle w:val="Header"/>
              <w:numPr>
                <w:ilvl w:val="0"/>
                <w:numId w:val="1"/>
              </w:numPr>
              <w:autoSpaceDE/>
              <w:autoSpaceDN/>
              <w:ind w:right="0"/>
              <w:rPr>
                <w:rFonts w:cs="Simplified Arabic"/>
                <w:b/>
                <w:bCs/>
                <w:sz w:val="24"/>
                <w:rtl/>
              </w:rPr>
            </w:pPr>
            <w:r w:rsidRPr="004A5A6C">
              <w:rPr>
                <w:rFonts w:cs="Simplified Arabic" w:hint="cs"/>
                <w:b/>
                <w:bCs/>
                <w:sz w:val="24"/>
                <w:rtl/>
              </w:rPr>
              <w:t>تدقيق معايير النشر</w:t>
            </w:r>
          </w:p>
        </w:tc>
        <w:tc>
          <w:tcPr>
            <w:tcW w:w="3827" w:type="dxa"/>
          </w:tcPr>
          <w:p w:rsidR="00DE096F" w:rsidRPr="004A5A6C" w:rsidRDefault="00DE096F" w:rsidP="00DE096F">
            <w:pPr>
              <w:pStyle w:val="Header"/>
              <w:rPr>
                <w:rFonts w:cs="Simplified Arabic"/>
                <w:b/>
                <w:bCs/>
              </w:rPr>
            </w:pPr>
          </w:p>
        </w:tc>
      </w:tr>
      <w:tr w:rsidR="00DE096F" w:rsidRPr="004A5A6C" w:rsidTr="00DE096F">
        <w:trPr>
          <w:cantSplit/>
          <w:trHeight w:val="397"/>
        </w:trPr>
        <w:tc>
          <w:tcPr>
            <w:tcW w:w="426" w:type="dxa"/>
          </w:tcPr>
          <w:p w:rsidR="00DE096F" w:rsidRPr="004A5A6C" w:rsidRDefault="00DE096F" w:rsidP="00DE096F">
            <w:pPr>
              <w:pStyle w:val="Header"/>
              <w:rPr>
                <w:rFonts w:cs="Simplified Arabic"/>
                <w:b/>
                <w:bCs/>
              </w:rPr>
            </w:pPr>
          </w:p>
        </w:tc>
        <w:tc>
          <w:tcPr>
            <w:tcW w:w="2551" w:type="dxa"/>
          </w:tcPr>
          <w:p w:rsidR="00DE096F" w:rsidRPr="004A5A6C" w:rsidRDefault="00DE096F" w:rsidP="00DE096F">
            <w:pPr>
              <w:pStyle w:val="Header"/>
              <w:rPr>
                <w:rFonts w:cs="Simplified Arabic"/>
                <w:rtl/>
              </w:rPr>
            </w:pPr>
            <w:r w:rsidRPr="004A5A6C">
              <w:rPr>
                <w:rFonts w:cs="Simplified Arabic" w:hint="cs"/>
                <w:rtl/>
              </w:rPr>
              <w:t>حنان جناجره</w:t>
            </w:r>
          </w:p>
        </w:tc>
        <w:tc>
          <w:tcPr>
            <w:tcW w:w="3827" w:type="dxa"/>
          </w:tcPr>
          <w:p w:rsidR="00DE096F" w:rsidRPr="004A5A6C" w:rsidRDefault="00DE096F" w:rsidP="00DE096F">
            <w:pPr>
              <w:pStyle w:val="Header"/>
              <w:rPr>
                <w:rFonts w:cs="Simplified Arabic"/>
                <w:b/>
                <w:bCs/>
              </w:rPr>
            </w:pPr>
          </w:p>
        </w:tc>
      </w:tr>
      <w:tr w:rsidR="00DE096F" w:rsidRPr="004A5A6C" w:rsidTr="00DE096F">
        <w:trPr>
          <w:trHeight w:val="215"/>
        </w:trPr>
        <w:tc>
          <w:tcPr>
            <w:tcW w:w="2977" w:type="dxa"/>
            <w:gridSpan w:val="2"/>
          </w:tcPr>
          <w:p w:rsidR="00DE096F" w:rsidRPr="004A5A6C" w:rsidRDefault="00DE096F" w:rsidP="00DE096F">
            <w:pPr>
              <w:pStyle w:val="Header"/>
              <w:rPr>
                <w:rFonts w:cs="Simplified Arabic"/>
                <w:b/>
                <w:bCs/>
                <w:rtl/>
              </w:rPr>
            </w:pPr>
          </w:p>
        </w:tc>
        <w:tc>
          <w:tcPr>
            <w:tcW w:w="3827" w:type="dxa"/>
          </w:tcPr>
          <w:p w:rsidR="00DE096F" w:rsidRPr="004A5A6C" w:rsidRDefault="00DE096F" w:rsidP="00DE096F">
            <w:pPr>
              <w:pStyle w:val="Header"/>
              <w:rPr>
                <w:rFonts w:cs="Simplified Arabic"/>
                <w:b/>
                <w:bCs/>
              </w:rPr>
            </w:pPr>
          </w:p>
        </w:tc>
      </w:tr>
      <w:tr w:rsidR="00DE096F" w:rsidRPr="004A5A6C" w:rsidTr="00DE096F">
        <w:trPr>
          <w:trHeight w:val="215"/>
        </w:trPr>
        <w:tc>
          <w:tcPr>
            <w:tcW w:w="2977" w:type="dxa"/>
            <w:gridSpan w:val="2"/>
          </w:tcPr>
          <w:p w:rsidR="00DE096F" w:rsidRPr="004A5A6C" w:rsidRDefault="00DE096F" w:rsidP="00DE096F">
            <w:pPr>
              <w:pStyle w:val="Header"/>
              <w:numPr>
                <w:ilvl w:val="0"/>
                <w:numId w:val="1"/>
              </w:numPr>
              <w:autoSpaceDE/>
              <w:autoSpaceDN/>
              <w:ind w:right="0"/>
              <w:rPr>
                <w:rFonts w:cs="Simplified Arabic"/>
                <w:b/>
                <w:bCs/>
                <w:sz w:val="24"/>
                <w:rtl/>
              </w:rPr>
            </w:pPr>
            <w:r w:rsidRPr="004A5A6C">
              <w:rPr>
                <w:rFonts w:cs="Simplified Arabic" w:hint="cs"/>
                <w:b/>
                <w:bCs/>
                <w:sz w:val="24"/>
                <w:rtl/>
              </w:rPr>
              <w:t>المراجعة الأولية</w:t>
            </w:r>
          </w:p>
        </w:tc>
        <w:tc>
          <w:tcPr>
            <w:tcW w:w="3827" w:type="dxa"/>
          </w:tcPr>
          <w:p w:rsidR="00DE096F" w:rsidRPr="004A5A6C" w:rsidRDefault="00DE096F" w:rsidP="00DE096F">
            <w:pPr>
              <w:pStyle w:val="Header"/>
              <w:rPr>
                <w:rFonts w:cs="Simplified Arabic"/>
                <w:b/>
                <w:bCs/>
              </w:rPr>
            </w:pPr>
          </w:p>
        </w:tc>
      </w:tr>
      <w:tr w:rsidR="00454183" w:rsidRPr="004A5A6C" w:rsidTr="00DE096F">
        <w:trPr>
          <w:cantSplit/>
          <w:trHeight w:val="215"/>
        </w:trPr>
        <w:tc>
          <w:tcPr>
            <w:tcW w:w="426" w:type="dxa"/>
          </w:tcPr>
          <w:p w:rsidR="00454183" w:rsidRPr="004A5A6C" w:rsidRDefault="00454183" w:rsidP="00DE096F">
            <w:pPr>
              <w:pStyle w:val="Header"/>
              <w:rPr>
                <w:rFonts w:cs="Simplified Arabic"/>
                <w:b/>
                <w:bCs/>
              </w:rPr>
            </w:pPr>
          </w:p>
        </w:tc>
        <w:tc>
          <w:tcPr>
            <w:tcW w:w="2551" w:type="dxa"/>
          </w:tcPr>
          <w:p w:rsidR="00454183" w:rsidRDefault="00454183" w:rsidP="00DE096F">
            <w:pPr>
              <w:pStyle w:val="Header"/>
              <w:rPr>
                <w:rFonts w:cs="Simplified Arabic"/>
                <w:rtl/>
              </w:rPr>
            </w:pPr>
            <w:r>
              <w:rPr>
                <w:rFonts w:cs="Simplified Arabic" w:hint="cs"/>
                <w:rtl/>
              </w:rPr>
              <w:t>جواد الصالح</w:t>
            </w:r>
          </w:p>
        </w:tc>
        <w:tc>
          <w:tcPr>
            <w:tcW w:w="3827" w:type="dxa"/>
          </w:tcPr>
          <w:p w:rsidR="00454183" w:rsidRPr="004A5A6C" w:rsidRDefault="00454183" w:rsidP="00DE096F">
            <w:pPr>
              <w:pStyle w:val="Header"/>
              <w:rPr>
                <w:rFonts w:cs="Simplified Arabic"/>
                <w:b/>
                <w:bCs/>
              </w:rPr>
            </w:pPr>
          </w:p>
        </w:tc>
      </w:tr>
      <w:tr w:rsidR="00DE096F" w:rsidRPr="004A5A6C" w:rsidTr="00DE096F">
        <w:trPr>
          <w:cantSplit/>
          <w:trHeight w:val="215"/>
        </w:trPr>
        <w:tc>
          <w:tcPr>
            <w:tcW w:w="426" w:type="dxa"/>
          </w:tcPr>
          <w:p w:rsidR="00DE096F" w:rsidRPr="004A5A6C" w:rsidRDefault="00DE096F" w:rsidP="00DE096F">
            <w:pPr>
              <w:pStyle w:val="Header"/>
              <w:rPr>
                <w:rFonts w:cs="Simplified Arabic"/>
                <w:b/>
                <w:bCs/>
              </w:rPr>
            </w:pPr>
          </w:p>
        </w:tc>
        <w:tc>
          <w:tcPr>
            <w:tcW w:w="2551" w:type="dxa"/>
          </w:tcPr>
          <w:p w:rsidR="00DE096F" w:rsidRPr="004A5A6C" w:rsidRDefault="003B3A23" w:rsidP="00DE096F">
            <w:pPr>
              <w:pStyle w:val="Header"/>
              <w:rPr>
                <w:rFonts w:cs="Simplified Arabic"/>
                <w:rtl/>
              </w:rPr>
            </w:pPr>
            <w:r>
              <w:rPr>
                <w:rFonts w:cs="Simplified Arabic" w:hint="cs"/>
                <w:rtl/>
              </w:rPr>
              <w:t xml:space="preserve">محمود </w:t>
            </w:r>
            <w:proofErr w:type="spellStart"/>
            <w:r>
              <w:rPr>
                <w:rFonts w:cs="Simplified Arabic" w:hint="cs"/>
                <w:rtl/>
              </w:rPr>
              <w:t>القية</w:t>
            </w:r>
            <w:proofErr w:type="spellEnd"/>
          </w:p>
        </w:tc>
        <w:tc>
          <w:tcPr>
            <w:tcW w:w="3827" w:type="dxa"/>
          </w:tcPr>
          <w:p w:rsidR="00DE096F" w:rsidRPr="004A5A6C" w:rsidRDefault="00DE096F" w:rsidP="00DE096F">
            <w:pPr>
              <w:pStyle w:val="Header"/>
              <w:rPr>
                <w:rFonts w:cs="Simplified Arabic"/>
                <w:b/>
                <w:bCs/>
              </w:rPr>
            </w:pPr>
          </w:p>
        </w:tc>
      </w:tr>
      <w:tr w:rsidR="00DE096F" w:rsidRPr="004A5A6C" w:rsidTr="00DE096F">
        <w:trPr>
          <w:trHeight w:val="215"/>
        </w:trPr>
        <w:tc>
          <w:tcPr>
            <w:tcW w:w="2977" w:type="dxa"/>
            <w:gridSpan w:val="2"/>
          </w:tcPr>
          <w:p w:rsidR="00DE096F" w:rsidRPr="004A5A6C" w:rsidRDefault="00DE096F" w:rsidP="00DE096F">
            <w:pPr>
              <w:pStyle w:val="Header"/>
              <w:rPr>
                <w:rFonts w:cs="Simplified Arabic"/>
                <w:b/>
                <w:bCs/>
                <w:rtl/>
              </w:rPr>
            </w:pPr>
          </w:p>
        </w:tc>
        <w:tc>
          <w:tcPr>
            <w:tcW w:w="3827" w:type="dxa"/>
          </w:tcPr>
          <w:p w:rsidR="00DE096F" w:rsidRPr="004A5A6C" w:rsidRDefault="00DE096F" w:rsidP="00DE096F">
            <w:pPr>
              <w:pStyle w:val="Header"/>
              <w:rPr>
                <w:rFonts w:cs="Simplified Arabic"/>
                <w:b/>
                <w:bCs/>
              </w:rPr>
            </w:pPr>
          </w:p>
        </w:tc>
      </w:tr>
      <w:tr w:rsidR="00DE096F" w:rsidRPr="004A5A6C" w:rsidTr="00DE096F">
        <w:trPr>
          <w:trHeight w:val="397"/>
        </w:trPr>
        <w:tc>
          <w:tcPr>
            <w:tcW w:w="2977" w:type="dxa"/>
            <w:gridSpan w:val="2"/>
          </w:tcPr>
          <w:p w:rsidR="00DE096F" w:rsidRPr="004A5A6C" w:rsidRDefault="00DE096F" w:rsidP="00DE096F">
            <w:pPr>
              <w:numPr>
                <w:ilvl w:val="0"/>
                <w:numId w:val="7"/>
              </w:numPr>
              <w:tabs>
                <w:tab w:val="clear" w:pos="720"/>
                <w:tab w:val="left" w:pos="318"/>
              </w:tabs>
              <w:autoSpaceDE/>
              <w:autoSpaceDN/>
              <w:ind w:left="340" w:hanging="340"/>
              <w:jc w:val="lowKashida"/>
              <w:rPr>
                <w:rFonts w:cs="Simplified Arabic"/>
                <w:b/>
                <w:bCs/>
                <w:sz w:val="24"/>
              </w:rPr>
            </w:pPr>
            <w:r w:rsidRPr="004A5A6C">
              <w:rPr>
                <w:rFonts w:cs="Simplified Arabic" w:hint="cs"/>
                <w:b/>
                <w:bCs/>
                <w:sz w:val="24"/>
                <w:rtl/>
              </w:rPr>
              <w:t xml:space="preserve">المراجعة النهائية </w:t>
            </w:r>
          </w:p>
        </w:tc>
        <w:tc>
          <w:tcPr>
            <w:tcW w:w="3827" w:type="dxa"/>
          </w:tcPr>
          <w:p w:rsidR="00DE096F" w:rsidRPr="004A5A6C" w:rsidRDefault="00DE096F" w:rsidP="00DE096F">
            <w:pPr>
              <w:pStyle w:val="Header"/>
              <w:rPr>
                <w:rFonts w:cs="Simplified Arabic"/>
                <w:b/>
                <w:bCs/>
              </w:rPr>
            </w:pPr>
          </w:p>
        </w:tc>
      </w:tr>
      <w:tr w:rsidR="00DE096F" w:rsidRPr="004A5A6C" w:rsidTr="00DE096F">
        <w:trPr>
          <w:trHeight w:val="397"/>
        </w:trPr>
        <w:tc>
          <w:tcPr>
            <w:tcW w:w="426" w:type="dxa"/>
          </w:tcPr>
          <w:p w:rsidR="00DE096F" w:rsidRPr="004A5A6C" w:rsidRDefault="00DE096F" w:rsidP="00DE096F">
            <w:pPr>
              <w:pStyle w:val="Header"/>
              <w:rPr>
                <w:rFonts w:cs="Simplified Arabic"/>
                <w:b/>
                <w:bCs/>
              </w:rPr>
            </w:pPr>
          </w:p>
        </w:tc>
        <w:tc>
          <w:tcPr>
            <w:tcW w:w="2551" w:type="dxa"/>
          </w:tcPr>
          <w:p w:rsidR="00DE096F" w:rsidRPr="004A5A6C" w:rsidRDefault="00DE096F" w:rsidP="00DE096F">
            <w:pPr>
              <w:pStyle w:val="Header"/>
              <w:rPr>
                <w:rFonts w:cs="Simplified Arabic"/>
                <w:rtl/>
              </w:rPr>
            </w:pPr>
            <w:r w:rsidRPr="004A5A6C">
              <w:rPr>
                <w:rFonts w:cs="Simplified Arabic" w:hint="cs"/>
                <w:rtl/>
              </w:rPr>
              <w:t>محمود جرادات</w:t>
            </w:r>
          </w:p>
        </w:tc>
        <w:tc>
          <w:tcPr>
            <w:tcW w:w="3827" w:type="dxa"/>
          </w:tcPr>
          <w:p w:rsidR="00DE096F" w:rsidRPr="004A5A6C" w:rsidRDefault="00DE096F" w:rsidP="00DE096F">
            <w:pPr>
              <w:pStyle w:val="Header"/>
              <w:rPr>
                <w:rFonts w:cs="Simplified Arabic"/>
                <w:b/>
                <w:bCs/>
              </w:rPr>
            </w:pPr>
          </w:p>
        </w:tc>
      </w:tr>
      <w:tr w:rsidR="00DE096F" w:rsidRPr="004A5A6C" w:rsidTr="00DE096F">
        <w:trPr>
          <w:cantSplit/>
          <w:trHeight w:val="297"/>
        </w:trPr>
        <w:tc>
          <w:tcPr>
            <w:tcW w:w="2977" w:type="dxa"/>
            <w:gridSpan w:val="2"/>
          </w:tcPr>
          <w:p w:rsidR="00DE096F" w:rsidRPr="004A5A6C" w:rsidRDefault="00DE096F" w:rsidP="00DE096F">
            <w:pPr>
              <w:pStyle w:val="Header"/>
              <w:rPr>
                <w:rFonts w:cs="Simplified Arabic"/>
              </w:rPr>
            </w:pPr>
          </w:p>
        </w:tc>
        <w:tc>
          <w:tcPr>
            <w:tcW w:w="3827" w:type="dxa"/>
          </w:tcPr>
          <w:p w:rsidR="00DE096F" w:rsidRPr="004A5A6C" w:rsidRDefault="00DE096F" w:rsidP="00DE096F">
            <w:pPr>
              <w:pStyle w:val="Header"/>
              <w:rPr>
                <w:rFonts w:cs="Simplified Arabic"/>
                <w:b/>
                <w:bCs/>
              </w:rPr>
            </w:pPr>
          </w:p>
        </w:tc>
      </w:tr>
      <w:tr w:rsidR="00DE096F" w:rsidRPr="004A5A6C" w:rsidTr="00DE096F">
        <w:trPr>
          <w:cantSplit/>
          <w:trHeight w:val="397"/>
        </w:trPr>
        <w:tc>
          <w:tcPr>
            <w:tcW w:w="2977" w:type="dxa"/>
            <w:gridSpan w:val="2"/>
          </w:tcPr>
          <w:p w:rsidR="00DE096F" w:rsidRPr="004A5A6C" w:rsidRDefault="00DE096F" w:rsidP="00DE096F">
            <w:pPr>
              <w:numPr>
                <w:ilvl w:val="0"/>
                <w:numId w:val="7"/>
              </w:numPr>
              <w:tabs>
                <w:tab w:val="clear" w:pos="720"/>
                <w:tab w:val="left" w:pos="318"/>
              </w:tabs>
              <w:autoSpaceDE/>
              <w:autoSpaceDN/>
              <w:ind w:left="340" w:hanging="340"/>
              <w:jc w:val="lowKashida"/>
              <w:rPr>
                <w:rFonts w:cs="Simplified Arabic"/>
                <w:b/>
                <w:bCs/>
                <w:sz w:val="24"/>
              </w:rPr>
            </w:pPr>
            <w:r w:rsidRPr="004A5A6C">
              <w:rPr>
                <w:rFonts w:cs="Simplified Arabic" w:hint="cs"/>
                <w:b/>
                <w:bCs/>
                <w:sz w:val="24"/>
                <w:rtl/>
              </w:rPr>
              <w:t xml:space="preserve">الإشراف العام </w:t>
            </w:r>
          </w:p>
        </w:tc>
        <w:tc>
          <w:tcPr>
            <w:tcW w:w="3827" w:type="dxa"/>
          </w:tcPr>
          <w:p w:rsidR="00DE096F" w:rsidRPr="004A5A6C" w:rsidRDefault="00DE096F" w:rsidP="00DE096F">
            <w:pPr>
              <w:pStyle w:val="Header"/>
              <w:rPr>
                <w:rFonts w:cs="Simplified Arabic"/>
                <w:b/>
                <w:bCs/>
              </w:rPr>
            </w:pPr>
          </w:p>
        </w:tc>
      </w:tr>
      <w:tr w:rsidR="00DE096F" w:rsidRPr="004A5A6C" w:rsidTr="00DE096F">
        <w:trPr>
          <w:trHeight w:val="397"/>
        </w:trPr>
        <w:tc>
          <w:tcPr>
            <w:tcW w:w="426" w:type="dxa"/>
          </w:tcPr>
          <w:p w:rsidR="00DE096F" w:rsidRPr="004A5A6C" w:rsidRDefault="00DE096F" w:rsidP="00DE096F">
            <w:pPr>
              <w:pStyle w:val="Header"/>
              <w:rPr>
                <w:rFonts w:cs="Simplified Arabic"/>
                <w:b/>
                <w:bCs/>
              </w:rPr>
            </w:pPr>
          </w:p>
        </w:tc>
        <w:tc>
          <w:tcPr>
            <w:tcW w:w="2551" w:type="dxa"/>
          </w:tcPr>
          <w:p w:rsidR="00DE096F" w:rsidRPr="004A5A6C" w:rsidRDefault="00DE096F" w:rsidP="00DE096F">
            <w:pPr>
              <w:pStyle w:val="Header"/>
              <w:tabs>
                <w:tab w:val="clear" w:pos="4153"/>
                <w:tab w:val="clear" w:pos="8306"/>
              </w:tabs>
              <w:rPr>
                <w:rFonts w:cs="Simplified Arabic"/>
                <w:rtl/>
              </w:rPr>
            </w:pPr>
            <w:r w:rsidRPr="004A5A6C">
              <w:rPr>
                <w:rFonts w:cs="Simplified Arabic" w:hint="cs"/>
                <w:rtl/>
              </w:rPr>
              <w:t>علا عوض</w:t>
            </w:r>
          </w:p>
        </w:tc>
        <w:tc>
          <w:tcPr>
            <w:tcW w:w="3827" w:type="dxa"/>
          </w:tcPr>
          <w:p w:rsidR="00DE096F" w:rsidRPr="004A5A6C" w:rsidRDefault="00DE096F" w:rsidP="00DE096F">
            <w:pPr>
              <w:pStyle w:val="Header"/>
              <w:rPr>
                <w:rFonts w:cs="Simplified Arabic"/>
              </w:rPr>
            </w:pPr>
            <w:r w:rsidRPr="004A5A6C">
              <w:rPr>
                <w:rFonts w:cs="Simplified Arabic" w:hint="cs"/>
                <w:rtl/>
              </w:rPr>
              <w:t xml:space="preserve"> رئيس الجهاز</w:t>
            </w:r>
          </w:p>
        </w:tc>
      </w:tr>
    </w:tbl>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580289" w:rsidRDefault="00580289">
      <w:pPr>
        <w:jc w:val="center"/>
        <w:rPr>
          <w:rFonts w:cs="Simplified Arabic"/>
          <w:b/>
          <w:bCs/>
          <w:sz w:val="28"/>
          <w:szCs w:val="28"/>
          <w:rtl/>
        </w:rPr>
      </w:pPr>
    </w:p>
    <w:p w:rsidR="00580289" w:rsidRDefault="00580289">
      <w:pPr>
        <w:jc w:val="center"/>
        <w:rPr>
          <w:rFonts w:cs="Simplified Arabic" w:hint="cs"/>
          <w:b/>
          <w:bCs/>
          <w:sz w:val="28"/>
          <w:szCs w:val="28"/>
          <w:rtl/>
        </w:rPr>
      </w:pPr>
    </w:p>
    <w:p w:rsidR="007A4F56" w:rsidRDefault="007A4F56">
      <w:pPr>
        <w:jc w:val="center"/>
        <w:rPr>
          <w:rFonts w:cs="Simplified Arabic" w:hint="cs"/>
          <w:b/>
          <w:bCs/>
          <w:sz w:val="28"/>
          <w:szCs w:val="28"/>
          <w:rtl/>
        </w:rPr>
      </w:pPr>
    </w:p>
    <w:p w:rsidR="00580289" w:rsidRDefault="00580289">
      <w:pPr>
        <w:jc w:val="center"/>
        <w:rPr>
          <w:rFonts w:cs="Simplified Arabic"/>
          <w:b/>
          <w:bCs/>
          <w:sz w:val="28"/>
          <w:szCs w:val="28"/>
          <w:rtl/>
        </w:rPr>
      </w:pPr>
    </w:p>
    <w:p w:rsidR="009B4B78" w:rsidRDefault="000C2F2A">
      <w:pPr>
        <w:jc w:val="center"/>
        <w:rPr>
          <w:rFonts w:cs="Simplified Arabic"/>
          <w:b/>
          <w:bCs/>
          <w:sz w:val="28"/>
          <w:szCs w:val="28"/>
          <w:rtl/>
        </w:rPr>
      </w:pPr>
      <w:r>
        <w:rPr>
          <w:rFonts w:cs="Simplified Arabic" w:hint="cs"/>
          <w:b/>
          <w:bCs/>
          <w:sz w:val="28"/>
          <w:szCs w:val="28"/>
          <w:rtl/>
        </w:rPr>
        <w:lastRenderedPageBreak/>
        <w:t>تنويه للمستخدمين</w:t>
      </w:r>
    </w:p>
    <w:p w:rsidR="009B4B78" w:rsidRPr="00BB4565" w:rsidRDefault="009B4B78">
      <w:pPr>
        <w:jc w:val="center"/>
        <w:rPr>
          <w:rFonts w:cs="Simplified Arabic"/>
          <w:b/>
          <w:bCs/>
          <w:sz w:val="24"/>
          <w:rtl/>
        </w:rPr>
      </w:pPr>
    </w:p>
    <w:p w:rsidR="00D42F01" w:rsidRPr="000C2F2A" w:rsidRDefault="00C54927" w:rsidP="00CC3EC1">
      <w:pPr>
        <w:numPr>
          <w:ilvl w:val="0"/>
          <w:numId w:val="5"/>
        </w:numPr>
        <w:jc w:val="both"/>
        <w:rPr>
          <w:rFonts w:cs="Simplified Arabic"/>
          <w:sz w:val="24"/>
          <w:rtl/>
        </w:rPr>
      </w:pPr>
      <w:r>
        <w:rPr>
          <w:rFonts w:cs="Simplified Arabic" w:hint="cs"/>
          <w:sz w:val="24"/>
          <w:rtl/>
        </w:rPr>
        <w:t xml:space="preserve"> </w:t>
      </w:r>
      <w:r w:rsidR="00CE3512">
        <w:rPr>
          <w:rFonts w:cs="Simplified Arabic" w:hint="cs"/>
          <w:sz w:val="24"/>
          <w:rtl/>
        </w:rPr>
        <w:t xml:space="preserve">مجموع النسب المئوية في بعض الجداول قد لا تساوي </w:t>
      </w:r>
      <w:r w:rsidR="00D42F01">
        <w:rPr>
          <w:rFonts w:cs="Simplified Arabic" w:hint="cs"/>
          <w:sz w:val="24"/>
          <w:rtl/>
        </w:rPr>
        <w:t>100</w:t>
      </w:r>
      <w:r w:rsidR="00CE3512">
        <w:rPr>
          <w:rFonts w:cs="Simplified Arabic" w:hint="cs"/>
          <w:sz w:val="24"/>
          <w:rtl/>
        </w:rPr>
        <w:t>%</w:t>
      </w:r>
      <w:r w:rsidR="00D42F01">
        <w:rPr>
          <w:rFonts w:cs="Simplified Arabic" w:hint="cs"/>
          <w:sz w:val="24"/>
          <w:rtl/>
        </w:rPr>
        <w:t xml:space="preserve"> </w:t>
      </w:r>
      <w:r w:rsidR="00CE3512">
        <w:rPr>
          <w:rFonts w:cs="Simplified Arabic" w:hint="cs"/>
          <w:sz w:val="24"/>
          <w:rtl/>
        </w:rPr>
        <w:t>نتيجة</w:t>
      </w:r>
      <w:r w:rsidR="00D42F01">
        <w:rPr>
          <w:rFonts w:cs="Simplified Arabic" w:hint="cs"/>
          <w:sz w:val="24"/>
          <w:rtl/>
        </w:rPr>
        <w:t xml:space="preserve"> التقريب</w:t>
      </w:r>
      <w:r w:rsidR="004C2218">
        <w:rPr>
          <w:rFonts w:cs="Simplified Arabic" w:hint="cs"/>
          <w:sz w:val="24"/>
          <w:rtl/>
        </w:rPr>
        <w:t>.</w:t>
      </w:r>
    </w:p>
    <w:p w:rsidR="00C54927" w:rsidRPr="00C54927" w:rsidRDefault="00C54927" w:rsidP="00CC3EC1">
      <w:pPr>
        <w:numPr>
          <w:ilvl w:val="0"/>
          <w:numId w:val="5"/>
        </w:numPr>
        <w:jc w:val="both"/>
        <w:rPr>
          <w:rFonts w:cs="Simplified Arabic"/>
          <w:sz w:val="24"/>
          <w:rtl/>
        </w:rPr>
      </w:pPr>
      <w:r>
        <w:rPr>
          <w:rFonts w:cs="Simplified Arabic" w:hint="cs"/>
          <w:sz w:val="24"/>
          <w:rtl/>
        </w:rPr>
        <w:t xml:space="preserve"> </w:t>
      </w:r>
      <w:r w:rsidR="00C74D01">
        <w:rPr>
          <w:rFonts w:cs="Simplified Arabic" w:hint="cs"/>
          <w:sz w:val="24"/>
          <w:rtl/>
        </w:rPr>
        <w:t>(</w:t>
      </w:r>
      <w:r w:rsidR="000C2F2A" w:rsidRPr="000C2F2A">
        <w:rPr>
          <w:rFonts w:cs="Simplified Arabic"/>
          <w:sz w:val="24"/>
          <w:rtl/>
        </w:rPr>
        <w:t>..</w:t>
      </w:r>
      <w:r w:rsidR="00C74D01">
        <w:rPr>
          <w:rFonts w:cs="Simplified Arabic" w:hint="cs"/>
          <w:sz w:val="24"/>
          <w:rtl/>
        </w:rPr>
        <w:t>)</w:t>
      </w:r>
      <w:r w:rsidR="000C2F2A" w:rsidRPr="000C2F2A">
        <w:rPr>
          <w:rFonts w:cs="Simplified Arabic"/>
          <w:sz w:val="24"/>
          <w:rtl/>
        </w:rPr>
        <w:t xml:space="preserve"> : تعني لا </w:t>
      </w:r>
      <w:r w:rsidR="000C2F2A" w:rsidRPr="000C2F2A">
        <w:rPr>
          <w:rFonts w:cs="Simplified Arabic" w:hint="cs"/>
          <w:sz w:val="24"/>
          <w:rtl/>
        </w:rPr>
        <w:t>تتوفر</w:t>
      </w:r>
      <w:r w:rsidR="000C2F2A" w:rsidRPr="000C2F2A">
        <w:rPr>
          <w:rFonts w:cs="Simplified Arabic"/>
          <w:sz w:val="24"/>
          <w:rtl/>
        </w:rPr>
        <w:t xml:space="preserve"> بيانات</w:t>
      </w:r>
      <w:r w:rsidR="004C2218">
        <w:rPr>
          <w:rFonts w:cs="Simplified Arabic" w:hint="cs"/>
          <w:sz w:val="24"/>
          <w:rtl/>
        </w:rPr>
        <w:t>.</w:t>
      </w:r>
    </w:p>
    <w:p w:rsidR="00C54927" w:rsidRDefault="00C54927" w:rsidP="00CC3EC1">
      <w:pPr>
        <w:numPr>
          <w:ilvl w:val="0"/>
          <w:numId w:val="5"/>
        </w:numPr>
        <w:jc w:val="both"/>
        <w:rPr>
          <w:rFonts w:cs="Simplified Arabic"/>
          <w:sz w:val="24"/>
          <w:rtl/>
        </w:rPr>
      </w:pPr>
      <w:r>
        <w:rPr>
          <w:rFonts w:cs="Simplified Arabic" w:hint="cs"/>
          <w:sz w:val="24"/>
          <w:rtl/>
        </w:rPr>
        <w:t xml:space="preserve"> (0.0) : </w:t>
      </w:r>
      <w:r w:rsidR="00D471C5">
        <w:rPr>
          <w:rFonts w:cs="Simplified Arabic" w:hint="cs"/>
          <w:sz w:val="24"/>
          <w:rtl/>
        </w:rPr>
        <w:t xml:space="preserve">في الجداول </w:t>
      </w:r>
      <w:r w:rsidRPr="000C2F2A">
        <w:rPr>
          <w:rFonts w:cs="Simplified Arabic"/>
          <w:sz w:val="24"/>
          <w:rtl/>
        </w:rPr>
        <w:t xml:space="preserve">تعني </w:t>
      </w:r>
      <w:r>
        <w:rPr>
          <w:rFonts w:cs="Simplified Arabic" w:hint="cs"/>
          <w:sz w:val="24"/>
          <w:rtl/>
        </w:rPr>
        <w:t>النسبة اقل من 0.05</w:t>
      </w: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BB4565" w:rsidRDefault="009B4B78" w:rsidP="00454EA9">
      <w:pPr>
        <w:jc w:val="center"/>
        <w:rPr>
          <w:rFonts w:cs="Simplified Arabic"/>
          <w:b/>
          <w:bCs/>
          <w:sz w:val="28"/>
          <w:szCs w:val="28"/>
          <w:rtl/>
        </w:rPr>
      </w:pPr>
      <w:r>
        <w:rPr>
          <w:rFonts w:cs="Simplified Arabic"/>
          <w:b/>
          <w:bCs/>
          <w:sz w:val="28"/>
          <w:szCs w:val="28"/>
          <w:rtl/>
        </w:rPr>
        <w:br w:type="page"/>
      </w: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394F07" w:rsidRDefault="00394F07">
      <w:pPr>
        <w:jc w:val="center"/>
        <w:rPr>
          <w:rFonts w:cs="Simplified Arabic"/>
          <w:b/>
          <w:bCs/>
          <w:sz w:val="28"/>
          <w:szCs w:val="28"/>
          <w:rtl/>
        </w:rPr>
      </w:pPr>
    </w:p>
    <w:p w:rsidR="00394F07" w:rsidRDefault="00394F07">
      <w:pPr>
        <w:jc w:val="center"/>
        <w:rPr>
          <w:rFonts w:cs="Simplified Arabic"/>
          <w:b/>
          <w:bCs/>
          <w:sz w:val="28"/>
          <w:szCs w:val="28"/>
          <w:rtl/>
        </w:rPr>
      </w:pPr>
    </w:p>
    <w:p w:rsidR="009B4B78" w:rsidRDefault="009B4B78">
      <w:pPr>
        <w:jc w:val="center"/>
        <w:rPr>
          <w:rFonts w:cs="Simplified Arabic"/>
          <w:b/>
          <w:bCs/>
          <w:sz w:val="28"/>
          <w:szCs w:val="28"/>
          <w:rtl/>
        </w:rPr>
      </w:pPr>
      <w:r>
        <w:rPr>
          <w:rFonts w:cs="Simplified Arabic"/>
          <w:b/>
          <w:bCs/>
          <w:sz w:val="28"/>
          <w:szCs w:val="28"/>
          <w:rtl/>
        </w:rPr>
        <w:lastRenderedPageBreak/>
        <w:t>قائمة المحتويـــات</w:t>
      </w:r>
    </w:p>
    <w:p w:rsidR="009B4B78" w:rsidRDefault="009B4B78">
      <w:pPr>
        <w:rPr>
          <w:rtl/>
        </w:rPr>
      </w:pPr>
    </w:p>
    <w:tbl>
      <w:tblPr>
        <w:bidiVisual/>
        <w:tblW w:w="8861" w:type="dxa"/>
        <w:jc w:val="center"/>
        <w:tblLayout w:type="fixed"/>
        <w:tblLook w:val="0000"/>
      </w:tblPr>
      <w:tblGrid>
        <w:gridCol w:w="1549"/>
        <w:gridCol w:w="6095"/>
        <w:gridCol w:w="1217"/>
      </w:tblGrid>
      <w:tr w:rsidR="0035623C" w:rsidRPr="004A5A6C" w:rsidTr="0035623C">
        <w:trPr>
          <w:tblHeader/>
          <w:jc w:val="center"/>
        </w:trPr>
        <w:tc>
          <w:tcPr>
            <w:tcW w:w="7644" w:type="dxa"/>
            <w:gridSpan w:val="2"/>
          </w:tcPr>
          <w:p w:rsidR="0035623C" w:rsidRPr="004A5A6C" w:rsidRDefault="0035623C" w:rsidP="0035623C">
            <w:pPr>
              <w:rPr>
                <w:rFonts w:cs="Simplified Arabic"/>
                <w:b/>
                <w:bCs/>
                <w:sz w:val="24"/>
                <w:rtl/>
              </w:rPr>
            </w:pPr>
            <w:r w:rsidRPr="004A5A6C">
              <w:rPr>
                <w:rFonts w:cs="Simplified Arabic"/>
                <w:b/>
                <w:bCs/>
                <w:sz w:val="24"/>
                <w:rtl/>
              </w:rPr>
              <w:t>الموضوع</w:t>
            </w:r>
          </w:p>
        </w:tc>
        <w:tc>
          <w:tcPr>
            <w:tcW w:w="1217" w:type="dxa"/>
          </w:tcPr>
          <w:p w:rsidR="0035623C" w:rsidRPr="004A5A6C" w:rsidRDefault="0035623C" w:rsidP="0035623C">
            <w:pPr>
              <w:pStyle w:val="Heading1"/>
              <w:jc w:val="center"/>
              <w:rPr>
                <w:szCs w:val="24"/>
                <w:rtl/>
              </w:rPr>
            </w:pPr>
            <w:r w:rsidRPr="004A5A6C">
              <w:rPr>
                <w:rFonts w:hint="cs"/>
                <w:szCs w:val="24"/>
                <w:rtl/>
              </w:rPr>
              <w:t>الصفحة</w:t>
            </w:r>
          </w:p>
        </w:tc>
      </w:tr>
      <w:tr w:rsidR="0035623C" w:rsidRPr="004A5A6C" w:rsidTr="0035623C">
        <w:trPr>
          <w:trHeight w:hRule="exact" w:val="113"/>
          <w:jc w:val="center"/>
        </w:trPr>
        <w:tc>
          <w:tcPr>
            <w:tcW w:w="7644" w:type="dxa"/>
            <w:gridSpan w:val="2"/>
          </w:tcPr>
          <w:p w:rsidR="0035623C" w:rsidRPr="004A5A6C" w:rsidRDefault="0035623C" w:rsidP="0035623C">
            <w:pPr>
              <w:rPr>
                <w:rFonts w:cs="Simplified Arabic"/>
                <w:sz w:val="24"/>
                <w:rtl/>
              </w:rPr>
            </w:pPr>
          </w:p>
        </w:tc>
        <w:tc>
          <w:tcPr>
            <w:tcW w:w="1217" w:type="dxa"/>
          </w:tcPr>
          <w:p w:rsidR="0035623C" w:rsidRPr="004A5A6C" w:rsidRDefault="0035623C" w:rsidP="0035623C">
            <w:pPr>
              <w:rPr>
                <w:rFonts w:cs="Simplified Arabic"/>
                <w:sz w:val="24"/>
                <w:rtl/>
              </w:rPr>
            </w:pPr>
          </w:p>
        </w:tc>
      </w:tr>
      <w:tr w:rsidR="0035623C" w:rsidRPr="004A5A6C" w:rsidTr="0035623C">
        <w:trPr>
          <w:trHeight w:val="340"/>
          <w:jc w:val="center"/>
        </w:trPr>
        <w:tc>
          <w:tcPr>
            <w:tcW w:w="1549" w:type="dxa"/>
          </w:tcPr>
          <w:p w:rsidR="0035623C" w:rsidRPr="004A5A6C" w:rsidRDefault="0035623C" w:rsidP="0035623C">
            <w:pPr>
              <w:pStyle w:val="Heading2"/>
            </w:pPr>
          </w:p>
        </w:tc>
        <w:tc>
          <w:tcPr>
            <w:tcW w:w="6095" w:type="dxa"/>
          </w:tcPr>
          <w:p w:rsidR="0035623C" w:rsidRPr="0035623C" w:rsidRDefault="0035623C" w:rsidP="0035623C">
            <w:pPr>
              <w:rPr>
                <w:rFonts w:cs="Simplified Arabic"/>
                <w:b/>
                <w:bCs/>
                <w:sz w:val="24"/>
              </w:rPr>
            </w:pPr>
            <w:r w:rsidRPr="0035623C">
              <w:rPr>
                <w:rFonts w:cs="Simplified Arabic"/>
                <w:b/>
                <w:bCs/>
                <w:sz w:val="24"/>
                <w:rtl/>
              </w:rPr>
              <w:t>قائمة الجداول</w:t>
            </w:r>
          </w:p>
        </w:tc>
        <w:tc>
          <w:tcPr>
            <w:tcW w:w="1217" w:type="dxa"/>
          </w:tcPr>
          <w:p w:rsidR="0035623C" w:rsidRPr="004A5A6C" w:rsidRDefault="0035623C" w:rsidP="0035623C">
            <w:pPr>
              <w:rPr>
                <w:rFonts w:cs="Simplified Arabic"/>
                <w:b/>
                <w:bCs/>
                <w:sz w:val="24"/>
              </w:rPr>
            </w:pPr>
          </w:p>
        </w:tc>
      </w:tr>
      <w:tr w:rsidR="0035623C" w:rsidRPr="004A5A6C" w:rsidTr="0035623C">
        <w:trPr>
          <w:trHeight w:hRule="exact" w:val="113"/>
          <w:jc w:val="center"/>
        </w:trPr>
        <w:tc>
          <w:tcPr>
            <w:tcW w:w="7644" w:type="dxa"/>
            <w:gridSpan w:val="2"/>
          </w:tcPr>
          <w:p w:rsidR="0035623C" w:rsidRPr="004A5A6C" w:rsidRDefault="0035623C" w:rsidP="0035623C">
            <w:pPr>
              <w:rPr>
                <w:rFonts w:cs="Simplified Arabic"/>
                <w:sz w:val="24"/>
                <w:rtl/>
              </w:rPr>
            </w:pPr>
          </w:p>
        </w:tc>
        <w:tc>
          <w:tcPr>
            <w:tcW w:w="1217" w:type="dxa"/>
          </w:tcPr>
          <w:p w:rsidR="0035623C" w:rsidRPr="004A5A6C" w:rsidRDefault="0035623C" w:rsidP="0035623C">
            <w:pPr>
              <w:rPr>
                <w:rFonts w:cs="Simplified Arabic"/>
                <w:sz w:val="24"/>
                <w:rtl/>
              </w:rPr>
            </w:pPr>
          </w:p>
        </w:tc>
      </w:tr>
      <w:tr w:rsidR="0035623C" w:rsidRPr="004A5A6C" w:rsidTr="0035623C">
        <w:trPr>
          <w:trHeight w:val="340"/>
          <w:jc w:val="center"/>
        </w:trPr>
        <w:tc>
          <w:tcPr>
            <w:tcW w:w="1549" w:type="dxa"/>
          </w:tcPr>
          <w:p w:rsidR="0035623C" w:rsidRPr="004A5A6C" w:rsidRDefault="0035623C" w:rsidP="0035623C">
            <w:pPr>
              <w:rPr>
                <w:rFonts w:cs="Simplified Arabic"/>
                <w:b/>
                <w:bCs/>
                <w:sz w:val="24"/>
              </w:rPr>
            </w:pPr>
          </w:p>
        </w:tc>
        <w:tc>
          <w:tcPr>
            <w:tcW w:w="6095" w:type="dxa"/>
          </w:tcPr>
          <w:p w:rsidR="0035623C" w:rsidRPr="004A5A6C" w:rsidRDefault="0035623C" w:rsidP="0035623C">
            <w:pPr>
              <w:rPr>
                <w:rFonts w:cs="Simplified Arabic"/>
                <w:b/>
                <w:bCs/>
                <w:sz w:val="24"/>
              </w:rPr>
            </w:pPr>
            <w:r w:rsidRPr="004A5A6C">
              <w:rPr>
                <w:rFonts w:cs="Simplified Arabic"/>
                <w:b/>
                <w:bCs/>
                <w:sz w:val="24"/>
                <w:rtl/>
              </w:rPr>
              <w:t>المقدمة</w:t>
            </w:r>
          </w:p>
        </w:tc>
        <w:tc>
          <w:tcPr>
            <w:tcW w:w="1217" w:type="dxa"/>
            <w:vAlign w:val="center"/>
          </w:tcPr>
          <w:p w:rsidR="0035623C" w:rsidRPr="004A5A6C" w:rsidRDefault="0035623C" w:rsidP="0035623C">
            <w:pPr>
              <w:jc w:val="center"/>
              <w:rPr>
                <w:rFonts w:cs="Simplified Arabic"/>
                <w:b/>
                <w:bCs/>
                <w:sz w:val="24"/>
              </w:rPr>
            </w:pPr>
          </w:p>
        </w:tc>
      </w:tr>
      <w:tr w:rsidR="0035623C" w:rsidRPr="004A5A6C" w:rsidTr="0035623C">
        <w:trPr>
          <w:trHeight w:hRule="exact" w:val="113"/>
          <w:jc w:val="center"/>
        </w:trPr>
        <w:tc>
          <w:tcPr>
            <w:tcW w:w="1549" w:type="dxa"/>
          </w:tcPr>
          <w:p w:rsidR="0035623C" w:rsidRPr="004A5A6C" w:rsidRDefault="0035623C" w:rsidP="0035623C">
            <w:pPr>
              <w:rPr>
                <w:rFonts w:cs="Simplified Arabic"/>
                <w:sz w:val="24"/>
              </w:rPr>
            </w:pPr>
          </w:p>
        </w:tc>
        <w:tc>
          <w:tcPr>
            <w:tcW w:w="6095" w:type="dxa"/>
          </w:tcPr>
          <w:p w:rsidR="0035623C" w:rsidRPr="004A5A6C" w:rsidRDefault="0035623C" w:rsidP="0035623C">
            <w:pPr>
              <w:rPr>
                <w:rFonts w:cs="Simplified Arabic"/>
                <w:sz w:val="24"/>
              </w:rPr>
            </w:pPr>
          </w:p>
        </w:tc>
        <w:tc>
          <w:tcPr>
            <w:tcW w:w="1217" w:type="dxa"/>
            <w:vAlign w:val="center"/>
          </w:tcPr>
          <w:p w:rsidR="0035623C" w:rsidRPr="004A5A6C" w:rsidRDefault="0035623C" w:rsidP="0035623C">
            <w:pPr>
              <w:jc w:val="center"/>
              <w:rPr>
                <w:rFonts w:cs="Simplified Arabic"/>
                <w:sz w:val="24"/>
              </w:rPr>
            </w:pPr>
          </w:p>
        </w:tc>
      </w:tr>
      <w:tr w:rsidR="0035623C" w:rsidRPr="004A5A6C" w:rsidTr="0035623C">
        <w:trPr>
          <w:jc w:val="center"/>
        </w:trPr>
        <w:tc>
          <w:tcPr>
            <w:tcW w:w="1549" w:type="dxa"/>
          </w:tcPr>
          <w:p w:rsidR="0035623C" w:rsidRPr="004A5A6C" w:rsidRDefault="0035623C" w:rsidP="0035623C">
            <w:pPr>
              <w:rPr>
                <w:rFonts w:cs="Simplified Arabic"/>
                <w:sz w:val="24"/>
              </w:rPr>
            </w:pPr>
            <w:r w:rsidRPr="004A5A6C">
              <w:rPr>
                <w:rFonts w:cs="Simplified Arabic" w:hint="cs"/>
                <w:sz w:val="24"/>
                <w:rtl/>
              </w:rPr>
              <w:t>الفصل الأول:</w:t>
            </w:r>
          </w:p>
        </w:tc>
        <w:tc>
          <w:tcPr>
            <w:tcW w:w="6095" w:type="dxa"/>
          </w:tcPr>
          <w:p w:rsidR="0035623C" w:rsidRPr="004A5A6C" w:rsidRDefault="0035623C" w:rsidP="0035623C">
            <w:pPr>
              <w:rPr>
                <w:rFonts w:cs="Simplified Arabic"/>
                <w:b/>
                <w:bCs/>
                <w:sz w:val="24"/>
              </w:rPr>
            </w:pPr>
            <w:r w:rsidRPr="004A5A6C">
              <w:rPr>
                <w:rFonts w:cs="Simplified Arabic"/>
                <w:b/>
                <w:bCs/>
                <w:sz w:val="24"/>
                <w:rtl/>
              </w:rPr>
              <w:t>النتائج الرئيس</w:t>
            </w:r>
            <w:r w:rsidRPr="004A5A6C">
              <w:rPr>
                <w:rFonts w:cs="Simplified Arabic" w:hint="cs"/>
                <w:b/>
                <w:bCs/>
                <w:sz w:val="24"/>
                <w:rtl/>
              </w:rPr>
              <w:t>ي</w:t>
            </w:r>
            <w:r w:rsidRPr="004A5A6C">
              <w:rPr>
                <w:rFonts w:cs="Simplified Arabic"/>
                <w:b/>
                <w:bCs/>
                <w:sz w:val="24"/>
                <w:rtl/>
              </w:rPr>
              <w:t>ة</w:t>
            </w:r>
          </w:p>
        </w:tc>
        <w:tc>
          <w:tcPr>
            <w:tcW w:w="1217" w:type="dxa"/>
            <w:vAlign w:val="center"/>
          </w:tcPr>
          <w:p w:rsidR="0035623C" w:rsidRPr="004A5A6C" w:rsidRDefault="0035623C" w:rsidP="0035623C">
            <w:pPr>
              <w:jc w:val="center"/>
              <w:rPr>
                <w:rFonts w:cs="Simplified Arabic"/>
                <w:b/>
                <w:bCs/>
                <w:sz w:val="24"/>
              </w:rPr>
            </w:pPr>
          </w:p>
        </w:tc>
      </w:tr>
      <w:tr w:rsidR="0035623C" w:rsidRPr="004A5A6C" w:rsidTr="0035623C">
        <w:trPr>
          <w:cantSplit/>
          <w:jc w:val="center"/>
        </w:trPr>
        <w:tc>
          <w:tcPr>
            <w:tcW w:w="1549" w:type="dxa"/>
            <w:vAlign w:val="center"/>
          </w:tcPr>
          <w:p w:rsidR="0035623C" w:rsidRPr="004A5A6C" w:rsidRDefault="0035623C" w:rsidP="0035623C">
            <w:pPr>
              <w:rPr>
                <w:rFonts w:cs="Simplified Arabic"/>
              </w:rPr>
            </w:pPr>
          </w:p>
        </w:tc>
        <w:tc>
          <w:tcPr>
            <w:tcW w:w="6095" w:type="dxa"/>
            <w:vAlign w:val="center"/>
          </w:tcPr>
          <w:p w:rsidR="0035623C" w:rsidRPr="002F357D" w:rsidRDefault="00454183" w:rsidP="0035623C">
            <w:pPr>
              <w:rPr>
                <w:rFonts w:cs="Simplified Arabic"/>
                <w:sz w:val="24"/>
              </w:rPr>
            </w:pPr>
            <w:r>
              <w:rPr>
                <w:rFonts w:cs="Simplified Arabic" w:hint="cs"/>
                <w:sz w:val="24"/>
                <w:rtl/>
              </w:rPr>
              <w:t>1</w:t>
            </w:r>
            <w:r w:rsidR="0035623C" w:rsidRPr="002F357D">
              <w:rPr>
                <w:rFonts w:cs="Simplified Arabic" w:hint="cs"/>
                <w:sz w:val="24"/>
                <w:rtl/>
              </w:rPr>
              <w:t>.1</w:t>
            </w:r>
            <w:r w:rsidR="0035623C" w:rsidRPr="002F357D">
              <w:rPr>
                <w:rFonts w:cs="Simplified Arabic"/>
                <w:sz w:val="24"/>
              </w:rPr>
              <w:t xml:space="preserve"> </w:t>
            </w:r>
            <w:r w:rsidR="0035623C" w:rsidRPr="002F357D">
              <w:rPr>
                <w:rFonts w:cs="Simplified Arabic" w:hint="cs"/>
                <w:sz w:val="24"/>
                <w:rtl/>
              </w:rPr>
              <w:t xml:space="preserve"> </w:t>
            </w:r>
            <w:r w:rsidR="0035623C" w:rsidRPr="002F357D">
              <w:rPr>
                <w:rFonts w:cs="Simplified Arabic"/>
                <w:rtl/>
              </w:rPr>
              <w:t xml:space="preserve"> </w:t>
            </w:r>
            <w:r w:rsidR="0035623C">
              <w:rPr>
                <w:rFonts w:cs="Simplified Arabic" w:hint="cs"/>
                <w:sz w:val="24"/>
                <w:rtl/>
              </w:rPr>
              <w:t>البنية الأساسية والنفاذ لبعض وسائل تكنولوجيا المعلومات والاتصالات</w:t>
            </w:r>
          </w:p>
        </w:tc>
        <w:tc>
          <w:tcPr>
            <w:tcW w:w="1217" w:type="dxa"/>
            <w:vAlign w:val="center"/>
          </w:tcPr>
          <w:p w:rsidR="0035623C" w:rsidRPr="004A5A6C" w:rsidRDefault="004C17F6" w:rsidP="0035623C">
            <w:pPr>
              <w:jc w:val="center"/>
              <w:rPr>
                <w:rFonts w:cs="Simplified Arabic"/>
                <w:sz w:val="24"/>
              </w:rPr>
            </w:pPr>
            <w:r>
              <w:rPr>
                <w:rFonts w:cs="Simplified Arabic" w:hint="cs"/>
                <w:sz w:val="24"/>
                <w:rtl/>
              </w:rPr>
              <w:t>17</w:t>
            </w:r>
          </w:p>
        </w:tc>
      </w:tr>
      <w:tr w:rsidR="0035623C" w:rsidRPr="004A5A6C" w:rsidTr="0035623C">
        <w:trPr>
          <w:jc w:val="center"/>
        </w:trPr>
        <w:tc>
          <w:tcPr>
            <w:tcW w:w="1549" w:type="dxa"/>
            <w:vAlign w:val="center"/>
          </w:tcPr>
          <w:p w:rsidR="0035623C" w:rsidRPr="004A5A6C" w:rsidRDefault="0035623C" w:rsidP="0035623C">
            <w:pPr>
              <w:rPr>
                <w:rFonts w:cs="Simplified Arabic"/>
                <w:sz w:val="24"/>
              </w:rPr>
            </w:pPr>
          </w:p>
        </w:tc>
        <w:tc>
          <w:tcPr>
            <w:tcW w:w="6095" w:type="dxa"/>
            <w:vAlign w:val="center"/>
          </w:tcPr>
          <w:p w:rsidR="0035623C" w:rsidRPr="00AF7383" w:rsidRDefault="00454183" w:rsidP="00AF7383">
            <w:pPr>
              <w:rPr>
                <w:rFonts w:cs="Simplified Arabic"/>
                <w:sz w:val="24"/>
              </w:rPr>
            </w:pPr>
            <w:r>
              <w:rPr>
                <w:rFonts w:cs="Simplified Arabic" w:hint="cs"/>
                <w:sz w:val="24"/>
                <w:rtl/>
              </w:rPr>
              <w:t>2</w:t>
            </w:r>
            <w:r w:rsidR="0035623C" w:rsidRPr="00AF7383">
              <w:rPr>
                <w:rFonts w:cs="Simplified Arabic" w:hint="cs"/>
                <w:sz w:val="24"/>
                <w:rtl/>
              </w:rPr>
              <w:t xml:space="preserve">.1  </w:t>
            </w:r>
            <w:r w:rsidR="00AF7383" w:rsidRPr="00AF7383">
              <w:rPr>
                <w:rFonts w:cs="Simplified Arabic" w:hint="cs"/>
                <w:sz w:val="24"/>
                <w:rtl/>
              </w:rPr>
              <w:t>الحاسوب واستخداماته</w:t>
            </w:r>
          </w:p>
        </w:tc>
        <w:tc>
          <w:tcPr>
            <w:tcW w:w="1217" w:type="dxa"/>
            <w:vAlign w:val="center"/>
          </w:tcPr>
          <w:p w:rsidR="0035623C" w:rsidRPr="004A5A6C" w:rsidRDefault="004C17F6" w:rsidP="0035623C">
            <w:pPr>
              <w:jc w:val="center"/>
              <w:rPr>
                <w:rFonts w:cs="Simplified Arabic"/>
                <w:sz w:val="24"/>
              </w:rPr>
            </w:pPr>
            <w:r>
              <w:rPr>
                <w:rFonts w:cs="Simplified Arabic" w:hint="cs"/>
                <w:sz w:val="24"/>
                <w:rtl/>
              </w:rPr>
              <w:t>17</w:t>
            </w:r>
          </w:p>
        </w:tc>
      </w:tr>
      <w:tr w:rsidR="0035623C" w:rsidRPr="004A5A6C" w:rsidTr="0035623C">
        <w:trPr>
          <w:jc w:val="center"/>
        </w:trPr>
        <w:tc>
          <w:tcPr>
            <w:tcW w:w="1549" w:type="dxa"/>
            <w:vAlign w:val="center"/>
          </w:tcPr>
          <w:p w:rsidR="0035623C" w:rsidRPr="004A5A6C" w:rsidRDefault="0035623C" w:rsidP="0035623C">
            <w:pPr>
              <w:rPr>
                <w:rFonts w:cs="Simplified Arabic"/>
                <w:sz w:val="24"/>
              </w:rPr>
            </w:pPr>
          </w:p>
        </w:tc>
        <w:tc>
          <w:tcPr>
            <w:tcW w:w="6095" w:type="dxa"/>
            <w:vAlign w:val="center"/>
          </w:tcPr>
          <w:p w:rsidR="0035623C" w:rsidRPr="00AF7383" w:rsidRDefault="00454183" w:rsidP="0035623C">
            <w:pPr>
              <w:rPr>
                <w:rFonts w:cs="Simplified Arabic"/>
                <w:sz w:val="24"/>
              </w:rPr>
            </w:pPr>
            <w:r>
              <w:rPr>
                <w:rFonts w:cs="Simplified Arabic" w:hint="cs"/>
                <w:sz w:val="24"/>
                <w:rtl/>
              </w:rPr>
              <w:t>3</w:t>
            </w:r>
            <w:r w:rsidR="0035623C" w:rsidRPr="00AF7383">
              <w:rPr>
                <w:rFonts w:cs="Simplified Arabic" w:hint="cs"/>
                <w:sz w:val="24"/>
                <w:rtl/>
              </w:rPr>
              <w:t xml:space="preserve">.1  </w:t>
            </w:r>
            <w:r w:rsidR="00AF7383" w:rsidRPr="00AF7383">
              <w:rPr>
                <w:rFonts w:cs="Simplified Arabic" w:hint="cs"/>
                <w:sz w:val="24"/>
                <w:rtl/>
              </w:rPr>
              <w:t>الإنترنت واستخداماتها</w:t>
            </w:r>
          </w:p>
        </w:tc>
        <w:tc>
          <w:tcPr>
            <w:tcW w:w="1217" w:type="dxa"/>
            <w:vAlign w:val="center"/>
          </w:tcPr>
          <w:p w:rsidR="0035623C" w:rsidRPr="004A5A6C" w:rsidRDefault="004C17F6" w:rsidP="0035623C">
            <w:pPr>
              <w:jc w:val="center"/>
              <w:rPr>
                <w:rFonts w:cs="Simplified Arabic"/>
                <w:sz w:val="24"/>
              </w:rPr>
            </w:pPr>
            <w:r>
              <w:rPr>
                <w:rFonts w:cs="Simplified Arabic" w:hint="cs"/>
                <w:sz w:val="24"/>
                <w:rtl/>
              </w:rPr>
              <w:t>17</w:t>
            </w:r>
          </w:p>
        </w:tc>
      </w:tr>
      <w:tr w:rsidR="00AF7383" w:rsidRPr="004A5A6C" w:rsidTr="0035623C">
        <w:trPr>
          <w:jc w:val="center"/>
        </w:trPr>
        <w:tc>
          <w:tcPr>
            <w:tcW w:w="1549" w:type="dxa"/>
          </w:tcPr>
          <w:p w:rsidR="00AF7383" w:rsidRPr="00AF7383" w:rsidRDefault="00AF7383" w:rsidP="0035623C">
            <w:pPr>
              <w:rPr>
                <w:rFonts w:cs="Simplified Arabic"/>
                <w:sz w:val="24"/>
                <w:rtl/>
              </w:rPr>
            </w:pPr>
          </w:p>
        </w:tc>
        <w:tc>
          <w:tcPr>
            <w:tcW w:w="6095" w:type="dxa"/>
          </w:tcPr>
          <w:p w:rsidR="00AF7383" w:rsidRPr="00AF7383" w:rsidRDefault="00454183" w:rsidP="004C17F6">
            <w:pPr>
              <w:pStyle w:val="BodyText2"/>
              <w:jc w:val="both"/>
              <w:rPr>
                <w:rtl/>
              </w:rPr>
            </w:pPr>
            <w:r>
              <w:rPr>
                <w:rFonts w:hint="cs"/>
                <w:rtl/>
              </w:rPr>
              <w:t>4</w:t>
            </w:r>
            <w:r w:rsidR="00AF7383" w:rsidRPr="00AF7383">
              <w:rPr>
                <w:rFonts w:hint="cs"/>
                <w:rtl/>
              </w:rPr>
              <w:t xml:space="preserve">.1 التهديدات المعلوماتية </w:t>
            </w:r>
          </w:p>
        </w:tc>
        <w:tc>
          <w:tcPr>
            <w:tcW w:w="1217" w:type="dxa"/>
            <w:vAlign w:val="center"/>
          </w:tcPr>
          <w:p w:rsidR="00AF7383" w:rsidRPr="004C17F6" w:rsidRDefault="004C17F6" w:rsidP="0035623C">
            <w:pPr>
              <w:jc w:val="center"/>
              <w:rPr>
                <w:rFonts w:cs="Simplified Arabic"/>
                <w:sz w:val="24"/>
              </w:rPr>
            </w:pPr>
            <w:r w:rsidRPr="004C17F6">
              <w:rPr>
                <w:rFonts w:cs="Simplified Arabic" w:hint="cs"/>
                <w:sz w:val="24"/>
                <w:rtl/>
              </w:rPr>
              <w:t>18</w:t>
            </w:r>
          </w:p>
        </w:tc>
      </w:tr>
      <w:tr w:rsidR="00AF7383" w:rsidRPr="004A5A6C" w:rsidTr="00F95CE6">
        <w:trPr>
          <w:trHeight w:hRule="exact" w:val="113"/>
          <w:jc w:val="center"/>
        </w:trPr>
        <w:tc>
          <w:tcPr>
            <w:tcW w:w="1549" w:type="dxa"/>
          </w:tcPr>
          <w:p w:rsidR="00AF7383" w:rsidRPr="004A5A6C" w:rsidRDefault="00AF7383" w:rsidP="00F95CE6">
            <w:pPr>
              <w:ind w:firstLine="139"/>
              <w:rPr>
                <w:rFonts w:cs="Simplified Arabic"/>
                <w:sz w:val="24"/>
              </w:rPr>
            </w:pPr>
          </w:p>
        </w:tc>
        <w:tc>
          <w:tcPr>
            <w:tcW w:w="6095" w:type="dxa"/>
          </w:tcPr>
          <w:p w:rsidR="00AF7383" w:rsidRPr="004A5A6C" w:rsidRDefault="00AF7383" w:rsidP="00F95CE6">
            <w:pPr>
              <w:ind w:firstLine="139"/>
              <w:rPr>
                <w:rFonts w:cs="Simplified Arabic"/>
                <w:sz w:val="24"/>
              </w:rPr>
            </w:pPr>
          </w:p>
        </w:tc>
        <w:tc>
          <w:tcPr>
            <w:tcW w:w="1217" w:type="dxa"/>
            <w:vAlign w:val="center"/>
          </w:tcPr>
          <w:p w:rsidR="00AF7383" w:rsidRPr="004A5A6C" w:rsidRDefault="00AF7383" w:rsidP="00F95CE6">
            <w:pPr>
              <w:jc w:val="center"/>
              <w:rPr>
                <w:rFonts w:cs="Simplified Arabic"/>
                <w:sz w:val="24"/>
              </w:rPr>
            </w:pPr>
          </w:p>
        </w:tc>
      </w:tr>
      <w:tr w:rsidR="0035623C" w:rsidRPr="004A5A6C" w:rsidTr="0035623C">
        <w:trPr>
          <w:jc w:val="center"/>
        </w:trPr>
        <w:tc>
          <w:tcPr>
            <w:tcW w:w="1549" w:type="dxa"/>
          </w:tcPr>
          <w:p w:rsidR="0035623C" w:rsidRPr="0035623C" w:rsidRDefault="0035623C" w:rsidP="0035623C">
            <w:pPr>
              <w:rPr>
                <w:rFonts w:cs="Simplified Arabic"/>
                <w:sz w:val="24"/>
              </w:rPr>
            </w:pPr>
            <w:r w:rsidRPr="0035623C">
              <w:rPr>
                <w:rFonts w:cs="Simplified Arabic"/>
                <w:sz w:val="24"/>
                <w:rtl/>
              </w:rPr>
              <w:t>الفصل الثاني:</w:t>
            </w:r>
          </w:p>
        </w:tc>
        <w:tc>
          <w:tcPr>
            <w:tcW w:w="6095" w:type="dxa"/>
          </w:tcPr>
          <w:p w:rsidR="0035623C" w:rsidRPr="004A5A6C" w:rsidRDefault="0035623C" w:rsidP="0035623C">
            <w:pPr>
              <w:ind w:firstLine="139"/>
              <w:rPr>
                <w:rFonts w:cs="Simplified Arabic"/>
                <w:b/>
                <w:bCs/>
                <w:sz w:val="24"/>
              </w:rPr>
            </w:pPr>
            <w:r w:rsidRPr="004A5A6C">
              <w:rPr>
                <w:rFonts w:cs="Simplified Arabic"/>
                <w:b/>
                <w:bCs/>
                <w:sz w:val="24"/>
                <w:rtl/>
              </w:rPr>
              <w:t>المن</w:t>
            </w:r>
            <w:r w:rsidRPr="004A5A6C">
              <w:rPr>
                <w:rFonts w:cs="Simplified Arabic" w:hint="cs"/>
                <w:b/>
                <w:bCs/>
                <w:sz w:val="24"/>
                <w:rtl/>
              </w:rPr>
              <w:t>ه</w:t>
            </w:r>
            <w:r w:rsidRPr="004A5A6C">
              <w:rPr>
                <w:rFonts w:cs="Simplified Arabic"/>
                <w:b/>
                <w:bCs/>
                <w:sz w:val="24"/>
                <w:rtl/>
              </w:rPr>
              <w:t>جية</w:t>
            </w:r>
            <w:r w:rsidRPr="004A5A6C">
              <w:rPr>
                <w:rFonts w:cs="Simplified Arabic" w:hint="cs"/>
                <w:b/>
                <w:bCs/>
                <w:sz w:val="24"/>
                <w:rtl/>
              </w:rPr>
              <w:t xml:space="preserve"> والجودة</w:t>
            </w:r>
          </w:p>
        </w:tc>
        <w:tc>
          <w:tcPr>
            <w:tcW w:w="1217" w:type="dxa"/>
            <w:vAlign w:val="center"/>
          </w:tcPr>
          <w:p w:rsidR="0035623C" w:rsidRPr="004A5A6C" w:rsidRDefault="004C17F6" w:rsidP="0035623C">
            <w:pPr>
              <w:jc w:val="center"/>
              <w:rPr>
                <w:rFonts w:cs="Simplified Arabic"/>
                <w:b/>
                <w:bCs/>
                <w:sz w:val="24"/>
              </w:rPr>
            </w:pPr>
            <w:r>
              <w:rPr>
                <w:rFonts w:cs="Simplified Arabic" w:hint="cs"/>
                <w:b/>
                <w:bCs/>
                <w:sz w:val="24"/>
                <w:rtl/>
              </w:rPr>
              <w:t>19</w:t>
            </w:r>
          </w:p>
        </w:tc>
      </w:tr>
      <w:tr w:rsidR="0035623C" w:rsidRPr="004A5A6C" w:rsidTr="0035623C">
        <w:trPr>
          <w:jc w:val="center"/>
        </w:trPr>
        <w:tc>
          <w:tcPr>
            <w:tcW w:w="1549" w:type="dxa"/>
          </w:tcPr>
          <w:p w:rsidR="0035623C" w:rsidRPr="004A5A6C" w:rsidRDefault="0035623C" w:rsidP="0035623C">
            <w:pPr>
              <w:ind w:firstLine="139"/>
              <w:rPr>
                <w:rFonts w:cs="Simplified Arabic"/>
                <w:sz w:val="24"/>
              </w:rPr>
            </w:pPr>
          </w:p>
        </w:tc>
        <w:tc>
          <w:tcPr>
            <w:tcW w:w="6095" w:type="dxa"/>
          </w:tcPr>
          <w:p w:rsidR="0035623C" w:rsidRPr="004A5A6C" w:rsidRDefault="0035623C" w:rsidP="00B6458C">
            <w:pPr>
              <w:ind w:left="34"/>
              <w:rPr>
                <w:rFonts w:cs="Simplified Arabic"/>
                <w:sz w:val="24"/>
              </w:rPr>
            </w:pPr>
            <w:r w:rsidRPr="004A5A6C">
              <w:rPr>
                <w:rFonts w:cs="Simplified Arabic" w:hint="cs"/>
                <w:sz w:val="24"/>
                <w:rtl/>
              </w:rPr>
              <w:t>1</w:t>
            </w:r>
            <w:r w:rsidRPr="004A5A6C">
              <w:rPr>
                <w:rFonts w:cs="Simplified Arabic"/>
                <w:sz w:val="24"/>
                <w:rtl/>
              </w:rPr>
              <w:t>.</w:t>
            </w:r>
            <w:r w:rsidRPr="004A5A6C">
              <w:rPr>
                <w:rFonts w:cs="Simplified Arabic" w:hint="cs"/>
                <w:sz w:val="24"/>
                <w:rtl/>
              </w:rPr>
              <w:t xml:space="preserve">2  </w:t>
            </w:r>
            <w:r w:rsidR="00B6458C">
              <w:rPr>
                <w:rFonts w:cs="Simplified Arabic" w:hint="cs"/>
                <w:sz w:val="24"/>
                <w:rtl/>
              </w:rPr>
              <w:t>أهداف المسح</w:t>
            </w:r>
          </w:p>
        </w:tc>
        <w:tc>
          <w:tcPr>
            <w:tcW w:w="1217" w:type="dxa"/>
            <w:vAlign w:val="center"/>
          </w:tcPr>
          <w:p w:rsidR="0035623C" w:rsidRPr="004C17F6" w:rsidRDefault="004C17F6" w:rsidP="004C17F6">
            <w:pPr>
              <w:jc w:val="center"/>
              <w:rPr>
                <w:rFonts w:cs="Simplified Arabic"/>
                <w:sz w:val="24"/>
              </w:rPr>
            </w:pPr>
            <w:r w:rsidRPr="004C17F6">
              <w:rPr>
                <w:rFonts w:cs="Simplified Arabic" w:hint="cs"/>
                <w:sz w:val="24"/>
                <w:rtl/>
              </w:rPr>
              <w:t>19</w:t>
            </w:r>
          </w:p>
        </w:tc>
      </w:tr>
      <w:tr w:rsidR="0035623C" w:rsidRPr="004A5A6C" w:rsidTr="0035623C">
        <w:trPr>
          <w:trHeight w:val="345"/>
          <w:jc w:val="center"/>
        </w:trPr>
        <w:tc>
          <w:tcPr>
            <w:tcW w:w="1549" w:type="dxa"/>
          </w:tcPr>
          <w:p w:rsidR="0035623C" w:rsidRPr="004A5A6C" w:rsidRDefault="0035623C" w:rsidP="0035623C">
            <w:pPr>
              <w:ind w:firstLine="139"/>
              <w:rPr>
                <w:rFonts w:cs="Simplified Arabic"/>
                <w:sz w:val="24"/>
              </w:rPr>
            </w:pPr>
          </w:p>
        </w:tc>
        <w:tc>
          <w:tcPr>
            <w:tcW w:w="6095" w:type="dxa"/>
          </w:tcPr>
          <w:p w:rsidR="0035623C" w:rsidRPr="004A5A6C" w:rsidRDefault="0035623C" w:rsidP="0035623C">
            <w:pPr>
              <w:ind w:left="34"/>
              <w:rPr>
                <w:rFonts w:cs="Simplified Arabic"/>
                <w:sz w:val="24"/>
                <w:rtl/>
              </w:rPr>
            </w:pPr>
            <w:r w:rsidRPr="004A5A6C">
              <w:rPr>
                <w:rFonts w:cs="Simplified Arabic" w:hint="cs"/>
                <w:sz w:val="24"/>
                <w:rtl/>
              </w:rPr>
              <w:t>2.2  الاستمارة</w:t>
            </w:r>
          </w:p>
        </w:tc>
        <w:tc>
          <w:tcPr>
            <w:tcW w:w="1217" w:type="dxa"/>
            <w:vAlign w:val="center"/>
          </w:tcPr>
          <w:p w:rsidR="0035623C" w:rsidRPr="004C17F6" w:rsidRDefault="004C17F6" w:rsidP="004C17F6">
            <w:pPr>
              <w:jc w:val="center"/>
              <w:rPr>
                <w:rFonts w:cs="Simplified Arabic"/>
                <w:sz w:val="24"/>
              </w:rPr>
            </w:pPr>
            <w:r w:rsidRPr="004C17F6">
              <w:rPr>
                <w:rFonts w:cs="Simplified Arabic" w:hint="cs"/>
                <w:sz w:val="24"/>
                <w:rtl/>
              </w:rPr>
              <w:t>19</w:t>
            </w:r>
          </w:p>
        </w:tc>
      </w:tr>
      <w:tr w:rsidR="0035623C" w:rsidRPr="004A5A6C" w:rsidTr="0035623C">
        <w:trPr>
          <w:trHeight w:val="345"/>
          <w:jc w:val="center"/>
        </w:trPr>
        <w:tc>
          <w:tcPr>
            <w:tcW w:w="1549" w:type="dxa"/>
          </w:tcPr>
          <w:p w:rsidR="0035623C" w:rsidRPr="004A5A6C" w:rsidRDefault="0035623C" w:rsidP="0035623C">
            <w:pPr>
              <w:ind w:firstLine="139"/>
              <w:rPr>
                <w:rFonts w:cs="Simplified Arabic"/>
                <w:sz w:val="24"/>
              </w:rPr>
            </w:pPr>
          </w:p>
        </w:tc>
        <w:tc>
          <w:tcPr>
            <w:tcW w:w="6095" w:type="dxa"/>
          </w:tcPr>
          <w:p w:rsidR="0035623C" w:rsidRPr="004A5A6C" w:rsidRDefault="00D106AB" w:rsidP="0035623C">
            <w:pPr>
              <w:ind w:left="34"/>
              <w:rPr>
                <w:rFonts w:cs="Simplified Arabic"/>
                <w:b/>
                <w:bCs/>
                <w:sz w:val="24"/>
              </w:rPr>
            </w:pPr>
            <w:r>
              <w:rPr>
                <w:rFonts w:cs="Simplified Arabic" w:hint="cs"/>
                <w:sz w:val="24"/>
                <w:rtl/>
              </w:rPr>
              <w:t>3</w:t>
            </w:r>
            <w:r w:rsidR="0035623C" w:rsidRPr="004A5A6C">
              <w:rPr>
                <w:rFonts w:cs="Simplified Arabic"/>
                <w:sz w:val="24"/>
                <w:rtl/>
              </w:rPr>
              <w:t>.</w:t>
            </w:r>
            <w:r w:rsidR="0035623C" w:rsidRPr="004A5A6C">
              <w:rPr>
                <w:rFonts w:cs="Simplified Arabic" w:hint="cs"/>
                <w:sz w:val="24"/>
                <w:rtl/>
              </w:rPr>
              <w:t xml:space="preserve">2 </w:t>
            </w:r>
            <w:r w:rsidR="0035623C" w:rsidRPr="004A5A6C">
              <w:rPr>
                <w:rFonts w:cs="Simplified Arabic"/>
                <w:sz w:val="24"/>
                <w:rtl/>
              </w:rPr>
              <w:t xml:space="preserve"> </w:t>
            </w:r>
            <w:r w:rsidR="0035623C" w:rsidRPr="004A5A6C">
              <w:rPr>
                <w:rFonts w:cs="Simplified Arabic" w:hint="cs"/>
                <w:sz w:val="24"/>
                <w:rtl/>
              </w:rPr>
              <w:t>الإطار والعينة</w:t>
            </w:r>
          </w:p>
        </w:tc>
        <w:tc>
          <w:tcPr>
            <w:tcW w:w="1217" w:type="dxa"/>
            <w:vAlign w:val="center"/>
          </w:tcPr>
          <w:p w:rsidR="0035623C" w:rsidRPr="004C17F6" w:rsidRDefault="004C17F6" w:rsidP="0035623C">
            <w:pPr>
              <w:jc w:val="center"/>
              <w:rPr>
                <w:rFonts w:cs="Simplified Arabic"/>
                <w:sz w:val="24"/>
              </w:rPr>
            </w:pPr>
            <w:r w:rsidRPr="004C17F6">
              <w:rPr>
                <w:rFonts w:cs="Simplified Arabic" w:hint="cs"/>
                <w:sz w:val="24"/>
                <w:rtl/>
              </w:rPr>
              <w:t>19</w:t>
            </w:r>
          </w:p>
        </w:tc>
      </w:tr>
      <w:tr w:rsidR="0035623C" w:rsidRPr="004A5A6C" w:rsidTr="0035623C">
        <w:trPr>
          <w:cantSplit/>
          <w:jc w:val="center"/>
        </w:trPr>
        <w:tc>
          <w:tcPr>
            <w:tcW w:w="1549" w:type="dxa"/>
          </w:tcPr>
          <w:p w:rsidR="0035623C" w:rsidRPr="004A5A6C" w:rsidRDefault="0035623C" w:rsidP="0035623C">
            <w:pPr>
              <w:ind w:firstLine="396"/>
              <w:rPr>
                <w:rFonts w:cs="Simplified Arabic"/>
              </w:rPr>
            </w:pPr>
          </w:p>
        </w:tc>
        <w:tc>
          <w:tcPr>
            <w:tcW w:w="6095" w:type="dxa"/>
          </w:tcPr>
          <w:p w:rsidR="0035623C" w:rsidRPr="004A5A6C" w:rsidRDefault="0035623C" w:rsidP="00D106AB">
            <w:pPr>
              <w:ind w:firstLine="396"/>
              <w:rPr>
                <w:rFonts w:cs="Simplified Arabic"/>
              </w:rPr>
            </w:pPr>
            <w:r>
              <w:rPr>
                <w:rFonts w:cs="Simplified Arabic" w:hint="cs"/>
                <w:sz w:val="24"/>
                <w:rtl/>
              </w:rPr>
              <w:t>1.</w:t>
            </w:r>
            <w:r w:rsidR="00D106AB">
              <w:rPr>
                <w:rFonts w:cs="Simplified Arabic" w:hint="cs"/>
                <w:sz w:val="24"/>
                <w:rtl/>
              </w:rPr>
              <w:t>3</w:t>
            </w:r>
            <w:r>
              <w:rPr>
                <w:rFonts w:cs="Simplified Arabic" w:hint="cs"/>
                <w:sz w:val="24"/>
                <w:rtl/>
              </w:rPr>
              <w:t>.2</w:t>
            </w:r>
            <w:r w:rsidRPr="004A5A6C">
              <w:rPr>
                <w:rFonts w:cs="Simplified Arabic" w:hint="cs"/>
                <w:sz w:val="24"/>
                <w:rtl/>
              </w:rPr>
              <w:t xml:space="preserve"> </w:t>
            </w:r>
            <w:r w:rsidRPr="004A5A6C">
              <w:rPr>
                <w:rFonts w:cs="Simplified Arabic"/>
                <w:sz w:val="24"/>
                <w:rtl/>
              </w:rPr>
              <w:t xml:space="preserve"> </w:t>
            </w:r>
            <w:r w:rsidRPr="004A5A6C">
              <w:rPr>
                <w:rFonts w:cs="Simplified Arabic" w:hint="cs"/>
                <w:sz w:val="24"/>
                <w:rtl/>
              </w:rPr>
              <w:t>مجتمع الهدف</w:t>
            </w:r>
          </w:p>
        </w:tc>
        <w:tc>
          <w:tcPr>
            <w:tcW w:w="1217" w:type="dxa"/>
            <w:vAlign w:val="center"/>
          </w:tcPr>
          <w:p w:rsidR="0035623C" w:rsidRPr="004C17F6" w:rsidRDefault="004C17F6" w:rsidP="0035623C">
            <w:pPr>
              <w:jc w:val="center"/>
              <w:rPr>
                <w:rFonts w:cs="Simplified Arabic"/>
                <w:sz w:val="24"/>
              </w:rPr>
            </w:pPr>
            <w:r w:rsidRPr="004C17F6">
              <w:rPr>
                <w:rFonts w:cs="Simplified Arabic" w:hint="cs"/>
                <w:sz w:val="24"/>
                <w:rtl/>
              </w:rPr>
              <w:t>19</w:t>
            </w:r>
          </w:p>
        </w:tc>
      </w:tr>
      <w:tr w:rsidR="0035623C" w:rsidRPr="004A5A6C" w:rsidTr="0035623C">
        <w:trPr>
          <w:cantSplit/>
          <w:jc w:val="center"/>
        </w:trPr>
        <w:tc>
          <w:tcPr>
            <w:tcW w:w="1549" w:type="dxa"/>
          </w:tcPr>
          <w:p w:rsidR="0035623C" w:rsidRPr="004A5A6C" w:rsidRDefault="0035623C" w:rsidP="0035623C">
            <w:pPr>
              <w:ind w:firstLine="396"/>
              <w:rPr>
                <w:rFonts w:cs="Simplified Arabic"/>
                <w:sz w:val="24"/>
              </w:rPr>
            </w:pPr>
          </w:p>
        </w:tc>
        <w:tc>
          <w:tcPr>
            <w:tcW w:w="6095" w:type="dxa"/>
          </w:tcPr>
          <w:p w:rsidR="0035623C" w:rsidRPr="004A5A6C" w:rsidRDefault="0035623C" w:rsidP="00D106AB">
            <w:pPr>
              <w:ind w:firstLine="396"/>
              <w:rPr>
                <w:rFonts w:cs="Simplified Arabic"/>
                <w:sz w:val="24"/>
              </w:rPr>
            </w:pPr>
            <w:r>
              <w:rPr>
                <w:rFonts w:cs="Simplified Arabic" w:hint="cs"/>
                <w:sz w:val="24"/>
                <w:rtl/>
              </w:rPr>
              <w:t>2.</w:t>
            </w:r>
            <w:r w:rsidR="00D106AB">
              <w:rPr>
                <w:rFonts w:cs="Simplified Arabic" w:hint="cs"/>
                <w:sz w:val="24"/>
                <w:rtl/>
              </w:rPr>
              <w:t>3</w:t>
            </w:r>
            <w:r>
              <w:rPr>
                <w:rFonts w:cs="Simplified Arabic" w:hint="cs"/>
                <w:sz w:val="24"/>
                <w:rtl/>
              </w:rPr>
              <w:t>.2</w:t>
            </w:r>
            <w:r w:rsidRPr="004A5A6C">
              <w:rPr>
                <w:rFonts w:cs="Simplified Arabic" w:hint="cs"/>
                <w:sz w:val="24"/>
                <w:rtl/>
              </w:rPr>
              <w:t xml:space="preserve"> </w:t>
            </w:r>
            <w:r w:rsidRPr="004A5A6C">
              <w:rPr>
                <w:rFonts w:cs="Simplified Arabic"/>
                <w:sz w:val="24"/>
                <w:rtl/>
              </w:rPr>
              <w:t xml:space="preserve"> </w:t>
            </w:r>
            <w:r w:rsidRPr="004A5A6C">
              <w:rPr>
                <w:rFonts w:cs="Simplified Arabic" w:hint="cs"/>
                <w:sz w:val="24"/>
                <w:rtl/>
              </w:rPr>
              <w:t>إطار المعاينة</w:t>
            </w:r>
          </w:p>
        </w:tc>
        <w:tc>
          <w:tcPr>
            <w:tcW w:w="1217" w:type="dxa"/>
            <w:vAlign w:val="center"/>
          </w:tcPr>
          <w:p w:rsidR="0035623C" w:rsidRPr="004C17F6" w:rsidRDefault="004C17F6" w:rsidP="0035623C">
            <w:pPr>
              <w:jc w:val="center"/>
              <w:rPr>
                <w:rFonts w:cs="Simplified Arabic"/>
                <w:sz w:val="24"/>
              </w:rPr>
            </w:pPr>
            <w:r w:rsidRPr="004C17F6">
              <w:rPr>
                <w:rFonts w:cs="Simplified Arabic" w:hint="cs"/>
                <w:sz w:val="24"/>
                <w:rtl/>
              </w:rPr>
              <w:t>19</w:t>
            </w:r>
          </w:p>
        </w:tc>
      </w:tr>
      <w:tr w:rsidR="0035623C" w:rsidRPr="004A5A6C" w:rsidTr="0035623C">
        <w:trPr>
          <w:cantSplit/>
          <w:jc w:val="center"/>
        </w:trPr>
        <w:tc>
          <w:tcPr>
            <w:tcW w:w="1549" w:type="dxa"/>
          </w:tcPr>
          <w:p w:rsidR="0035623C" w:rsidRPr="004A5A6C" w:rsidRDefault="0035623C" w:rsidP="0035623C">
            <w:pPr>
              <w:ind w:firstLine="396"/>
              <w:rPr>
                <w:rFonts w:cs="Simplified Arabic"/>
                <w:sz w:val="24"/>
              </w:rPr>
            </w:pPr>
          </w:p>
        </w:tc>
        <w:tc>
          <w:tcPr>
            <w:tcW w:w="6095" w:type="dxa"/>
          </w:tcPr>
          <w:p w:rsidR="0035623C" w:rsidRPr="004A5A6C" w:rsidRDefault="0035623C" w:rsidP="00D106AB">
            <w:pPr>
              <w:ind w:firstLine="396"/>
              <w:rPr>
                <w:rFonts w:cs="Simplified Arabic"/>
                <w:sz w:val="24"/>
              </w:rPr>
            </w:pPr>
            <w:r>
              <w:rPr>
                <w:rFonts w:cs="Simplified Arabic" w:hint="cs"/>
                <w:sz w:val="24"/>
                <w:rtl/>
              </w:rPr>
              <w:t>3.</w:t>
            </w:r>
            <w:r w:rsidR="00D106AB">
              <w:rPr>
                <w:rFonts w:cs="Simplified Arabic" w:hint="cs"/>
                <w:sz w:val="24"/>
                <w:rtl/>
              </w:rPr>
              <w:t>3</w:t>
            </w:r>
            <w:r>
              <w:rPr>
                <w:rFonts w:cs="Simplified Arabic" w:hint="cs"/>
                <w:sz w:val="24"/>
                <w:rtl/>
              </w:rPr>
              <w:t>.2</w:t>
            </w:r>
            <w:r w:rsidRPr="004A5A6C">
              <w:rPr>
                <w:rFonts w:cs="Simplified Arabic"/>
                <w:sz w:val="24"/>
                <w:rtl/>
              </w:rPr>
              <w:t xml:space="preserve"> </w:t>
            </w:r>
            <w:r w:rsidRPr="004A5A6C">
              <w:rPr>
                <w:rFonts w:cs="Simplified Arabic" w:hint="cs"/>
                <w:sz w:val="24"/>
                <w:rtl/>
              </w:rPr>
              <w:t xml:space="preserve"> </w:t>
            </w:r>
            <w:r w:rsidRPr="004A5A6C">
              <w:rPr>
                <w:rFonts w:cs="Simplified Arabic"/>
                <w:sz w:val="24"/>
                <w:rtl/>
              </w:rPr>
              <w:t>حجم العينة</w:t>
            </w:r>
          </w:p>
        </w:tc>
        <w:tc>
          <w:tcPr>
            <w:tcW w:w="1217" w:type="dxa"/>
            <w:vAlign w:val="center"/>
          </w:tcPr>
          <w:p w:rsidR="0035623C" w:rsidRPr="004A5A6C" w:rsidRDefault="004C17F6" w:rsidP="0035623C">
            <w:pPr>
              <w:jc w:val="center"/>
              <w:rPr>
                <w:rFonts w:cs="Simplified Arabic"/>
                <w:sz w:val="24"/>
              </w:rPr>
            </w:pPr>
            <w:r>
              <w:rPr>
                <w:rFonts w:cs="Simplified Arabic" w:hint="cs"/>
                <w:sz w:val="24"/>
                <w:rtl/>
              </w:rPr>
              <w:t>20</w:t>
            </w:r>
          </w:p>
        </w:tc>
      </w:tr>
      <w:tr w:rsidR="0035623C" w:rsidRPr="004A5A6C" w:rsidTr="0035623C">
        <w:trPr>
          <w:cantSplit/>
          <w:jc w:val="center"/>
        </w:trPr>
        <w:tc>
          <w:tcPr>
            <w:tcW w:w="1549" w:type="dxa"/>
          </w:tcPr>
          <w:p w:rsidR="0035623C" w:rsidRPr="004A5A6C" w:rsidRDefault="0035623C" w:rsidP="0035623C">
            <w:pPr>
              <w:ind w:firstLine="396"/>
              <w:rPr>
                <w:rFonts w:cs="Simplified Arabic"/>
                <w:sz w:val="24"/>
              </w:rPr>
            </w:pPr>
          </w:p>
        </w:tc>
        <w:tc>
          <w:tcPr>
            <w:tcW w:w="6095" w:type="dxa"/>
          </w:tcPr>
          <w:p w:rsidR="0035623C" w:rsidRPr="004A5A6C" w:rsidRDefault="0035623C" w:rsidP="00D106AB">
            <w:pPr>
              <w:ind w:firstLine="396"/>
              <w:rPr>
                <w:rFonts w:cs="Simplified Arabic"/>
                <w:sz w:val="24"/>
              </w:rPr>
            </w:pPr>
            <w:r>
              <w:rPr>
                <w:rFonts w:cs="Simplified Arabic" w:hint="cs"/>
                <w:sz w:val="24"/>
                <w:rtl/>
              </w:rPr>
              <w:t>4.</w:t>
            </w:r>
            <w:r w:rsidR="00D106AB">
              <w:rPr>
                <w:rFonts w:cs="Simplified Arabic" w:hint="cs"/>
                <w:sz w:val="24"/>
                <w:rtl/>
              </w:rPr>
              <w:t>3</w:t>
            </w:r>
            <w:r>
              <w:rPr>
                <w:rFonts w:cs="Simplified Arabic" w:hint="cs"/>
                <w:sz w:val="24"/>
                <w:rtl/>
              </w:rPr>
              <w:t>.2</w:t>
            </w:r>
            <w:r w:rsidRPr="004A5A6C">
              <w:rPr>
                <w:rFonts w:cs="Simplified Arabic" w:hint="cs"/>
                <w:sz w:val="24"/>
                <w:rtl/>
              </w:rPr>
              <w:t xml:space="preserve"> </w:t>
            </w:r>
            <w:r w:rsidRPr="004A5A6C">
              <w:rPr>
                <w:rFonts w:cs="Simplified Arabic"/>
                <w:sz w:val="24"/>
                <w:rtl/>
              </w:rPr>
              <w:t xml:space="preserve"> </w:t>
            </w:r>
            <w:r w:rsidR="00C612FD">
              <w:rPr>
                <w:rFonts w:cs="Simplified Arabic" w:hint="cs"/>
                <w:sz w:val="24"/>
                <w:rtl/>
              </w:rPr>
              <w:t>تصميم</w:t>
            </w:r>
            <w:r w:rsidRPr="004A5A6C">
              <w:rPr>
                <w:rFonts w:cs="Simplified Arabic" w:hint="cs"/>
                <w:sz w:val="24"/>
                <w:rtl/>
              </w:rPr>
              <w:t xml:space="preserve"> العينة</w:t>
            </w:r>
          </w:p>
        </w:tc>
        <w:tc>
          <w:tcPr>
            <w:tcW w:w="1217" w:type="dxa"/>
            <w:vAlign w:val="center"/>
          </w:tcPr>
          <w:p w:rsidR="0035623C" w:rsidRPr="004A5A6C" w:rsidRDefault="004C17F6" w:rsidP="0035623C">
            <w:pPr>
              <w:jc w:val="center"/>
              <w:rPr>
                <w:rFonts w:cs="Simplified Arabic"/>
                <w:sz w:val="24"/>
              </w:rPr>
            </w:pPr>
            <w:r>
              <w:rPr>
                <w:rFonts w:cs="Simplified Arabic" w:hint="cs"/>
                <w:sz w:val="24"/>
                <w:rtl/>
              </w:rPr>
              <w:t>20</w:t>
            </w:r>
          </w:p>
        </w:tc>
      </w:tr>
      <w:tr w:rsidR="0035623C" w:rsidRPr="004A5A6C" w:rsidTr="0035623C">
        <w:trPr>
          <w:cantSplit/>
          <w:jc w:val="center"/>
        </w:trPr>
        <w:tc>
          <w:tcPr>
            <w:tcW w:w="1549" w:type="dxa"/>
          </w:tcPr>
          <w:p w:rsidR="0035623C" w:rsidRPr="004A5A6C" w:rsidRDefault="0035623C" w:rsidP="0035623C">
            <w:pPr>
              <w:rPr>
                <w:rFonts w:cs="Simplified Arabic"/>
                <w:sz w:val="24"/>
              </w:rPr>
            </w:pPr>
          </w:p>
        </w:tc>
        <w:tc>
          <w:tcPr>
            <w:tcW w:w="6095" w:type="dxa"/>
          </w:tcPr>
          <w:p w:rsidR="0035623C" w:rsidRPr="004A5A6C" w:rsidRDefault="0035623C" w:rsidP="00D106AB">
            <w:pPr>
              <w:ind w:firstLine="406"/>
              <w:rPr>
                <w:rFonts w:cs="Simplified Arabic"/>
                <w:sz w:val="24"/>
              </w:rPr>
            </w:pPr>
            <w:r>
              <w:rPr>
                <w:rFonts w:cs="Simplified Arabic" w:hint="cs"/>
                <w:sz w:val="24"/>
                <w:rtl/>
              </w:rPr>
              <w:t>5.</w:t>
            </w:r>
            <w:r w:rsidR="00D106AB">
              <w:rPr>
                <w:rFonts w:cs="Simplified Arabic" w:hint="cs"/>
                <w:sz w:val="24"/>
                <w:rtl/>
              </w:rPr>
              <w:t>3</w:t>
            </w:r>
            <w:r>
              <w:rPr>
                <w:rFonts w:cs="Simplified Arabic" w:hint="cs"/>
                <w:sz w:val="24"/>
                <w:rtl/>
              </w:rPr>
              <w:t>.2</w:t>
            </w:r>
            <w:r w:rsidRPr="004A5A6C">
              <w:rPr>
                <w:rFonts w:cs="Simplified Arabic"/>
                <w:sz w:val="24"/>
                <w:rtl/>
              </w:rPr>
              <w:t xml:space="preserve"> </w:t>
            </w:r>
            <w:r w:rsidRPr="004A5A6C">
              <w:rPr>
                <w:rFonts w:cs="Simplified Arabic" w:hint="cs"/>
                <w:sz w:val="24"/>
                <w:rtl/>
              </w:rPr>
              <w:t xml:space="preserve"> طبقات العينة</w:t>
            </w:r>
          </w:p>
        </w:tc>
        <w:tc>
          <w:tcPr>
            <w:tcW w:w="1217" w:type="dxa"/>
            <w:vAlign w:val="center"/>
          </w:tcPr>
          <w:p w:rsidR="0035623C" w:rsidRPr="004A5A6C" w:rsidRDefault="004C17F6" w:rsidP="0035623C">
            <w:pPr>
              <w:jc w:val="center"/>
              <w:rPr>
                <w:rFonts w:cs="Simplified Arabic"/>
                <w:sz w:val="24"/>
              </w:rPr>
            </w:pPr>
            <w:r>
              <w:rPr>
                <w:rFonts w:cs="Simplified Arabic" w:hint="cs"/>
                <w:sz w:val="24"/>
                <w:rtl/>
              </w:rPr>
              <w:t>20</w:t>
            </w:r>
          </w:p>
        </w:tc>
      </w:tr>
      <w:tr w:rsidR="0035623C" w:rsidRPr="004A5A6C" w:rsidTr="0035623C">
        <w:trPr>
          <w:cantSplit/>
          <w:jc w:val="center"/>
        </w:trPr>
        <w:tc>
          <w:tcPr>
            <w:tcW w:w="1549" w:type="dxa"/>
          </w:tcPr>
          <w:p w:rsidR="0035623C" w:rsidRPr="004A5A6C" w:rsidRDefault="0035623C" w:rsidP="0035623C">
            <w:pPr>
              <w:rPr>
                <w:rFonts w:cs="Simplified Arabic"/>
                <w:sz w:val="24"/>
              </w:rPr>
            </w:pPr>
          </w:p>
        </w:tc>
        <w:tc>
          <w:tcPr>
            <w:tcW w:w="6095" w:type="dxa"/>
          </w:tcPr>
          <w:p w:rsidR="0035623C" w:rsidRPr="004A5A6C" w:rsidRDefault="00D106AB" w:rsidP="0035623C">
            <w:pPr>
              <w:rPr>
                <w:rFonts w:cs="Simplified Arabic"/>
                <w:sz w:val="24"/>
              </w:rPr>
            </w:pPr>
            <w:r>
              <w:rPr>
                <w:rFonts w:cs="Simplified Arabic" w:hint="cs"/>
                <w:sz w:val="24"/>
                <w:rtl/>
              </w:rPr>
              <w:t>4</w:t>
            </w:r>
            <w:r w:rsidR="0035623C" w:rsidRPr="004A5A6C">
              <w:rPr>
                <w:rFonts w:cs="Simplified Arabic" w:hint="cs"/>
                <w:sz w:val="24"/>
                <w:rtl/>
              </w:rPr>
              <w:t>.2 حساب الأوزان</w:t>
            </w:r>
          </w:p>
        </w:tc>
        <w:tc>
          <w:tcPr>
            <w:tcW w:w="1217" w:type="dxa"/>
            <w:vAlign w:val="center"/>
          </w:tcPr>
          <w:p w:rsidR="0035623C" w:rsidRPr="004A5A6C" w:rsidRDefault="004C17F6" w:rsidP="0035623C">
            <w:pPr>
              <w:jc w:val="center"/>
              <w:rPr>
                <w:rFonts w:cs="Simplified Arabic"/>
                <w:sz w:val="24"/>
              </w:rPr>
            </w:pPr>
            <w:r>
              <w:rPr>
                <w:rFonts w:cs="Simplified Arabic" w:hint="cs"/>
                <w:sz w:val="24"/>
                <w:rtl/>
              </w:rPr>
              <w:t>20</w:t>
            </w:r>
          </w:p>
        </w:tc>
      </w:tr>
      <w:tr w:rsidR="0035623C" w:rsidRPr="004A5A6C" w:rsidTr="0035623C">
        <w:trPr>
          <w:cantSplit/>
          <w:jc w:val="center"/>
        </w:trPr>
        <w:tc>
          <w:tcPr>
            <w:tcW w:w="1549" w:type="dxa"/>
          </w:tcPr>
          <w:p w:rsidR="0035623C" w:rsidRPr="004A5A6C" w:rsidRDefault="0035623C" w:rsidP="0035623C">
            <w:pPr>
              <w:pStyle w:val="xl27"/>
              <w:pBdr>
                <w:right w:val="none" w:sz="0" w:space="0" w:color="auto"/>
              </w:pBdr>
              <w:bidi/>
              <w:spacing w:before="0" w:beforeAutospacing="0" w:after="0" w:afterAutospacing="0"/>
            </w:pPr>
          </w:p>
        </w:tc>
        <w:tc>
          <w:tcPr>
            <w:tcW w:w="6095" w:type="dxa"/>
          </w:tcPr>
          <w:p w:rsidR="0035623C" w:rsidRPr="004A5A6C" w:rsidRDefault="00D106AB" w:rsidP="0035623C">
            <w:pPr>
              <w:rPr>
                <w:rFonts w:cs="Simplified Arabic"/>
                <w:sz w:val="24"/>
              </w:rPr>
            </w:pPr>
            <w:r>
              <w:rPr>
                <w:rFonts w:cs="Simplified Arabic" w:hint="cs"/>
                <w:sz w:val="24"/>
                <w:rtl/>
              </w:rPr>
              <w:t>5</w:t>
            </w:r>
            <w:r w:rsidR="0035623C" w:rsidRPr="004A5A6C">
              <w:rPr>
                <w:rFonts w:cs="Simplified Arabic" w:hint="cs"/>
                <w:sz w:val="24"/>
                <w:rtl/>
              </w:rPr>
              <w:t>.2  العمليات الميدانية</w:t>
            </w:r>
          </w:p>
        </w:tc>
        <w:tc>
          <w:tcPr>
            <w:tcW w:w="1217" w:type="dxa"/>
            <w:vAlign w:val="center"/>
          </w:tcPr>
          <w:p w:rsidR="0035623C" w:rsidRPr="004A5A6C" w:rsidRDefault="00207DC9" w:rsidP="0035623C">
            <w:pPr>
              <w:jc w:val="center"/>
              <w:rPr>
                <w:rFonts w:cs="Simplified Arabic"/>
                <w:sz w:val="24"/>
              </w:rPr>
            </w:pPr>
            <w:r>
              <w:rPr>
                <w:rFonts w:cs="Simplified Arabic" w:hint="cs"/>
                <w:sz w:val="24"/>
                <w:rtl/>
              </w:rPr>
              <w:t>21</w:t>
            </w:r>
          </w:p>
        </w:tc>
      </w:tr>
      <w:tr w:rsidR="004C17F6" w:rsidRPr="004A5A6C" w:rsidTr="004C17F6">
        <w:trPr>
          <w:cantSplit/>
          <w:jc w:val="center"/>
        </w:trPr>
        <w:tc>
          <w:tcPr>
            <w:tcW w:w="1549" w:type="dxa"/>
          </w:tcPr>
          <w:p w:rsidR="004C17F6" w:rsidRPr="004A5A6C" w:rsidRDefault="004C17F6" w:rsidP="004C17F6">
            <w:pPr>
              <w:ind w:firstLine="396"/>
              <w:rPr>
                <w:rFonts w:cs="Simplified Arabic"/>
                <w:sz w:val="24"/>
              </w:rPr>
            </w:pPr>
          </w:p>
        </w:tc>
        <w:tc>
          <w:tcPr>
            <w:tcW w:w="6095" w:type="dxa"/>
          </w:tcPr>
          <w:p w:rsidR="004C17F6" w:rsidRPr="004A5A6C" w:rsidRDefault="004C17F6" w:rsidP="004C17F6">
            <w:pPr>
              <w:ind w:firstLine="396"/>
              <w:rPr>
                <w:rFonts w:cs="Simplified Arabic"/>
                <w:sz w:val="24"/>
              </w:rPr>
            </w:pPr>
            <w:r>
              <w:rPr>
                <w:rFonts w:cs="Simplified Arabic" w:hint="cs"/>
                <w:sz w:val="24"/>
                <w:rtl/>
              </w:rPr>
              <w:t>1.5.2</w:t>
            </w:r>
            <w:r w:rsidRPr="004A5A6C">
              <w:rPr>
                <w:rFonts w:cs="Simplified Arabic"/>
                <w:sz w:val="24"/>
                <w:rtl/>
              </w:rPr>
              <w:t xml:space="preserve"> </w:t>
            </w:r>
            <w:r w:rsidRPr="004A5A6C">
              <w:rPr>
                <w:rFonts w:cs="Simplified Arabic" w:hint="cs"/>
                <w:sz w:val="24"/>
                <w:rtl/>
              </w:rPr>
              <w:t xml:space="preserve"> </w:t>
            </w:r>
            <w:r>
              <w:rPr>
                <w:rFonts w:cs="Simplified Arabic" w:hint="cs"/>
                <w:sz w:val="24"/>
                <w:rtl/>
              </w:rPr>
              <w:t>تجهيز كتيب إرشادات الباحثات وتدريب الفريق</w:t>
            </w:r>
          </w:p>
        </w:tc>
        <w:tc>
          <w:tcPr>
            <w:tcW w:w="1217" w:type="dxa"/>
            <w:vAlign w:val="center"/>
          </w:tcPr>
          <w:p w:rsidR="004C17F6" w:rsidRPr="004A5A6C" w:rsidRDefault="00207DC9" w:rsidP="004C17F6">
            <w:pPr>
              <w:jc w:val="center"/>
              <w:rPr>
                <w:rFonts w:cs="Simplified Arabic"/>
                <w:sz w:val="24"/>
              </w:rPr>
            </w:pPr>
            <w:r>
              <w:rPr>
                <w:rFonts w:cs="Simplified Arabic" w:hint="cs"/>
                <w:sz w:val="24"/>
                <w:rtl/>
              </w:rPr>
              <w:t>21</w:t>
            </w:r>
          </w:p>
        </w:tc>
      </w:tr>
      <w:tr w:rsidR="004C17F6" w:rsidRPr="004A5A6C" w:rsidTr="004C17F6">
        <w:trPr>
          <w:cantSplit/>
          <w:jc w:val="center"/>
        </w:trPr>
        <w:tc>
          <w:tcPr>
            <w:tcW w:w="1549" w:type="dxa"/>
          </w:tcPr>
          <w:p w:rsidR="004C17F6" w:rsidRPr="004A5A6C" w:rsidRDefault="004C17F6" w:rsidP="004C17F6">
            <w:pPr>
              <w:ind w:firstLine="396"/>
              <w:rPr>
                <w:rFonts w:cs="Simplified Arabic"/>
                <w:sz w:val="24"/>
              </w:rPr>
            </w:pPr>
          </w:p>
        </w:tc>
        <w:tc>
          <w:tcPr>
            <w:tcW w:w="6095" w:type="dxa"/>
          </w:tcPr>
          <w:p w:rsidR="004C17F6" w:rsidRPr="004A5A6C" w:rsidRDefault="004C17F6" w:rsidP="004C17F6">
            <w:pPr>
              <w:ind w:firstLine="396"/>
              <w:rPr>
                <w:rFonts w:cs="Simplified Arabic"/>
                <w:sz w:val="24"/>
              </w:rPr>
            </w:pPr>
            <w:r>
              <w:rPr>
                <w:rFonts w:cs="Simplified Arabic" w:hint="cs"/>
                <w:sz w:val="24"/>
                <w:rtl/>
              </w:rPr>
              <w:t>2.5.2</w:t>
            </w:r>
            <w:r w:rsidRPr="004A5A6C">
              <w:rPr>
                <w:rFonts w:cs="Simplified Arabic" w:hint="cs"/>
                <w:sz w:val="24"/>
                <w:rtl/>
              </w:rPr>
              <w:t xml:space="preserve"> </w:t>
            </w:r>
            <w:r w:rsidRPr="004A5A6C">
              <w:rPr>
                <w:rFonts w:cs="Simplified Arabic"/>
                <w:sz w:val="24"/>
                <w:rtl/>
              </w:rPr>
              <w:t xml:space="preserve"> </w:t>
            </w:r>
            <w:r>
              <w:rPr>
                <w:rFonts w:cs="Simplified Arabic" w:hint="cs"/>
                <w:sz w:val="24"/>
                <w:rtl/>
              </w:rPr>
              <w:t>العمل الميداني للمسح</w:t>
            </w:r>
          </w:p>
        </w:tc>
        <w:tc>
          <w:tcPr>
            <w:tcW w:w="1217" w:type="dxa"/>
            <w:vAlign w:val="center"/>
          </w:tcPr>
          <w:p w:rsidR="004C17F6" w:rsidRPr="004A5A6C" w:rsidRDefault="00207DC9" w:rsidP="004C17F6">
            <w:pPr>
              <w:jc w:val="center"/>
              <w:rPr>
                <w:rFonts w:cs="Simplified Arabic"/>
                <w:sz w:val="24"/>
              </w:rPr>
            </w:pPr>
            <w:r>
              <w:rPr>
                <w:rFonts w:cs="Simplified Arabic" w:hint="cs"/>
                <w:sz w:val="24"/>
                <w:rtl/>
              </w:rPr>
              <w:t>21</w:t>
            </w:r>
          </w:p>
        </w:tc>
      </w:tr>
      <w:tr w:rsidR="004C17F6" w:rsidRPr="004A5A6C" w:rsidTr="004C17F6">
        <w:trPr>
          <w:cantSplit/>
          <w:jc w:val="center"/>
        </w:trPr>
        <w:tc>
          <w:tcPr>
            <w:tcW w:w="1549" w:type="dxa"/>
          </w:tcPr>
          <w:p w:rsidR="004C17F6" w:rsidRPr="004A5A6C" w:rsidRDefault="004C17F6" w:rsidP="004C17F6">
            <w:pPr>
              <w:rPr>
                <w:rFonts w:cs="Simplified Arabic"/>
                <w:sz w:val="24"/>
              </w:rPr>
            </w:pPr>
          </w:p>
        </w:tc>
        <w:tc>
          <w:tcPr>
            <w:tcW w:w="6095" w:type="dxa"/>
          </w:tcPr>
          <w:p w:rsidR="004C17F6" w:rsidRPr="004A5A6C" w:rsidRDefault="004C17F6" w:rsidP="004C17F6">
            <w:pPr>
              <w:ind w:firstLine="406"/>
              <w:rPr>
                <w:rFonts w:cs="Simplified Arabic"/>
                <w:sz w:val="24"/>
              </w:rPr>
            </w:pPr>
            <w:r>
              <w:rPr>
                <w:rFonts w:cs="Simplified Arabic" w:hint="cs"/>
                <w:sz w:val="24"/>
                <w:rtl/>
              </w:rPr>
              <w:t>3.5.2</w:t>
            </w:r>
            <w:r w:rsidRPr="004A5A6C">
              <w:rPr>
                <w:rFonts w:cs="Simplified Arabic"/>
                <w:sz w:val="24"/>
                <w:rtl/>
              </w:rPr>
              <w:t xml:space="preserve"> </w:t>
            </w:r>
            <w:r w:rsidRPr="004A5A6C">
              <w:rPr>
                <w:rFonts w:cs="Simplified Arabic" w:hint="cs"/>
                <w:sz w:val="24"/>
                <w:rtl/>
              </w:rPr>
              <w:t xml:space="preserve"> </w:t>
            </w:r>
            <w:r>
              <w:rPr>
                <w:rFonts w:cs="Simplified Arabic" w:hint="cs"/>
                <w:sz w:val="24"/>
                <w:rtl/>
              </w:rPr>
              <w:t>تدقيق البيانات في الميدان</w:t>
            </w:r>
          </w:p>
        </w:tc>
        <w:tc>
          <w:tcPr>
            <w:tcW w:w="1217" w:type="dxa"/>
            <w:vAlign w:val="center"/>
          </w:tcPr>
          <w:p w:rsidR="004C17F6" w:rsidRPr="004A5A6C" w:rsidRDefault="00207DC9" w:rsidP="004C17F6">
            <w:pPr>
              <w:jc w:val="center"/>
              <w:rPr>
                <w:rFonts w:cs="Simplified Arabic"/>
                <w:sz w:val="24"/>
              </w:rPr>
            </w:pPr>
            <w:r>
              <w:rPr>
                <w:rFonts w:cs="Simplified Arabic" w:hint="cs"/>
                <w:sz w:val="24"/>
                <w:rtl/>
              </w:rPr>
              <w:t>21</w:t>
            </w:r>
          </w:p>
        </w:tc>
      </w:tr>
      <w:tr w:rsidR="004C17F6" w:rsidRPr="004A5A6C" w:rsidTr="0035623C">
        <w:trPr>
          <w:jc w:val="center"/>
        </w:trPr>
        <w:tc>
          <w:tcPr>
            <w:tcW w:w="1549" w:type="dxa"/>
          </w:tcPr>
          <w:p w:rsidR="004C17F6" w:rsidRPr="004A5A6C" w:rsidRDefault="004C17F6" w:rsidP="0035623C">
            <w:pPr>
              <w:rPr>
                <w:rFonts w:cs="Simplified Arabic"/>
                <w:sz w:val="24"/>
              </w:rPr>
            </w:pPr>
          </w:p>
        </w:tc>
        <w:tc>
          <w:tcPr>
            <w:tcW w:w="6095" w:type="dxa"/>
          </w:tcPr>
          <w:p w:rsidR="004C17F6" w:rsidRPr="004A5A6C" w:rsidRDefault="004C17F6" w:rsidP="004C17F6">
            <w:pPr>
              <w:ind w:firstLine="406"/>
              <w:rPr>
                <w:rFonts w:cs="Simplified Arabic"/>
                <w:sz w:val="24"/>
              </w:rPr>
            </w:pPr>
            <w:r>
              <w:rPr>
                <w:rFonts w:cs="Simplified Arabic" w:hint="cs"/>
                <w:sz w:val="24"/>
                <w:rtl/>
              </w:rPr>
              <w:t>4.5.2</w:t>
            </w:r>
            <w:r w:rsidRPr="004A5A6C">
              <w:rPr>
                <w:rFonts w:cs="Simplified Arabic"/>
                <w:sz w:val="24"/>
                <w:rtl/>
              </w:rPr>
              <w:t xml:space="preserve"> </w:t>
            </w:r>
            <w:r w:rsidRPr="004A5A6C">
              <w:rPr>
                <w:rFonts w:cs="Simplified Arabic" w:hint="cs"/>
                <w:sz w:val="24"/>
                <w:rtl/>
              </w:rPr>
              <w:t xml:space="preserve"> </w:t>
            </w:r>
            <w:r>
              <w:rPr>
                <w:rFonts w:cs="Simplified Arabic" w:hint="cs"/>
                <w:sz w:val="24"/>
                <w:rtl/>
              </w:rPr>
              <w:t>آلية الإشراف والمتابعة</w:t>
            </w:r>
          </w:p>
        </w:tc>
        <w:tc>
          <w:tcPr>
            <w:tcW w:w="1217" w:type="dxa"/>
            <w:vAlign w:val="center"/>
          </w:tcPr>
          <w:p w:rsidR="004C17F6" w:rsidRPr="004A5A6C" w:rsidRDefault="00207DC9" w:rsidP="004C17F6">
            <w:pPr>
              <w:jc w:val="center"/>
              <w:rPr>
                <w:rFonts w:cs="Simplified Arabic"/>
                <w:sz w:val="24"/>
              </w:rPr>
            </w:pPr>
            <w:r>
              <w:rPr>
                <w:rFonts w:cs="Simplified Arabic" w:hint="cs"/>
                <w:sz w:val="24"/>
                <w:rtl/>
              </w:rPr>
              <w:t>21</w:t>
            </w:r>
          </w:p>
        </w:tc>
      </w:tr>
      <w:tr w:rsidR="004C17F6" w:rsidRPr="004A5A6C" w:rsidTr="0035623C">
        <w:trPr>
          <w:jc w:val="center"/>
        </w:trPr>
        <w:tc>
          <w:tcPr>
            <w:tcW w:w="1549" w:type="dxa"/>
          </w:tcPr>
          <w:p w:rsidR="004C17F6" w:rsidRPr="004A5A6C" w:rsidRDefault="004C17F6" w:rsidP="0035623C">
            <w:pPr>
              <w:rPr>
                <w:rFonts w:cs="Simplified Arabic"/>
                <w:sz w:val="24"/>
              </w:rPr>
            </w:pPr>
          </w:p>
        </w:tc>
        <w:tc>
          <w:tcPr>
            <w:tcW w:w="6095" w:type="dxa"/>
          </w:tcPr>
          <w:p w:rsidR="004C17F6" w:rsidRPr="004A5A6C" w:rsidRDefault="004C17F6" w:rsidP="00D106AB">
            <w:pPr>
              <w:ind w:left="-57"/>
              <w:jc w:val="lowKashida"/>
              <w:rPr>
                <w:rFonts w:cs="Simplified Arabic"/>
                <w:sz w:val="24"/>
              </w:rPr>
            </w:pPr>
            <w:r w:rsidRPr="004A5A6C">
              <w:rPr>
                <w:rFonts w:cs="Simplified Arabic" w:hint="cs"/>
                <w:sz w:val="24"/>
                <w:rtl/>
              </w:rPr>
              <w:t xml:space="preserve"> </w:t>
            </w:r>
            <w:r>
              <w:rPr>
                <w:rFonts w:cs="Simplified Arabic" w:hint="cs"/>
                <w:sz w:val="24"/>
                <w:rtl/>
              </w:rPr>
              <w:t>6</w:t>
            </w:r>
            <w:r w:rsidRPr="004A5A6C">
              <w:rPr>
                <w:rFonts w:cs="Simplified Arabic" w:hint="cs"/>
                <w:sz w:val="24"/>
                <w:rtl/>
              </w:rPr>
              <w:t>.2  معالجة البيانات وجدولتها</w:t>
            </w:r>
          </w:p>
        </w:tc>
        <w:tc>
          <w:tcPr>
            <w:tcW w:w="1217" w:type="dxa"/>
            <w:vAlign w:val="center"/>
          </w:tcPr>
          <w:p w:rsidR="004C17F6" w:rsidRPr="004A5A6C" w:rsidRDefault="00207DC9" w:rsidP="0035623C">
            <w:pPr>
              <w:jc w:val="center"/>
              <w:rPr>
                <w:rFonts w:cs="Simplified Arabic"/>
                <w:sz w:val="24"/>
              </w:rPr>
            </w:pPr>
            <w:r>
              <w:rPr>
                <w:rFonts w:cs="Simplified Arabic" w:hint="cs"/>
                <w:sz w:val="24"/>
                <w:rtl/>
              </w:rPr>
              <w:t>22</w:t>
            </w:r>
          </w:p>
        </w:tc>
      </w:tr>
      <w:tr w:rsidR="004C17F6" w:rsidRPr="004A5A6C" w:rsidTr="0035623C">
        <w:trPr>
          <w:jc w:val="center"/>
        </w:trPr>
        <w:tc>
          <w:tcPr>
            <w:tcW w:w="1549" w:type="dxa"/>
          </w:tcPr>
          <w:p w:rsidR="004C17F6" w:rsidRPr="004A5A6C" w:rsidRDefault="004C17F6" w:rsidP="0035623C">
            <w:pPr>
              <w:rPr>
                <w:rFonts w:cs="Simplified Arabic"/>
                <w:sz w:val="24"/>
              </w:rPr>
            </w:pPr>
          </w:p>
        </w:tc>
        <w:tc>
          <w:tcPr>
            <w:tcW w:w="6095" w:type="dxa"/>
          </w:tcPr>
          <w:p w:rsidR="004C17F6" w:rsidRPr="0035623C" w:rsidRDefault="004C17F6" w:rsidP="0035623C">
            <w:pPr>
              <w:pStyle w:val="xl27"/>
              <w:pBdr>
                <w:right w:val="none" w:sz="0" w:space="0" w:color="auto"/>
              </w:pBdr>
              <w:bidi/>
              <w:spacing w:before="0" w:beforeAutospacing="0" w:after="0" w:afterAutospacing="0"/>
              <w:rPr>
                <w:rFonts w:ascii="Times New Roman" w:hAnsi="Times New Roman" w:cs="Simplified Arabic"/>
                <w:sz w:val="24"/>
                <w:szCs w:val="24"/>
              </w:rPr>
            </w:pPr>
            <w:r>
              <w:rPr>
                <w:rFonts w:ascii="Times New Roman" w:hAnsi="Times New Roman" w:cs="Simplified Arabic" w:hint="cs"/>
                <w:sz w:val="24"/>
                <w:szCs w:val="24"/>
                <w:rtl/>
              </w:rPr>
              <w:t>7</w:t>
            </w:r>
            <w:r w:rsidRPr="0035623C">
              <w:rPr>
                <w:rFonts w:ascii="Times New Roman" w:hAnsi="Times New Roman" w:cs="Simplified Arabic"/>
                <w:sz w:val="24"/>
                <w:szCs w:val="24"/>
                <w:rtl/>
              </w:rPr>
              <w:t>.2  دقة البيانات</w:t>
            </w:r>
          </w:p>
        </w:tc>
        <w:tc>
          <w:tcPr>
            <w:tcW w:w="1217" w:type="dxa"/>
            <w:vAlign w:val="center"/>
          </w:tcPr>
          <w:p w:rsidR="004C17F6" w:rsidRPr="004A5A6C" w:rsidRDefault="00207DC9" w:rsidP="0035623C">
            <w:pPr>
              <w:pStyle w:val="Heading1"/>
              <w:jc w:val="center"/>
              <w:rPr>
                <w:b w:val="0"/>
                <w:bCs w:val="0"/>
                <w:szCs w:val="24"/>
              </w:rPr>
            </w:pPr>
            <w:r>
              <w:rPr>
                <w:rFonts w:hint="cs"/>
                <w:b w:val="0"/>
                <w:bCs w:val="0"/>
                <w:szCs w:val="24"/>
                <w:rtl/>
              </w:rPr>
              <w:t>22</w:t>
            </w:r>
          </w:p>
        </w:tc>
      </w:tr>
      <w:tr w:rsidR="004C17F6" w:rsidRPr="004A5A6C" w:rsidTr="0035623C">
        <w:trPr>
          <w:jc w:val="center"/>
        </w:trPr>
        <w:tc>
          <w:tcPr>
            <w:tcW w:w="1549" w:type="dxa"/>
          </w:tcPr>
          <w:p w:rsidR="004C17F6" w:rsidRPr="004A5A6C" w:rsidRDefault="004C17F6" w:rsidP="0035623C">
            <w:pPr>
              <w:ind w:left="513"/>
              <w:rPr>
                <w:rFonts w:cs="Simplified Arabic"/>
                <w:sz w:val="24"/>
              </w:rPr>
            </w:pPr>
          </w:p>
        </w:tc>
        <w:tc>
          <w:tcPr>
            <w:tcW w:w="6095" w:type="dxa"/>
          </w:tcPr>
          <w:p w:rsidR="004C17F6" w:rsidRPr="0035623C" w:rsidRDefault="004C17F6" w:rsidP="00D106AB">
            <w:pPr>
              <w:pStyle w:val="xl27"/>
              <w:pBdr>
                <w:right w:val="none" w:sz="0" w:space="0" w:color="auto"/>
              </w:pBdr>
              <w:tabs>
                <w:tab w:val="right" w:pos="5473"/>
              </w:tabs>
              <w:spacing w:before="0" w:beforeAutospacing="0" w:after="0" w:afterAutospacing="0"/>
              <w:ind w:left="513" w:right="406"/>
              <w:jc w:val="right"/>
              <w:rPr>
                <w:rFonts w:ascii="Times New Roman" w:hAnsi="Times New Roman" w:cs="Simplified Arabic"/>
                <w:sz w:val="24"/>
                <w:szCs w:val="24"/>
              </w:rPr>
            </w:pPr>
            <w:r w:rsidRPr="0035623C">
              <w:rPr>
                <w:rFonts w:ascii="Times New Roman" w:hAnsi="Times New Roman" w:cs="Simplified Arabic"/>
                <w:sz w:val="24"/>
                <w:szCs w:val="24"/>
                <w:rtl/>
              </w:rPr>
              <w:t xml:space="preserve">الأخطاء الإحصائية </w:t>
            </w:r>
            <w:r w:rsidRPr="0035623C">
              <w:rPr>
                <w:rFonts w:ascii="Times New Roman" w:hAnsi="Times New Roman" w:cs="Simplified Arabic"/>
                <w:sz w:val="24"/>
                <w:szCs w:val="24"/>
              </w:rPr>
              <w:t xml:space="preserve"> </w:t>
            </w:r>
            <w:r w:rsidRPr="0035623C">
              <w:rPr>
                <w:rFonts w:ascii="Times New Roman" w:hAnsi="Times New Roman" w:cs="Simplified Arabic"/>
                <w:sz w:val="24"/>
                <w:szCs w:val="24"/>
                <w:rtl/>
              </w:rPr>
              <w:t>1.</w:t>
            </w:r>
            <w:r>
              <w:rPr>
                <w:rFonts w:ascii="Times New Roman" w:hAnsi="Times New Roman" w:cs="Simplified Arabic" w:hint="cs"/>
                <w:sz w:val="24"/>
                <w:szCs w:val="24"/>
                <w:rtl/>
              </w:rPr>
              <w:t>7</w:t>
            </w:r>
            <w:r w:rsidRPr="0035623C">
              <w:rPr>
                <w:rFonts w:ascii="Times New Roman" w:hAnsi="Times New Roman" w:cs="Simplified Arabic"/>
                <w:sz w:val="24"/>
                <w:szCs w:val="24"/>
                <w:rtl/>
              </w:rPr>
              <w:t>.2</w:t>
            </w:r>
          </w:p>
        </w:tc>
        <w:tc>
          <w:tcPr>
            <w:tcW w:w="1217" w:type="dxa"/>
            <w:vAlign w:val="center"/>
          </w:tcPr>
          <w:p w:rsidR="004C17F6" w:rsidRPr="004A5A6C" w:rsidRDefault="00207DC9" w:rsidP="0035623C">
            <w:pPr>
              <w:pStyle w:val="Heading1"/>
              <w:jc w:val="center"/>
              <w:rPr>
                <w:b w:val="0"/>
                <w:bCs w:val="0"/>
                <w:szCs w:val="24"/>
                <w:rtl/>
              </w:rPr>
            </w:pPr>
            <w:r>
              <w:rPr>
                <w:rFonts w:hint="cs"/>
                <w:b w:val="0"/>
                <w:bCs w:val="0"/>
                <w:szCs w:val="24"/>
                <w:rtl/>
              </w:rPr>
              <w:t>22</w:t>
            </w:r>
          </w:p>
        </w:tc>
      </w:tr>
      <w:tr w:rsidR="004C17F6" w:rsidRPr="004A5A6C" w:rsidTr="0035623C">
        <w:trPr>
          <w:jc w:val="center"/>
        </w:trPr>
        <w:tc>
          <w:tcPr>
            <w:tcW w:w="1549" w:type="dxa"/>
          </w:tcPr>
          <w:p w:rsidR="004C17F6" w:rsidRPr="004A5A6C" w:rsidRDefault="004C17F6" w:rsidP="0035623C">
            <w:pPr>
              <w:ind w:left="513"/>
              <w:rPr>
                <w:rFonts w:cs="Simplified Arabic"/>
                <w:sz w:val="24"/>
              </w:rPr>
            </w:pPr>
          </w:p>
        </w:tc>
        <w:tc>
          <w:tcPr>
            <w:tcW w:w="6095" w:type="dxa"/>
          </w:tcPr>
          <w:p w:rsidR="004C17F6" w:rsidRPr="0035623C" w:rsidRDefault="004C17F6" w:rsidP="00D106AB">
            <w:pPr>
              <w:pStyle w:val="xl27"/>
              <w:pBdr>
                <w:right w:val="none" w:sz="0" w:space="0" w:color="auto"/>
              </w:pBdr>
              <w:bidi/>
              <w:spacing w:before="0" w:beforeAutospacing="0" w:after="0" w:afterAutospacing="0"/>
              <w:ind w:left="406"/>
              <w:rPr>
                <w:rFonts w:ascii="Times New Roman" w:hAnsi="Times New Roman" w:cs="Simplified Arabic"/>
                <w:sz w:val="24"/>
                <w:szCs w:val="24"/>
                <w:rtl/>
              </w:rPr>
            </w:pPr>
            <w:r w:rsidRPr="0035623C">
              <w:rPr>
                <w:rFonts w:ascii="Times New Roman" w:hAnsi="Times New Roman" w:cs="Simplified Arabic"/>
                <w:sz w:val="24"/>
                <w:szCs w:val="24"/>
                <w:rtl/>
              </w:rPr>
              <w:t>2.</w:t>
            </w:r>
            <w:r>
              <w:rPr>
                <w:rFonts w:ascii="Times New Roman" w:hAnsi="Times New Roman" w:cs="Simplified Arabic" w:hint="cs"/>
                <w:sz w:val="24"/>
                <w:szCs w:val="24"/>
                <w:rtl/>
              </w:rPr>
              <w:t>7</w:t>
            </w:r>
            <w:r w:rsidRPr="0035623C">
              <w:rPr>
                <w:rFonts w:ascii="Times New Roman" w:hAnsi="Times New Roman" w:cs="Simplified Arabic"/>
                <w:sz w:val="24"/>
                <w:szCs w:val="24"/>
                <w:rtl/>
              </w:rPr>
              <w:t>.2</w:t>
            </w:r>
            <w:r w:rsidRPr="0035623C">
              <w:rPr>
                <w:rFonts w:ascii="Times New Roman" w:hAnsi="Times New Roman" w:cs="Simplified Arabic"/>
                <w:sz w:val="24"/>
                <w:szCs w:val="24"/>
              </w:rPr>
              <w:t xml:space="preserve"> </w:t>
            </w:r>
            <w:r w:rsidRPr="0035623C">
              <w:rPr>
                <w:rFonts w:ascii="Times New Roman" w:hAnsi="Times New Roman" w:cs="Simplified Arabic"/>
                <w:sz w:val="24"/>
                <w:szCs w:val="24"/>
                <w:rtl/>
              </w:rPr>
              <w:t xml:space="preserve">الأخطاء غير الإحصائية </w:t>
            </w:r>
          </w:p>
        </w:tc>
        <w:tc>
          <w:tcPr>
            <w:tcW w:w="1217" w:type="dxa"/>
            <w:vAlign w:val="center"/>
          </w:tcPr>
          <w:p w:rsidR="004C17F6" w:rsidRPr="004A5A6C" w:rsidRDefault="00207DC9" w:rsidP="0035623C">
            <w:pPr>
              <w:pStyle w:val="Heading1"/>
              <w:jc w:val="center"/>
              <w:rPr>
                <w:b w:val="0"/>
                <w:bCs w:val="0"/>
                <w:szCs w:val="24"/>
              </w:rPr>
            </w:pPr>
            <w:r>
              <w:rPr>
                <w:rFonts w:hint="cs"/>
                <w:b w:val="0"/>
                <w:bCs w:val="0"/>
                <w:szCs w:val="24"/>
                <w:rtl/>
              </w:rPr>
              <w:t>22</w:t>
            </w:r>
          </w:p>
        </w:tc>
      </w:tr>
      <w:tr w:rsidR="004C17F6" w:rsidRPr="004A5A6C" w:rsidTr="0035623C">
        <w:trPr>
          <w:jc w:val="center"/>
        </w:trPr>
        <w:tc>
          <w:tcPr>
            <w:tcW w:w="1549" w:type="dxa"/>
          </w:tcPr>
          <w:p w:rsidR="004C17F6" w:rsidRPr="004A5A6C" w:rsidRDefault="004C17F6" w:rsidP="0035623C">
            <w:pPr>
              <w:rPr>
                <w:rFonts w:cs="Simplified Arabic"/>
                <w:sz w:val="24"/>
              </w:rPr>
            </w:pPr>
          </w:p>
        </w:tc>
        <w:tc>
          <w:tcPr>
            <w:tcW w:w="6095" w:type="dxa"/>
          </w:tcPr>
          <w:p w:rsidR="004C17F6" w:rsidRPr="0035623C" w:rsidRDefault="004C17F6" w:rsidP="0035623C">
            <w:pPr>
              <w:pStyle w:val="xl27"/>
              <w:pBdr>
                <w:right w:val="none" w:sz="0" w:space="0" w:color="auto"/>
              </w:pBdr>
              <w:bidi/>
              <w:spacing w:before="0" w:beforeAutospacing="0" w:after="0" w:afterAutospacing="0"/>
              <w:rPr>
                <w:rFonts w:ascii="Times New Roman" w:hAnsi="Times New Roman" w:cs="Simplified Arabic"/>
                <w:sz w:val="24"/>
                <w:szCs w:val="24"/>
                <w:rtl/>
              </w:rPr>
            </w:pPr>
            <w:r>
              <w:rPr>
                <w:rFonts w:ascii="Times New Roman" w:hAnsi="Times New Roman" w:cs="Simplified Arabic" w:hint="cs"/>
                <w:sz w:val="24"/>
                <w:szCs w:val="24"/>
                <w:rtl/>
              </w:rPr>
              <w:t>8</w:t>
            </w:r>
            <w:r w:rsidRPr="0035623C">
              <w:rPr>
                <w:rFonts w:ascii="Times New Roman" w:hAnsi="Times New Roman" w:cs="Simplified Arabic"/>
                <w:sz w:val="24"/>
                <w:szCs w:val="24"/>
                <w:rtl/>
              </w:rPr>
              <w:t>.2  قيم معدلات الإجابة</w:t>
            </w:r>
          </w:p>
        </w:tc>
        <w:tc>
          <w:tcPr>
            <w:tcW w:w="1217" w:type="dxa"/>
            <w:vAlign w:val="center"/>
          </w:tcPr>
          <w:p w:rsidR="004C17F6" w:rsidRPr="004A5A6C" w:rsidRDefault="00207DC9" w:rsidP="0035623C">
            <w:pPr>
              <w:pStyle w:val="Heading1"/>
              <w:jc w:val="center"/>
              <w:rPr>
                <w:b w:val="0"/>
                <w:bCs w:val="0"/>
                <w:szCs w:val="24"/>
              </w:rPr>
            </w:pPr>
            <w:r>
              <w:rPr>
                <w:rFonts w:hint="cs"/>
                <w:b w:val="0"/>
                <w:bCs w:val="0"/>
                <w:szCs w:val="24"/>
                <w:rtl/>
              </w:rPr>
              <w:t>23</w:t>
            </w:r>
          </w:p>
        </w:tc>
      </w:tr>
      <w:tr w:rsidR="004C17F6" w:rsidRPr="004A5A6C" w:rsidTr="0035623C">
        <w:trPr>
          <w:jc w:val="center"/>
        </w:trPr>
        <w:tc>
          <w:tcPr>
            <w:tcW w:w="1549" w:type="dxa"/>
          </w:tcPr>
          <w:p w:rsidR="004C17F6" w:rsidRPr="004A5A6C" w:rsidRDefault="004C17F6" w:rsidP="0035623C">
            <w:pPr>
              <w:rPr>
                <w:rFonts w:cs="Simplified Arabic"/>
                <w:sz w:val="24"/>
              </w:rPr>
            </w:pPr>
          </w:p>
        </w:tc>
        <w:tc>
          <w:tcPr>
            <w:tcW w:w="6095" w:type="dxa"/>
          </w:tcPr>
          <w:p w:rsidR="004C17F6" w:rsidRPr="004A5A6C" w:rsidRDefault="004C17F6" w:rsidP="0035623C">
            <w:pPr>
              <w:rPr>
                <w:rFonts w:cs="Simplified Arabic"/>
                <w:sz w:val="24"/>
                <w:rtl/>
              </w:rPr>
            </w:pPr>
            <w:r>
              <w:rPr>
                <w:rFonts w:cs="Simplified Arabic" w:hint="cs"/>
                <w:sz w:val="24"/>
                <w:rtl/>
              </w:rPr>
              <w:t>9</w:t>
            </w:r>
            <w:r w:rsidRPr="004A5A6C">
              <w:rPr>
                <w:rFonts w:cs="Simplified Arabic" w:hint="cs"/>
                <w:sz w:val="24"/>
                <w:rtl/>
              </w:rPr>
              <w:t>.2 المقارنات</w:t>
            </w:r>
          </w:p>
        </w:tc>
        <w:tc>
          <w:tcPr>
            <w:tcW w:w="1217" w:type="dxa"/>
            <w:vAlign w:val="center"/>
          </w:tcPr>
          <w:p w:rsidR="004C17F6" w:rsidRPr="004A5A6C" w:rsidRDefault="00207DC9" w:rsidP="0035623C">
            <w:pPr>
              <w:pStyle w:val="Heading1"/>
              <w:jc w:val="center"/>
              <w:rPr>
                <w:b w:val="0"/>
                <w:bCs w:val="0"/>
                <w:szCs w:val="24"/>
              </w:rPr>
            </w:pPr>
            <w:r>
              <w:rPr>
                <w:rFonts w:hint="cs"/>
                <w:b w:val="0"/>
                <w:bCs w:val="0"/>
                <w:szCs w:val="24"/>
                <w:rtl/>
              </w:rPr>
              <w:t>23</w:t>
            </w:r>
          </w:p>
        </w:tc>
      </w:tr>
      <w:tr w:rsidR="004C17F6" w:rsidRPr="004A5A6C" w:rsidTr="0035623C">
        <w:trPr>
          <w:jc w:val="center"/>
        </w:trPr>
        <w:tc>
          <w:tcPr>
            <w:tcW w:w="1549" w:type="dxa"/>
          </w:tcPr>
          <w:p w:rsidR="004C17F6" w:rsidRPr="004A5A6C" w:rsidRDefault="004C17F6" w:rsidP="0035623C">
            <w:pPr>
              <w:rPr>
                <w:rFonts w:cs="Simplified Arabic"/>
                <w:sz w:val="24"/>
              </w:rPr>
            </w:pPr>
          </w:p>
        </w:tc>
        <w:tc>
          <w:tcPr>
            <w:tcW w:w="6095" w:type="dxa"/>
          </w:tcPr>
          <w:p w:rsidR="004C17F6" w:rsidRPr="004A5A6C" w:rsidRDefault="004C17F6" w:rsidP="00D106AB">
            <w:pPr>
              <w:rPr>
                <w:rFonts w:cs="Simplified Arabic"/>
                <w:sz w:val="24"/>
                <w:rtl/>
              </w:rPr>
            </w:pPr>
            <w:r w:rsidRPr="004A5A6C">
              <w:rPr>
                <w:rFonts w:cs="Simplified Arabic" w:hint="cs"/>
                <w:sz w:val="24"/>
                <w:rtl/>
              </w:rPr>
              <w:t>1</w:t>
            </w:r>
            <w:r>
              <w:rPr>
                <w:rFonts w:cs="Simplified Arabic" w:hint="cs"/>
                <w:sz w:val="24"/>
                <w:rtl/>
              </w:rPr>
              <w:t>0</w:t>
            </w:r>
            <w:r w:rsidRPr="004A5A6C">
              <w:rPr>
                <w:rFonts w:cs="Simplified Arabic" w:hint="cs"/>
                <w:sz w:val="24"/>
                <w:rtl/>
              </w:rPr>
              <w:t>.2 إجراءات ضبط الجودة</w:t>
            </w:r>
          </w:p>
        </w:tc>
        <w:tc>
          <w:tcPr>
            <w:tcW w:w="1217" w:type="dxa"/>
            <w:vAlign w:val="center"/>
          </w:tcPr>
          <w:p w:rsidR="004C17F6" w:rsidRPr="004A5A6C" w:rsidRDefault="00207DC9" w:rsidP="0035623C">
            <w:pPr>
              <w:pStyle w:val="Heading1"/>
              <w:jc w:val="center"/>
              <w:rPr>
                <w:b w:val="0"/>
                <w:bCs w:val="0"/>
                <w:szCs w:val="24"/>
                <w:rtl/>
              </w:rPr>
            </w:pPr>
            <w:r>
              <w:rPr>
                <w:rFonts w:hint="cs"/>
                <w:b w:val="0"/>
                <w:bCs w:val="0"/>
                <w:szCs w:val="24"/>
                <w:rtl/>
              </w:rPr>
              <w:t>23</w:t>
            </w:r>
          </w:p>
        </w:tc>
      </w:tr>
      <w:tr w:rsidR="00C17969" w:rsidRPr="004A5A6C" w:rsidTr="0035623C">
        <w:trPr>
          <w:jc w:val="center"/>
        </w:trPr>
        <w:tc>
          <w:tcPr>
            <w:tcW w:w="1549" w:type="dxa"/>
          </w:tcPr>
          <w:p w:rsidR="00C17969" w:rsidRPr="004A5A6C" w:rsidRDefault="00C17969" w:rsidP="0035623C">
            <w:pPr>
              <w:rPr>
                <w:rFonts w:cs="Simplified Arabic"/>
                <w:sz w:val="24"/>
              </w:rPr>
            </w:pPr>
          </w:p>
        </w:tc>
        <w:tc>
          <w:tcPr>
            <w:tcW w:w="6095" w:type="dxa"/>
          </w:tcPr>
          <w:p w:rsidR="00C17969" w:rsidRPr="004A5A6C" w:rsidRDefault="00C17969" w:rsidP="00C17969">
            <w:pPr>
              <w:rPr>
                <w:rFonts w:cs="Simplified Arabic"/>
                <w:sz w:val="24"/>
                <w:rtl/>
              </w:rPr>
            </w:pPr>
            <w:r>
              <w:rPr>
                <w:rFonts w:cs="Simplified Arabic" w:hint="cs"/>
                <w:sz w:val="24"/>
                <w:rtl/>
              </w:rPr>
              <w:t>11</w:t>
            </w:r>
            <w:r w:rsidRPr="004A5A6C">
              <w:rPr>
                <w:rFonts w:cs="Simplified Arabic" w:hint="cs"/>
                <w:sz w:val="24"/>
                <w:rtl/>
              </w:rPr>
              <w:t xml:space="preserve">.2 </w:t>
            </w:r>
            <w:r>
              <w:rPr>
                <w:rFonts w:cs="Simplified Arabic" w:hint="cs"/>
                <w:sz w:val="24"/>
                <w:rtl/>
              </w:rPr>
              <w:t>ملاحظات فنية أخرى</w:t>
            </w:r>
          </w:p>
        </w:tc>
        <w:tc>
          <w:tcPr>
            <w:tcW w:w="1217" w:type="dxa"/>
            <w:vAlign w:val="center"/>
          </w:tcPr>
          <w:p w:rsidR="00C17969" w:rsidRPr="004A5A6C" w:rsidRDefault="00C17969" w:rsidP="000C0D77">
            <w:pPr>
              <w:pStyle w:val="Heading1"/>
              <w:jc w:val="center"/>
              <w:rPr>
                <w:b w:val="0"/>
                <w:bCs w:val="0"/>
                <w:szCs w:val="24"/>
                <w:rtl/>
              </w:rPr>
            </w:pPr>
            <w:r>
              <w:rPr>
                <w:rFonts w:hint="cs"/>
                <w:b w:val="0"/>
                <w:bCs w:val="0"/>
                <w:szCs w:val="24"/>
                <w:rtl/>
              </w:rPr>
              <w:t>23</w:t>
            </w:r>
          </w:p>
        </w:tc>
      </w:tr>
      <w:tr w:rsidR="004C17F6" w:rsidRPr="004A5A6C" w:rsidTr="00F6288E">
        <w:trPr>
          <w:trHeight w:hRule="exact" w:val="454"/>
          <w:jc w:val="center"/>
        </w:trPr>
        <w:tc>
          <w:tcPr>
            <w:tcW w:w="1549" w:type="dxa"/>
          </w:tcPr>
          <w:p w:rsidR="004C17F6" w:rsidRPr="004A5A6C" w:rsidRDefault="004C17F6" w:rsidP="0035623C">
            <w:pPr>
              <w:rPr>
                <w:rFonts w:cs="Simplified Arabic"/>
                <w:sz w:val="24"/>
              </w:rPr>
            </w:pPr>
          </w:p>
        </w:tc>
        <w:tc>
          <w:tcPr>
            <w:tcW w:w="6095" w:type="dxa"/>
          </w:tcPr>
          <w:p w:rsidR="00AE0B6F" w:rsidRDefault="00AE0B6F" w:rsidP="0035623C">
            <w:pPr>
              <w:rPr>
                <w:rFonts w:cs="Simplified Arabic"/>
                <w:b/>
                <w:bCs/>
                <w:sz w:val="24"/>
                <w:rtl/>
              </w:rPr>
            </w:pPr>
          </w:p>
          <w:p w:rsidR="00AE0B6F" w:rsidRDefault="00AE0B6F" w:rsidP="0035623C">
            <w:pPr>
              <w:rPr>
                <w:rFonts w:cs="Simplified Arabic"/>
                <w:b/>
                <w:bCs/>
                <w:sz w:val="24"/>
                <w:rtl/>
              </w:rPr>
            </w:pPr>
          </w:p>
          <w:p w:rsidR="00AE0B6F" w:rsidRDefault="00AE0B6F" w:rsidP="0035623C">
            <w:pPr>
              <w:rPr>
                <w:rFonts w:cs="Simplified Arabic"/>
                <w:b/>
                <w:bCs/>
                <w:sz w:val="24"/>
                <w:rtl/>
              </w:rPr>
            </w:pPr>
          </w:p>
          <w:p w:rsidR="00AE0B6F" w:rsidRPr="004A5A6C" w:rsidRDefault="00AE0B6F"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p w:rsidR="004C17F6" w:rsidRPr="004A5A6C" w:rsidRDefault="004C17F6" w:rsidP="0035623C">
            <w:pPr>
              <w:rPr>
                <w:rFonts w:cs="Simplified Arabic"/>
                <w:b/>
                <w:bCs/>
                <w:sz w:val="24"/>
                <w:rtl/>
              </w:rPr>
            </w:pPr>
          </w:p>
        </w:tc>
        <w:tc>
          <w:tcPr>
            <w:tcW w:w="1217" w:type="dxa"/>
            <w:vAlign w:val="center"/>
          </w:tcPr>
          <w:p w:rsidR="004C17F6" w:rsidRPr="004A5A6C" w:rsidRDefault="004C17F6" w:rsidP="0035623C">
            <w:pPr>
              <w:pStyle w:val="Heading1"/>
              <w:jc w:val="center"/>
              <w:rPr>
                <w:b w:val="0"/>
                <w:bCs w:val="0"/>
                <w:szCs w:val="24"/>
                <w:rtl/>
              </w:rPr>
            </w:pPr>
          </w:p>
        </w:tc>
      </w:tr>
      <w:tr w:rsidR="003634C2" w:rsidRPr="004A5A6C" w:rsidTr="00AF7383">
        <w:trPr>
          <w:trHeight w:hRule="exact" w:val="399"/>
          <w:jc w:val="center"/>
        </w:trPr>
        <w:tc>
          <w:tcPr>
            <w:tcW w:w="1549" w:type="dxa"/>
          </w:tcPr>
          <w:p w:rsidR="003634C2" w:rsidRPr="004A5A6C" w:rsidRDefault="003634C2" w:rsidP="0035623C">
            <w:pPr>
              <w:rPr>
                <w:rtl/>
              </w:rPr>
            </w:pPr>
          </w:p>
        </w:tc>
        <w:tc>
          <w:tcPr>
            <w:tcW w:w="6095" w:type="dxa"/>
          </w:tcPr>
          <w:p w:rsidR="003634C2" w:rsidRPr="004A5A6C" w:rsidRDefault="003634C2" w:rsidP="0035623C">
            <w:pPr>
              <w:ind w:firstLine="139"/>
              <w:rPr>
                <w:rFonts w:cs="Simplified Arabic"/>
                <w:b/>
                <w:bCs/>
                <w:sz w:val="24"/>
                <w:rtl/>
              </w:rPr>
            </w:pPr>
          </w:p>
        </w:tc>
        <w:tc>
          <w:tcPr>
            <w:tcW w:w="1217" w:type="dxa"/>
            <w:vAlign w:val="center"/>
          </w:tcPr>
          <w:p w:rsidR="003634C2" w:rsidRDefault="003634C2" w:rsidP="0035623C">
            <w:pPr>
              <w:ind w:left="123"/>
              <w:rPr>
                <w:rFonts w:cs="Simplified Arabic"/>
                <w:b/>
                <w:bCs/>
                <w:sz w:val="24"/>
                <w:rtl/>
              </w:rPr>
            </w:pPr>
          </w:p>
        </w:tc>
      </w:tr>
      <w:tr w:rsidR="004C17F6" w:rsidRPr="004A5A6C" w:rsidTr="00AF7383">
        <w:trPr>
          <w:trHeight w:hRule="exact" w:val="399"/>
          <w:jc w:val="center"/>
        </w:trPr>
        <w:tc>
          <w:tcPr>
            <w:tcW w:w="1549" w:type="dxa"/>
          </w:tcPr>
          <w:p w:rsidR="004C17F6" w:rsidRPr="004A5A6C" w:rsidRDefault="004C17F6" w:rsidP="0035623C">
            <w:r w:rsidRPr="004A5A6C">
              <w:rPr>
                <w:rtl/>
              </w:rPr>
              <w:t>الفصل الثالث:</w:t>
            </w:r>
          </w:p>
        </w:tc>
        <w:tc>
          <w:tcPr>
            <w:tcW w:w="6095" w:type="dxa"/>
          </w:tcPr>
          <w:p w:rsidR="004C17F6" w:rsidRPr="004A5A6C" w:rsidRDefault="004C17F6" w:rsidP="0035623C">
            <w:pPr>
              <w:ind w:firstLine="139"/>
              <w:rPr>
                <w:rFonts w:cs="Simplified Arabic"/>
                <w:b/>
                <w:bCs/>
                <w:sz w:val="24"/>
              </w:rPr>
            </w:pPr>
            <w:r w:rsidRPr="004A5A6C">
              <w:rPr>
                <w:rFonts w:cs="Simplified Arabic" w:hint="cs"/>
                <w:b/>
                <w:bCs/>
                <w:sz w:val="24"/>
                <w:rtl/>
              </w:rPr>
              <w:t>المفاهيم والمصطلحات</w:t>
            </w:r>
          </w:p>
        </w:tc>
        <w:tc>
          <w:tcPr>
            <w:tcW w:w="1217" w:type="dxa"/>
            <w:vAlign w:val="center"/>
          </w:tcPr>
          <w:p w:rsidR="004C17F6" w:rsidRPr="004A5A6C" w:rsidRDefault="00207DC9" w:rsidP="0035623C">
            <w:pPr>
              <w:ind w:left="123"/>
              <w:rPr>
                <w:rFonts w:cs="Simplified Arabic"/>
                <w:b/>
                <w:bCs/>
                <w:sz w:val="24"/>
              </w:rPr>
            </w:pPr>
            <w:r>
              <w:rPr>
                <w:rFonts w:cs="Simplified Arabic" w:hint="cs"/>
                <w:b/>
                <w:bCs/>
                <w:sz w:val="24"/>
                <w:rtl/>
              </w:rPr>
              <w:t>25</w:t>
            </w:r>
          </w:p>
        </w:tc>
      </w:tr>
      <w:tr w:rsidR="004C17F6" w:rsidRPr="004A5A6C" w:rsidTr="0035623C">
        <w:trPr>
          <w:jc w:val="center"/>
        </w:trPr>
        <w:tc>
          <w:tcPr>
            <w:tcW w:w="1549" w:type="dxa"/>
          </w:tcPr>
          <w:p w:rsidR="004C17F6" w:rsidRPr="004A5A6C" w:rsidRDefault="004C17F6" w:rsidP="0035623C">
            <w:pPr>
              <w:rPr>
                <w:rFonts w:cs="Simplified Arabic"/>
                <w:sz w:val="24"/>
              </w:rPr>
            </w:pPr>
          </w:p>
        </w:tc>
        <w:tc>
          <w:tcPr>
            <w:tcW w:w="6095" w:type="dxa"/>
          </w:tcPr>
          <w:p w:rsidR="004C17F6" w:rsidRPr="004A5A6C" w:rsidRDefault="004C17F6" w:rsidP="00951A0D">
            <w:pPr>
              <w:rPr>
                <w:rFonts w:cs="Simplified Arabic"/>
                <w:b/>
                <w:bCs/>
                <w:sz w:val="24"/>
                <w:rtl/>
              </w:rPr>
            </w:pPr>
            <w:r>
              <w:rPr>
                <w:rFonts w:cs="Simplified Arabic" w:hint="cs"/>
                <w:b/>
                <w:bCs/>
                <w:sz w:val="24"/>
                <w:rtl/>
              </w:rPr>
              <w:t>المراجع</w:t>
            </w:r>
          </w:p>
        </w:tc>
        <w:tc>
          <w:tcPr>
            <w:tcW w:w="1217" w:type="dxa"/>
            <w:vAlign w:val="center"/>
          </w:tcPr>
          <w:p w:rsidR="004C17F6" w:rsidRPr="004A5A6C" w:rsidRDefault="00207DC9" w:rsidP="0035623C">
            <w:pPr>
              <w:pStyle w:val="Heading1"/>
              <w:ind w:left="123"/>
              <w:jc w:val="left"/>
              <w:rPr>
                <w:szCs w:val="24"/>
                <w:rtl/>
              </w:rPr>
            </w:pPr>
            <w:r>
              <w:rPr>
                <w:rFonts w:hint="cs"/>
                <w:szCs w:val="24"/>
                <w:rtl/>
              </w:rPr>
              <w:t>29</w:t>
            </w:r>
          </w:p>
        </w:tc>
      </w:tr>
      <w:tr w:rsidR="004C17F6" w:rsidRPr="004A5A6C" w:rsidTr="00207DC9">
        <w:trPr>
          <w:trHeight w:hRule="exact" w:val="80"/>
          <w:jc w:val="center"/>
        </w:trPr>
        <w:tc>
          <w:tcPr>
            <w:tcW w:w="1549" w:type="dxa"/>
          </w:tcPr>
          <w:p w:rsidR="004C17F6" w:rsidRPr="004A5A6C" w:rsidRDefault="004C17F6" w:rsidP="0035623C">
            <w:pPr>
              <w:rPr>
                <w:rFonts w:cs="Simplified Arabic"/>
                <w:sz w:val="24"/>
              </w:rPr>
            </w:pPr>
          </w:p>
        </w:tc>
        <w:tc>
          <w:tcPr>
            <w:tcW w:w="6095" w:type="dxa"/>
          </w:tcPr>
          <w:p w:rsidR="004C17F6" w:rsidRPr="004A5A6C" w:rsidRDefault="004C17F6" w:rsidP="0035623C">
            <w:pPr>
              <w:rPr>
                <w:rFonts w:cs="Simplified Arabic"/>
                <w:b/>
                <w:bCs/>
                <w:sz w:val="24"/>
                <w:rtl/>
              </w:rPr>
            </w:pPr>
          </w:p>
        </w:tc>
        <w:tc>
          <w:tcPr>
            <w:tcW w:w="1217" w:type="dxa"/>
            <w:vAlign w:val="center"/>
          </w:tcPr>
          <w:p w:rsidR="004C17F6" w:rsidRPr="004A5A6C" w:rsidRDefault="004C17F6" w:rsidP="0035623C">
            <w:pPr>
              <w:pStyle w:val="Heading1"/>
              <w:ind w:left="123"/>
              <w:jc w:val="left"/>
              <w:rPr>
                <w:szCs w:val="24"/>
                <w:rtl/>
              </w:rPr>
            </w:pPr>
          </w:p>
        </w:tc>
      </w:tr>
      <w:tr w:rsidR="004C17F6" w:rsidRPr="004A5A6C" w:rsidTr="0035623C">
        <w:trPr>
          <w:jc w:val="center"/>
        </w:trPr>
        <w:tc>
          <w:tcPr>
            <w:tcW w:w="1549" w:type="dxa"/>
          </w:tcPr>
          <w:p w:rsidR="004C17F6" w:rsidRPr="00597F2F" w:rsidRDefault="004C17F6" w:rsidP="0035623C">
            <w:pPr>
              <w:rPr>
                <w:rFonts w:cs="Simplified Arabic"/>
                <w:sz w:val="24"/>
              </w:rPr>
            </w:pPr>
          </w:p>
        </w:tc>
        <w:tc>
          <w:tcPr>
            <w:tcW w:w="6095" w:type="dxa"/>
          </w:tcPr>
          <w:p w:rsidR="004C17F6" w:rsidRPr="00597F2F" w:rsidRDefault="004C17F6" w:rsidP="00394F07">
            <w:pPr>
              <w:rPr>
                <w:rFonts w:cs="Simplified Arabic"/>
                <w:b/>
                <w:bCs/>
                <w:sz w:val="24"/>
                <w:rtl/>
              </w:rPr>
            </w:pPr>
            <w:r>
              <w:rPr>
                <w:rFonts w:cs="Simplified Arabic" w:hint="cs"/>
                <w:b/>
                <w:bCs/>
                <w:sz w:val="24"/>
                <w:rtl/>
              </w:rPr>
              <w:t>الجداول</w:t>
            </w:r>
          </w:p>
        </w:tc>
        <w:tc>
          <w:tcPr>
            <w:tcW w:w="1217" w:type="dxa"/>
            <w:vAlign w:val="center"/>
          </w:tcPr>
          <w:p w:rsidR="004C17F6" w:rsidRPr="00597F2F" w:rsidRDefault="00207DC9" w:rsidP="0035623C">
            <w:pPr>
              <w:pStyle w:val="Heading1"/>
              <w:ind w:left="123"/>
              <w:jc w:val="left"/>
              <w:rPr>
                <w:szCs w:val="24"/>
                <w:rtl/>
              </w:rPr>
            </w:pPr>
            <w:r>
              <w:rPr>
                <w:rFonts w:hint="cs"/>
                <w:szCs w:val="24"/>
                <w:rtl/>
              </w:rPr>
              <w:t>31</w:t>
            </w:r>
          </w:p>
        </w:tc>
      </w:tr>
      <w:tr w:rsidR="00612190" w:rsidRPr="004A5A6C" w:rsidTr="0035623C">
        <w:trPr>
          <w:jc w:val="center"/>
        </w:trPr>
        <w:tc>
          <w:tcPr>
            <w:tcW w:w="1549" w:type="dxa"/>
          </w:tcPr>
          <w:p w:rsidR="00612190" w:rsidRPr="00597F2F" w:rsidRDefault="00612190" w:rsidP="0035623C">
            <w:pPr>
              <w:rPr>
                <w:rFonts w:cs="Simplified Arabic"/>
                <w:sz w:val="24"/>
              </w:rPr>
            </w:pPr>
          </w:p>
        </w:tc>
        <w:tc>
          <w:tcPr>
            <w:tcW w:w="6095" w:type="dxa"/>
          </w:tcPr>
          <w:p w:rsidR="00612190" w:rsidRDefault="00612190" w:rsidP="00394F07">
            <w:pPr>
              <w:rPr>
                <w:rFonts w:cs="Simplified Arabic"/>
                <w:b/>
                <w:bCs/>
                <w:sz w:val="24"/>
                <w:rtl/>
              </w:rPr>
            </w:pPr>
            <w:r>
              <w:rPr>
                <w:rFonts w:cs="Simplified Arabic" w:hint="cs"/>
                <w:b/>
                <w:bCs/>
                <w:sz w:val="24"/>
                <w:rtl/>
              </w:rPr>
              <w:t>أخطاء المعاينة</w:t>
            </w:r>
          </w:p>
        </w:tc>
        <w:tc>
          <w:tcPr>
            <w:tcW w:w="1217" w:type="dxa"/>
            <w:vAlign w:val="center"/>
          </w:tcPr>
          <w:p w:rsidR="00612190" w:rsidRPr="00BB7EDF" w:rsidRDefault="0012164A" w:rsidP="0035623C">
            <w:pPr>
              <w:pStyle w:val="Heading1"/>
              <w:ind w:left="123"/>
              <w:jc w:val="left"/>
              <w:rPr>
                <w:color w:val="FF0000"/>
                <w:szCs w:val="24"/>
                <w:rtl/>
              </w:rPr>
            </w:pPr>
            <w:r>
              <w:rPr>
                <w:rFonts w:hint="cs"/>
                <w:color w:val="FF0000"/>
                <w:szCs w:val="24"/>
                <w:rtl/>
              </w:rPr>
              <w:t>49</w:t>
            </w:r>
          </w:p>
        </w:tc>
      </w:tr>
    </w:tbl>
    <w:p w:rsidR="009B4B78" w:rsidRDefault="009B4B78"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0F1A48" w:rsidRPr="00E61A94" w:rsidRDefault="000F1A48" w:rsidP="000F1A48">
      <w:pPr>
        <w:jc w:val="center"/>
        <w:rPr>
          <w:rFonts w:cs="Simplified Arabic"/>
          <w:b/>
          <w:bCs/>
          <w:sz w:val="28"/>
          <w:szCs w:val="28"/>
          <w:rtl/>
        </w:rPr>
      </w:pPr>
      <w:r w:rsidRPr="00E61A94">
        <w:rPr>
          <w:rFonts w:cs="Simplified Arabic" w:hint="cs"/>
          <w:b/>
          <w:bCs/>
          <w:sz w:val="28"/>
          <w:szCs w:val="28"/>
          <w:rtl/>
        </w:rPr>
        <w:t>قائمة الجداول</w:t>
      </w:r>
    </w:p>
    <w:p w:rsidR="000F1A48" w:rsidRDefault="000F1A48" w:rsidP="003A3CEE">
      <w:pPr>
        <w:rPr>
          <w:rtl/>
        </w:rPr>
      </w:pPr>
    </w:p>
    <w:tbl>
      <w:tblPr>
        <w:bidiVisual/>
        <w:tblW w:w="9239" w:type="dxa"/>
        <w:jc w:val="center"/>
        <w:tblInd w:w="-26" w:type="dxa"/>
        <w:tblLook w:val="0000"/>
      </w:tblPr>
      <w:tblGrid>
        <w:gridCol w:w="1102"/>
        <w:gridCol w:w="7214"/>
        <w:gridCol w:w="923"/>
      </w:tblGrid>
      <w:tr w:rsidR="003A3CEE" w:rsidTr="003A3CEE">
        <w:trPr>
          <w:trHeight w:val="340"/>
          <w:tblHeader/>
          <w:jc w:val="center"/>
        </w:trPr>
        <w:tc>
          <w:tcPr>
            <w:tcW w:w="1102" w:type="dxa"/>
          </w:tcPr>
          <w:p w:rsidR="003A3CEE" w:rsidRDefault="003A3CEE" w:rsidP="003A3CEE">
            <w:pPr>
              <w:rPr>
                <w:rFonts w:cs="Simplified Arabic"/>
                <w:b/>
                <w:bCs/>
                <w:rtl/>
              </w:rPr>
            </w:pPr>
            <w:r>
              <w:rPr>
                <w:rFonts w:cs="Simplified Arabic"/>
                <w:b/>
                <w:bCs/>
                <w:rtl/>
              </w:rPr>
              <w:t>ا</w:t>
            </w:r>
            <w:r>
              <w:rPr>
                <w:rFonts w:cs="Simplified Arabic" w:hint="cs"/>
                <w:b/>
                <w:bCs/>
                <w:rtl/>
              </w:rPr>
              <w:t>لجدول</w:t>
            </w:r>
          </w:p>
        </w:tc>
        <w:tc>
          <w:tcPr>
            <w:tcW w:w="7214" w:type="dxa"/>
            <w:vAlign w:val="center"/>
          </w:tcPr>
          <w:p w:rsidR="003A3CEE" w:rsidRDefault="003A3CEE" w:rsidP="003A3CEE">
            <w:pPr>
              <w:jc w:val="lowKashida"/>
              <w:rPr>
                <w:rFonts w:cs="Simplified Arabic"/>
              </w:rPr>
            </w:pPr>
          </w:p>
        </w:tc>
        <w:tc>
          <w:tcPr>
            <w:tcW w:w="923" w:type="dxa"/>
          </w:tcPr>
          <w:p w:rsidR="003A3CEE" w:rsidRDefault="003A3CEE" w:rsidP="003A3CEE">
            <w:pPr>
              <w:jc w:val="center"/>
              <w:rPr>
                <w:rFonts w:cs="Simplified Arabic"/>
                <w:b/>
                <w:bCs/>
                <w:rtl/>
              </w:rPr>
            </w:pPr>
            <w:r>
              <w:rPr>
                <w:rFonts w:cs="Simplified Arabic"/>
                <w:b/>
                <w:bCs/>
                <w:rtl/>
              </w:rPr>
              <w:t>ا</w:t>
            </w:r>
            <w:r>
              <w:rPr>
                <w:rFonts w:cs="Simplified Arabic" w:hint="cs"/>
                <w:b/>
                <w:bCs/>
                <w:rtl/>
              </w:rPr>
              <w:t>لصفحة</w:t>
            </w:r>
          </w:p>
        </w:tc>
      </w:tr>
      <w:tr w:rsidR="003A3CEE" w:rsidTr="003A3CEE">
        <w:trPr>
          <w:trHeight w:hRule="exact" w:val="113"/>
          <w:tblHeader/>
          <w:jc w:val="center"/>
        </w:trPr>
        <w:tc>
          <w:tcPr>
            <w:tcW w:w="1102" w:type="dxa"/>
          </w:tcPr>
          <w:p w:rsidR="003A3CEE" w:rsidRDefault="003A3CEE" w:rsidP="003A3CEE">
            <w:pPr>
              <w:rPr>
                <w:rFonts w:cs="Simplified Arabic"/>
                <w:b/>
                <w:bCs/>
                <w:u w:val="single"/>
                <w:rtl/>
              </w:rPr>
            </w:pPr>
          </w:p>
        </w:tc>
        <w:tc>
          <w:tcPr>
            <w:tcW w:w="7214" w:type="dxa"/>
            <w:vAlign w:val="center"/>
          </w:tcPr>
          <w:p w:rsidR="003A3CEE" w:rsidRDefault="003A3CEE" w:rsidP="003A3CEE">
            <w:pPr>
              <w:bidi w:val="0"/>
              <w:jc w:val="lowKashida"/>
              <w:rPr>
                <w:rFonts w:ascii="Arial" w:eastAsia="Arial Unicode MS" w:hAnsi="Arial" w:cs="Simplified Arabic"/>
              </w:rPr>
            </w:pPr>
          </w:p>
        </w:tc>
        <w:tc>
          <w:tcPr>
            <w:tcW w:w="923" w:type="dxa"/>
          </w:tcPr>
          <w:p w:rsidR="003A3CEE" w:rsidRDefault="003A3CEE" w:rsidP="003A3CEE">
            <w:pPr>
              <w:jc w:val="center"/>
              <w:rPr>
                <w:rFonts w:cs="Simplified Arabic"/>
                <w:b/>
                <w:bCs/>
                <w:rtl/>
              </w:rPr>
            </w:pPr>
          </w:p>
        </w:tc>
      </w:tr>
      <w:tr w:rsidR="003A3CEE" w:rsidTr="003A3CEE">
        <w:trPr>
          <w:trHeight w:hRule="exact" w:val="113"/>
          <w:jc w:val="center"/>
        </w:trPr>
        <w:tc>
          <w:tcPr>
            <w:tcW w:w="1102" w:type="dxa"/>
          </w:tcPr>
          <w:p w:rsidR="003A3CEE" w:rsidRDefault="003A3CEE" w:rsidP="003A3CEE">
            <w:pPr>
              <w:rPr>
                <w:rFonts w:cs="Simplified Arabic"/>
                <w:b/>
                <w:bCs/>
                <w:u w:val="single"/>
                <w:rtl/>
              </w:rPr>
            </w:pPr>
          </w:p>
        </w:tc>
        <w:tc>
          <w:tcPr>
            <w:tcW w:w="7214" w:type="dxa"/>
            <w:vAlign w:val="center"/>
          </w:tcPr>
          <w:p w:rsidR="003A3CEE" w:rsidRDefault="003A3CEE" w:rsidP="003A3CEE">
            <w:pPr>
              <w:jc w:val="lowKashida"/>
              <w:rPr>
                <w:rFonts w:ascii="Arial" w:eastAsia="Arial Unicode MS" w:hAnsi="Arial" w:cs="Simplified Arabic"/>
              </w:rPr>
            </w:pPr>
          </w:p>
        </w:tc>
        <w:tc>
          <w:tcPr>
            <w:tcW w:w="923" w:type="dxa"/>
          </w:tcPr>
          <w:p w:rsidR="003A3CEE" w:rsidRDefault="003A3CEE" w:rsidP="003A3CEE">
            <w:pPr>
              <w:jc w:val="center"/>
              <w:rPr>
                <w:rFonts w:cs="Simplified Arabic"/>
                <w:b/>
                <w:bCs/>
                <w:rtl/>
              </w:rPr>
            </w:pPr>
          </w:p>
        </w:tc>
      </w:tr>
      <w:tr w:rsidR="003A3CEE" w:rsidTr="003A3CEE">
        <w:trPr>
          <w:trHeight w:val="340"/>
          <w:jc w:val="center"/>
        </w:trPr>
        <w:tc>
          <w:tcPr>
            <w:tcW w:w="1102" w:type="dxa"/>
          </w:tcPr>
          <w:p w:rsidR="003A3CEE" w:rsidRPr="00AD5CAB" w:rsidRDefault="003A3CEE" w:rsidP="00EB7B4E">
            <w:pPr>
              <w:rPr>
                <w:rFonts w:cs="Simplified Arabic"/>
                <w:b/>
                <w:bCs/>
                <w:color w:val="000000"/>
                <w:rtl/>
              </w:rPr>
            </w:pPr>
            <w:r w:rsidRPr="00AD5CAB">
              <w:rPr>
                <w:rFonts w:cs="Simplified Arabic" w:hint="cs"/>
                <w:b/>
                <w:bCs/>
                <w:color w:val="000000"/>
                <w:rtl/>
              </w:rPr>
              <w:t xml:space="preserve">جدول </w:t>
            </w:r>
            <w:r w:rsidR="00EB7B4E">
              <w:rPr>
                <w:rFonts w:cs="Simplified Arabic" w:hint="cs"/>
                <w:b/>
                <w:bCs/>
                <w:color w:val="000000"/>
                <w:rtl/>
              </w:rPr>
              <w:t>1</w:t>
            </w:r>
            <w:r w:rsidRPr="00AD5CAB">
              <w:rPr>
                <w:rFonts w:cs="Simplified Arabic" w:hint="cs"/>
                <w:b/>
                <w:bCs/>
                <w:color w:val="000000"/>
                <w:rtl/>
              </w:rPr>
              <w:t>:</w:t>
            </w:r>
          </w:p>
        </w:tc>
        <w:tc>
          <w:tcPr>
            <w:tcW w:w="7214" w:type="dxa"/>
            <w:vAlign w:val="center"/>
          </w:tcPr>
          <w:p w:rsidR="003A3CEE" w:rsidRPr="003341DF" w:rsidRDefault="00F95CE6" w:rsidP="003A3CEE">
            <w:pPr>
              <w:jc w:val="lowKashida"/>
              <w:rPr>
                <w:rFonts w:ascii="Arial" w:hAnsi="Arial" w:cs="Simplified Arabic"/>
                <w:color w:val="000000"/>
              </w:rPr>
            </w:pPr>
            <w:r w:rsidRPr="003341DF">
              <w:rPr>
                <w:rFonts w:ascii="Arial" w:hAnsi="Arial" w:cs="Simplified Arabic"/>
                <w:color w:val="000000"/>
                <w:rtl/>
              </w:rPr>
              <w:t xml:space="preserve">التوزيع النسبي للأفراد (10 سنوات فأكثر) الذين تم اختيارهم (من خلال جداول </w:t>
            </w:r>
            <w:proofErr w:type="spellStart"/>
            <w:r w:rsidRPr="003341DF">
              <w:rPr>
                <w:rFonts w:ascii="Arial" w:hAnsi="Arial" w:cs="Simplified Arabic"/>
                <w:color w:val="000000"/>
                <w:rtl/>
              </w:rPr>
              <w:t>كش</w:t>
            </w:r>
            <w:proofErr w:type="spellEnd"/>
            <w:r w:rsidRPr="003341DF">
              <w:rPr>
                <w:rFonts w:ascii="Arial" w:hAnsi="Arial" w:cs="Simplified Arabic"/>
                <w:color w:val="000000"/>
                <w:rtl/>
              </w:rPr>
              <w:t>) حسب بعض الخصائص الخلفية، 2011</w:t>
            </w:r>
          </w:p>
        </w:tc>
        <w:tc>
          <w:tcPr>
            <w:tcW w:w="923" w:type="dxa"/>
          </w:tcPr>
          <w:p w:rsidR="003A3CEE" w:rsidRDefault="00B60C1E" w:rsidP="003A3CEE">
            <w:pPr>
              <w:jc w:val="center"/>
              <w:rPr>
                <w:rFonts w:cs="Simplified Arabic"/>
                <w:b/>
                <w:bCs/>
                <w:rtl/>
              </w:rPr>
            </w:pPr>
            <w:r>
              <w:rPr>
                <w:rFonts w:cs="Simplified Arabic" w:hint="cs"/>
                <w:b/>
                <w:bCs/>
                <w:rtl/>
              </w:rPr>
              <w:t>33</w:t>
            </w:r>
          </w:p>
        </w:tc>
      </w:tr>
      <w:tr w:rsidR="003A3CEE" w:rsidTr="003A3CEE">
        <w:trPr>
          <w:trHeight w:hRule="exact" w:val="113"/>
          <w:jc w:val="center"/>
        </w:trPr>
        <w:tc>
          <w:tcPr>
            <w:tcW w:w="1102" w:type="dxa"/>
          </w:tcPr>
          <w:p w:rsidR="003A3CEE" w:rsidRPr="00AD5CAB" w:rsidRDefault="003A3CEE" w:rsidP="003A3CEE">
            <w:pPr>
              <w:jc w:val="lowKashida"/>
              <w:rPr>
                <w:rFonts w:cs="Simplified Arabic"/>
                <w:b/>
                <w:bCs/>
                <w:color w:val="000000"/>
                <w:u w:val="single"/>
                <w:rtl/>
              </w:rPr>
            </w:pPr>
          </w:p>
        </w:tc>
        <w:tc>
          <w:tcPr>
            <w:tcW w:w="7214" w:type="dxa"/>
            <w:vAlign w:val="center"/>
          </w:tcPr>
          <w:p w:rsidR="003A3CEE" w:rsidRPr="003341DF" w:rsidRDefault="003A3CEE" w:rsidP="003A3CEE">
            <w:pPr>
              <w:jc w:val="lowKashida"/>
              <w:rPr>
                <w:rFonts w:ascii="Arial" w:eastAsia="Arial Unicode MS" w:hAnsi="Arial" w:cs="Simplified Arabic"/>
                <w:color w:val="000000"/>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Pr="00AD5CAB" w:rsidRDefault="003A3CEE" w:rsidP="00EB7B4E">
            <w:pPr>
              <w:rPr>
                <w:rFonts w:cs="Simplified Arabic"/>
                <w:b/>
                <w:bCs/>
                <w:color w:val="000000"/>
                <w:rtl/>
              </w:rPr>
            </w:pPr>
            <w:r w:rsidRPr="00AD5CAB">
              <w:rPr>
                <w:rFonts w:cs="Simplified Arabic" w:hint="cs"/>
                <w:b/>
                <w:bCs/>
                <w:color w:val="000000"/>
                <w:rtl/>
              </w:rPr>
              <w:t xml:space="preserve">جدول </w:t>
            </w:r>
            <w:r w:rsidR="00EB7B4E">
              <w:rPr>
                <w:rFonts w:cs="Simplified Arabic" w:hint="cs"/>
                <w:b/>
                <w:bCs/>
                <w:color w:val="000000"/>
                <w:rtl/>
              </w:rPr>
              <w:t>2</w:t>
            </w:r>
            <w:r w:rsidRPr="00AD5CAB">
              <w:rPr>
                <w:rFonts w:cs="Simplified Arabic" w:hint="cs"/>
                <w:b/>
                <w:bCs/>
                <w:color w:val="000000"/>
                <w:rtl/>
              </w:rPr>
              <w:t>:</w:t>
            </w:r>
          </w:p>
        </w:tc>
        <w:tc>
          <w:tcPr>
            <w:tcW w:w="7214" w:type="dxa"/>
            <w:vAlign w:val="center"/>
          </w:tcPr>
          <w:p w:rsidR="003A3CEE" w:rsidRPr="003341DF" w:rsidRDefault="00F95CE6" w:rsidP="003A3CEE">
            <w:pPr>
              <w:jc w:val="lowKashida"/>
              <w:rPr>
                <w:rFonts w:ascii="Arial" w:eastAsia="Arial Unicode MS" w:hAnsi="Arial" w:cs="Simplified Arabic"/>
                <w:color w:val="000000"/>
              </w:rPr>
            </w:pPr>
            <w:r w:rsidRPr="003341DF">
              <w:rPr>
                <w:rFonts w:ascii="Arial" w:hAnsi="Arial" w:cs="Simplified Arabic"/>
                <w:color w:val="000000"/>
                <w:rtl/>
              </w:rPr>
              <w:t>المؤشرات الرئيسية لتكنولوجيا المعلومات والاتصالات حسب سنوات مختارة</w:t>
            </w:r>
          </w:p>
        </w:tc>
        <w:tc>
          <w:tcPr>
            <w:tcW w:w="923" w:type="dxa"/>
          </w:tcPr>
          <w:p w:rsidR="003A3CEE" w:rsidRDefault="00B60C1E" w:rsidP="003A3CEE">
            <w:pPr>
              <w:jc w:val="center"/>
              <w:rPr>
                <w:rFonts w:cs="Simplified Arabic"/>
                <w:b/>
                <w:bCs/>
                <w:rtl/>
              </w:rPr>
            </w:pPr>
            <w:r>
              <w:rPr>
                <w:rFonts w:cs="Simplified Arabic" w:hint="cs"/>
                <w:b/>
                <w:bCs/>
                <w:rtl/>
              </w:rPr>
              <w:t>34</w:t>
            </w:r>
          </w:p>
        </w:tc>
      </w:tr>
      <w:tr w:rsidR="003A3CEE" w:rsidTr="003A3CEE">
        <w:trPr>
          <w:trHeight w:hRule="exact" w:val="113"/>
          <w:jc w:val="center"/>
        </w:trPr>
        <w:tc>
          <w:tcPr>
            <w:tcW w:w="1102" w:type="dxa"/>
          </w:tcPr>
          <w:p w:rsidR="003A3CEE" w:rsidRPr="00AD5CAB" w:rsidRDefault="003A3CEE" w:rsidP="003A3CEE">
            <w:pPr>
              <w:jc w:val="lowKashida"/>
              <w:rPr>
                <w:rFonts w:cs="Simplified Arabic"/>
                <w:b/>
                <w:bCs/>
                <w:color w:val="000000"/>
                <w:u w:val="single"/>
                <w:rtl/>
              </w:rPr>
            </w:pPr>
          </w:p>
        </w:tc>
        <w:tc>
          <w:tcPr>
            <w:tcW w:w="7214" w:type="dxa"/>
            <w:vAlign w:val="center"/>
          </w:tcPr>
          <w:p w:rsidR="003A3CEE" w:rsidRDefault="003A3CEE" w:rsidP="003A3CEE">
            <w:pPr>
              <w:jc w:val="lowKashida"/>
              <w:rPr>
                <w:rFonts w:ascii="Arial" w:eastAsia="Arial Unicode MS" w:hAnsi="Arial"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 xml:space="preserve">جدول </w:t>
            </w:r>
            <w:r w:rsidR="00EB7B4E">
              <w:rPr>
                <w:rFonts w:cs="Simplified Arabic" w:hint="cs"/>
                <w:b/>
                <w:bCs/>
                <w:rtl/>
              </w:rPr>
              <w:t>3</w:t>
            </w:r>
            <w:r>
              <w:rPr>
                <w:rFonts w:cs="Simplified Arabic" w:hint="cs"/>
                <w:b/>
                <w:bCs/>
                <w:rtl/>
              </w:rPr>
              <w:t>:</w:t>
            </w:r>
          </w:p>
        </w:tc>
        <w:tc>
          <w:tcPr>
            <w:tcW w:w="7214" w:type="dxa"/>
            <w:vAlign w:val="center"/>
          </w:tcPr>
          <w:p w:rsidR="003A3CEE" w:rsidRDefault="00F95CE6" w:rsidP="003A3CEE">
            <w:pPr>
              <w:jc w:val="lowKashida"/>
              <w:rPr>
                <w:rFonts w:ascii="Arial" w:hAnsi="Arial" w:cs="Simplified Arabic"/>
              </w:rPr>
            </w:pPr>
            <w:r w:rsidRPr="00F95CE6">
              <w:rPr>
                <w:rFonts w:ascii="Arial" w:hAnsi="Arial" w:cs="Simplified Arabic"/>
                <w:rtl/>
              </w:rPr>
              <w:t xml:space="preserve">نسبة الأسر التي يتوفر لديها بعض أدوات تكنولوجيا المعلومات والاتصالات حسب </w:t>
            </w:r>
            <w:r w:rsidR="00F03A08">
              <w:rPr>
                <w:rFonts w:ascii="Arial" w:hAnsi="Arial" w:cs="Simplified Arabic" w:hint="cs"/>
                <w:rtl/>
              </w:rPr>
              <w:t xml:space="preserve">  </w:t>
            </w:r>
            <w:r w:rsidRPr="00F95CE6">
              <w:rPr>
                <w:rFonts w:ascii="Arial" w:hAnsi="Arial" w:cs="Simplified Arabic"/>
                <w:rtl/>
              </w:rPr>
              <w:t>المنطقة، 2011</w:t>
            </w:r>
          </w:p>
        </w:tc>
        <w:tc>
          <w:tcPr>
            <w:tcW w:w="923" w:type="dxa"/>
          </w:tcPr>
          <w:p w:rsidR="003A3CEE" w:rsidRDefault="00B60C1E" w:rsidP="003A3CEE">
            <w:pPr>
              <w:jc w:val="center"/>
              <w:rPr>
                <w:rFonts w:cs="Simplified Arabic"/>
                <w:b/>
                <w:bCs/>
                <w:rtl/>
              </w:rPr>
            </w:pPr>
            <w:r>
              <w:rPr>
                <w:rFonts w:cs="Simplified Arabic" w:hint="cs"/>
                <w:b/>
                <w:bCs/>
                <w:rtl/>
              </w:rPr>
              <w:t>35</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 xml:space="preserve">جدول </w:t>
            </w:r>
            <w:r w:rsidR="00EB7B4E">
              <w:rPr>
                <w:rFonts w:cs="Simplified Arabic" w:hint="cs"/>
                <w:b/>
                <w:bCs/>
                <w:rtl/>
              </w:rPr>
              <w:t>4</w:t>
            </w:r>
            <w:r>
              <w:rPr>
                <w:rFonts w:cs="Simplified Arabic" w:hint="cs"/>
                <w:b/>
                <w:bCs/>
                <w:rtl/>
              </w:rPr>
              <w:t>:</w:t>
            </w:r>
          </w:p>
        </w:tc>
        <w:tc>
          <w:tcPr>
            <w:tcW w:w="7214" w:type="dxa"/>
            <w:vAlign w:val="center"/>
          </w:tcPr>
          <w:p w:rsidR="003A3CEE" w:rsidRDefault="00F95CE6" w:rsidP="003A3CEE">
            <w:pPr>
              <w:jc w:val="lowKashida"/>
              <w:rPr>
                <w:rFonts w:ascii="Arial" w:eastAsia="Arial Unicode MS" w:hAnsi="Arial" w:cs="Simplified Arabic"/>
              </w:rPr>
            </w:pPr>
            <w:r w:rsidRPr="00F95CE6">
              <w:rPr>
                <w:rFonts w:ascii="Arial" w:hAnsi="Arial" w:cs="Simplified Arabic"/>
                <w:rtl/>
              </w:rPr>
              <w:t>التوزيع النسبي للأسر حسب توفر جهاز حاسوب لديها والمحافظة ونوع التجمع، 2011</w:t>
            </w:r>
          </w:p>
        </w:tc>
        <w:tc>
          <w:tcPr>
            <w:tcW w:w="923" w:type="dxa"/>
          </w:tcPr>
          <w:p w:rsidR="003A3CEE" w:rsidRDefault="00B60C1E" w:rsidP="003A3CEE">
            <w:pPr>
              <w:jc w:val="center"/>
              <w:rPr>
                <w:rFonts w:cs="Simplified Arabic"/>
                <w:b/>
                <w:bCs/>
                <w:rtl/>
              </w:rPr>
            </w:pPr>
            <w:r>
              <w:rPr>
                <w:rFonts w:cs="Simplified Arabic" w:hint="cs"/>
                <w:b/>
                <w:bCs/>
                <w:rtl/>
              </w:rPr>
              <w:t>36</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 xml:space="preserve">جدول </w:t>
            </w:r>
            <w:r w:rsidR="00EB7B4E">
              <w:rPr>
                <w:rFonts w:cs="Simplified Arabic" w:hint="cs"/>
                <w:b/>
                <w:bCs/>
                <w:rtl/>
              </w:rPr>
              <w:t>5</w:t>
            </w:r>
            <w:r>
              <w:rPr>
                <w:rFonts w:cs="Simplified Arabic" w:hint="cs"/>
                <w:b/>
                <w:bCs/>
                <w:rtl/>
              </w:rPr>
              <w:t>:</w:t>
            </w:r>
          </w:p>
        </w:tc>
        <w:tc>
          <w:tcPr>
            <w:tcW w:w="7214" w:type="dxa"/>
            <w:vAlign w:val="center"/>
          </w:tcPr>
          <w:p w:rsidR="003A3CEE" w:rsidRDefault="00F95CE6" w:rsidP="003A3CEE">
            <w:pPr>
              <w:jc w:val="lowKashida"/>
              <w:rPr>
                <w:rFonts w:ascii="Arial" w:hAnsi="Arial" w:cs="Simplified Arabic"/>
              </w:rPr>
            </w:pPr>
            <w:r w:rsidRPr="00F95CE6">
              <w:rPr>
                <w:rFonts w:ascii="Arial" w:hAnsi="Arial" w:cs="Simplified Arabic"/>
                <w:rtl/>
              </w:rPr>
              <w:t>التوزيع النسبي للأسر التي ليس لديها حاسوب حسب السبب الرئيس لعدم شراء الحاسوب والمنطقة، 2011</w:t>
            </w:r>
          </w:p>
        </w:tc>
        <w:tc>
          <w:tcPr>
            <w:tcW w:w="923" w:type="dxa"/>
          </w:tcPr>
          <w:p w:rsidR="003A3CEE" w:rsidRDefault="00B60C1E" w:rsidP="003A3CEE">
            <w:pPr>
              <w:jc w:val="center"/>
              <w:rPr>
                <w:rFonts w:cs="Simplified Arabic"/>
                <w:b/>
                <w:bCs/>
                <w:rtl/>
              </w:rPr>
            </w:pPr>
            <w:r>
              <w:rPr>
                <w:rFonts w:cs="Simplified Arabic" w:hint="cs"/>
                <w:b/>
                <w:bCs/>
                <w:rtl/>
              </w:rPr>
              <w:t>36</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 xml:space="preserve">جدول </w:t>
            </w:r>
            <w:r w:rsidR="00EB7B4E">
              <w:rPr>
                <w:rFonts w:cs="Simplified Arabic" w:hint="cs"/>
                <w:b/>
                <w:bCs/>
                <w:rtl/>
              </w:rPr>
              <w:t>6</w:t>
            </w:r>
            <w:r>
              <w:rPr>
                <w:rFonts w:cs="Simplified Arabic" w:hint="cs"/>
                <w:b/>
                <w:bCs/>
                <w:rtl/>
              </w:rPr>
              <w:t>:</w:t>
            </w:r>
          </w:p>
        </w:tc>
        <w:tc>
          <w:tcPr>
            <w:tcW w:w="7214" w:type="dxa"/>
            <w:vAlign w:val="center"/>
          </w:tcPr>
          <w:p w:rsidR="003A3CEE" w:rsidRDefault="00F95CE6" w:rsidP="003A3CEE">
            <w:pPr>
              <w:jc w:val="lowKashida"/>
              <w:rPr>
                <w:rFonts w:ascii="Arial" w:eastAsia="Arial Unicode MS" w:hAnsi="Arial" w:cs="Simplified Arabic"/>
              </w:rPr>
            </w:pPr>
            <w:r w:rsidRPr="00F95CE6">
              <w:rPr>
                <w:rFonts w:ascii="Arial" w:hAnsi="Arial" w:cs="Simplified Arabic"/>
                <w:rtl/>
              </w:rPr>
              <w:t xml:space="preserve">التوزيع النسبي للأفراد 10 سنوات </w:t>
            </w:r>
            <w:r w:rsidR="003341DF" w:rsidRPr="00F95CE6">
              <w:rPr>
                <w:rFonts w:ascii="Arial" w:hAnsi="Arial" w:cs="Simplified Arabic" w:hint="cs"/>
                <w:rtl/>
              </w:rPr>
              <w:t>فأكثر</w:t>
            </w:r>
            <w:r w:rsidRPr="00F95CE6">
              <w:rPr>
                <w:rFonts w:ascii="Arial" w:hAnsi="Arial" w:cs="Simplified Arabic"/>
                <w:rtl/>
              </w:rPr>
              <w:t xml:space="preserve"> حسب استخدام الحاسوب وبعض الخصائص الخلفية، 2011</w:t>
            </w:r>
          </w:p>
        </w:tc>
        <w:tc>
          <w:tcPr>
            <w:tcW w:w="923" w:type="dxa"/>
          </w:tcPr>
          <w:p w:rsidR="003A3CEE" w:rsidRDefault="00B60C1E" w:rsidP="003A3CEE">
            <w:pPr>
              <w:jc w:val="center"/>
              <w:rPr>
                <w:rFonts w:cs="Simplified Arabic"/>
                <w:b/>
                <w:bCs/>
                <w:rtl/>
              </w:rPr>
            </w:pPr>
            <w:r>
              <w:rPr>
                <w:rFonts w:cs="Simplified Arabic" w:hint="cs"/>
                <w:b/>
                <w:bCs/>
                <w:rtl/>
              </w:rPr>
              <w:t>37</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jc w:val="lowKashida"/>
              <w:rPr>
                <w:rFonts w:ascii="Arial" w:eastAsia="Arial Unicode MS" w:hAnsi="Arial"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 xml:space="preserve">جدول </w:t>
            </w:r>
            <w:r w:rsidR="00EB7B4E">
              <w:rPr>
                <w:rFonts w:cs="Simplified Arabic" w:hint="cs"/>
                <w:b/>
                <w:bCs/>
                <w:rtl/>
              </w:rPr>
              <w:t>7</w:t>
            </w:r>
            <w:r>
              <w:rPr>
                <w:rFonts w:cs="Simplified Arabic" w:hint="cs"/>
                <w:b/>
                <w:bCs/>
                <w:rtl/>
              </w:rPr>
              <w:t>:</w:t>
            </w:r>
          </w:p>
        </w:tc>
        <w:tc>
          <w:tcPr>
            <w:tcW w:w="7214" w:type="dxa"/>
            <w:vAlign w:val="center"/>
          </w:tcPr>
          <w:p w:rsidR="003A3CEE" w:rsidRDefault="00F95CE6" w:rsidP="003A3CEE">
            <w:pPr>
              <w:jc w:val="lowKashida"/>
              <w:rPr>
                <w:rFonts w:ascii="Arial" w:hAnsi="Arial" w:cs="Simplified Arabic"/>
              </w:rPr>
            </w:pPr>
            <w:r w:rsidRPr="00F95CE6">
              <w:rPr>
                <w:rFonts w:ascii="Arial" w:hAnsi="Arial" w:cs="Simplified Arabic"/>
                <w:rtl/>
              </w:rPr>
              <w:t xml:space="preserve">نسبة الأفراد 10 سنوات </w:t>
            </w:r>
            <w:r w:rsidR="003341DF" w:rsidRPr="00F95CE6">
              <w:rPr>
                <w:rFonts w:ascii="Arial" w:hAnsi="Arial" w:cs="Simplified Arabic" w:hint="cs"/>
                <w:rtl/>
              </w:rPr>
              <w:t>فأكثر</w:t>
            </w:r>
            <w:r w:rsidRPr="00F95CE6">
              <w:rPr>
                <w:rFonts w:ascii="Arial" w:hAnsi="Arial" w:cs="Simplified Arabic"/>
                <w:rtl/>
              </w:rPr>
              <w:t xml:space="preserve"> الذين استخدموا الحاسوب حسب غرض الاستخدام والجنس والمنطقة, 2011</w:t>
            </w:r>
          </w:p>
        </w:tc>
        <w:tc>
          <w:tcPr>
            <w:tcW w:w="923" w:type="dxa"/>
          </w:tcPr>
          <w:p w:rsidR="003A3CEE" w:rsidRDefault="00B60C1E" w:rsidP="003A3CEE">
            <w:pPr>
              <w:jc w:val="center"/>
              <w:rPr>
                <w:rFonts w:cs="Simplified Arabic"/>
                <w:b/>
                <w:bCs/>
                <w:rtl/>
              </w:rPr>
            </w:pPr>
            <w:r>
              <w:rPr>
                <w:rFonts w:cs="Simplified Arabic" w:hint="cs"/>
                <w:b/>
                <w:bCs/>
                <w:rtl/>
              </w:rPr>
              <w:t>38</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jc w:val="lowKashida"/>
              <w:rPr>
                <w:rFonts w:ascii="Arial" w:eastAsia="Arial Unicode MS" w:hAnsi="Arial"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 xml:space="preserve">جدول </w:t>
            </w:r>
            <w:r w:rsidR="00EB7B4E">
              <w:rPr>
                <w:rFonts w:cs="Simplified Arabic" w:hint="cs"/>
                <w:b/>
                <w:bCs/>
                <w:rtl/>
              </w:rPr>
              <w:t>8</w:t>
            </w:r>
            <w:r>
              <w:rPr>
                <w:rFonts w:cs="Simplified Arabic" w:hint="cs"/>
                <w:b/>
                <w:bCs/>
                <w:rtl/>
              </w:rPr>
              <w:t>:</w:t>
            </w:r>
          </w:p>
        </w:tc>
        <w:tc>
          <w:tcPr>
            <w:tcW w:w="7214" w:type="dxa"/>
            <w:vAlign w:val="center"/>
          </w:tcPr>
          <w:p w:rsidR="003A3CEE" w:rsidRDefault="00F95CE6" w:rsidP="003A3CEE">
            <w:pPr>
              <w:jc w:val="lowKashida"/>
              <w:rPr>
                <w:rFonts w:ascii="Arial" w:eastAsia="Arial Unicode MS" w:hAnsi="Arial" w:cs="Simplified Arabic"/>
              </w:rPr>
            </w:pPr>
            <w:r w:rsidRPr="00F95CE6">
              <w:rPr>
                <w:rFonts w:ascii="Arial" w:hAnsi="Arial" w:cs="Simplified Arabic"/>
                <w:rtl/>
              </w:rPr>
              <w:t xml:space="preserve">التوزيع النسبي للأسر حسب توفر خدمة انترنت في البيت حسب المحافظة ونوع </w:t>
            </w:r>
            <w:r w:rsidR="00F03A08">
              <w:rPr>
                <w:rFonts w:ascii="Arial" w:hAnsi="Arial" w:cs="Simplified Arabic" w:hint="cs"/>
                <w:rtl/>
              </w:rPr>
              <w:t xml:space="preserve">    </w:t>
            </w:r>
            <w:r w:rsidRPr="00F95CE6">
              <w:rPr>
                <w:rFonts w:ascii="Arial" w:hAnsi="Arial" w:cs="Simplified Arabic"/>
                <w:rtl/>
              </w:rPr>
              <w:t>التجمع، 2011</w:t>
            </w:r>
          </w:p>
        </w:tc>
        <w:tc>
          <w:tcPr>
            <w:tcW w:w="923" w:type="dxa"/>
          </w:tcPr>
          <w:p w:rsidR="003A3CEE" w:rsidRDefault="00B60C1E" w:rsidP="003A3CEE">
            <w:pPr>
              <w:jc w:val="center"/>
              <w:rPr>
                <w:rFonts w:cs="Simplified Arabic"/>
                <w:b/>
                <w:bCs/>
                <w:rtl/>
              </w:rPr>
            </w:pPr>
            <w:r>
              <w:rPr>
                <w:rFonts w:cs="Simplified Arabic" w:hint="cs"/>
                <w:b/>
                <w:bCs/>
                <w:rtl/>
              </w:rPr>
              <w:t>39</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 xml:space="preserve">جدول </w:t>
            </w:r>
            <w:r w:rsidR="00EB7B4E">
              <w:rPr>
                <w:rFonts w:cs="Simplified Arabic" w:hint="cs"/>
                <w:b/>
                <w:bCs/>
                <w:rtl/>
              </w:rPr>
              <w:t>9</w:t>
            </w:r>
            <w:r>
              <w:rPr>
                <w:rFonts w:cs="Simplified Arabic" w:hint="cs"/>
                <w:b/>
                <w:bCs/>
                <w:rtl/>
              </w:rPr>
              <w:t>:</w:t>
            </w:r>
          </w:p>
        </w:tc>
        <w:tc>
          <w:tcPr>
            <w:tcW w:w="7214" w:type="dxa"/>
            <w:vAlign w:val="center"/>
          </w:tcPr>
          <w:p w:rsidR="003A3CEE" w:rsidRDefault="00F95CE6" w:rsidP="003A3CEE">
            <w:pPr>
              <w:jc w:val="lowKashida"/>
              <w:rPr>
                <w:rFonts w:ascii="Arial" w:eastAsia="Arial Unicode MS" w:hAnsi="Arial" w:cs="Simplified Arabic"/>
              </w:rPr>
            </w:pPr>
            <w:r w:rsidRPr="00F95CE6">
              <w:rPr>
                <w:rFonts w:ascii="Arial" w:hAnsi="Arial" w:cs="Simplified Arabic"/>
                <w:rtl/>
              </w:rPr>
              <w:t>التوزيع النسبي للأسر التي لديها خدمة إنترنت في البيت حسب نوع الربط مع الإنترنت والمنطقة, 2011</w:t>
            </w:r>
          </w:p>
        </w:tc>
        <w:tc>
          <w:tcPr>
            <w:tcW w:w="923" w:type="dxa"/>
          </w:tcPr>
          <w:p w:rsidR="003A3CEE" w:rsidRDefault="00B60C1E" w:rsidP="003A3CEE">
            <w:pPr>
              <w:jc w:val="center"/>
              <w:rPr>
                <w:rFonts w:cs="Simplified Arabic"/>
                <w:b/>
                <w:bCs/>
                <w:rtl/>
              </w:rPr>
            </w:pPr>
            <w:r>
              <w:rPr>
                <w:rFonts w:cs="Simplified Arabic" w:hint="cs"/>
                <w:b/>
                <w:bCs/>
                <w:rtl/>
              </w:rPr>
              <w:t>40</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ind w:firstLineChars="100" w:firstLine="20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Pr>
            </w:pPr>
            <w:r>
              <w:rPr>
                <w:rFonts w:cs="Simplified Arabic" w:hint="cs"/>
                <w:b/>
                <w:bCs/>
                <w:rtl/>
              </w:rPr>
              <w:t>جدول 1</w:t>
            </w:r>
            <w:r w:rsidR="00EB7B4E">
              <w:rPr>
                <w:rFonts w:cs="Simplified Arabic" w:hint="cs"/>
                <w:b/>
                <w:bCs/>
                <w:rtl/>
              </w:rPr>
              <w:t>0</w:t>
            </w:r>
            <w:r>
              <w:rPr>
                <w:rFonts w:cs="Simplified Arabic" w:hint="cs"/>
                <w:b/>
                <w:bCs/>
                <w:rtl/>
              </w:rPr>
              <w:t>:</w:t>
            </w:r>
          </w:p>
        </w:tc>
        <w:tc>
          <w:tcPr>
            <w:tcW w:w="7214" w:type="dxa"/>
            <w:vAlign w:val="center"/>
          </w:tcPr>
          <w:p w:rsidR="003A3CEE" w:rsidRDefault="00F95CE6" w:rsidP="003A3CEE">
            <w:pPr>
              <w:jc w:val="lowKashida"/>
              <w:rPr>
                <w:rFonts w:ascii="Arial" w:eastAsia="Arial Unicode MS" w:hAnsi="Arial" w:cs="Simplified Arabic"/>
              </w:rPr>
            </w:pPr>
            <w:r w:rsidRPr="00F95CE6">
              <w:rPr>
                <w:rFonts w:ascii="Arial" w:hAnsi="Arial" w:cs="Simplified Arabic"/>
                <w:rtl/>
              </w:rPr>
              <w:t>التوزيع النسبي للأسر حسب سرعة الإنترنت والمنطقة، 2011</w:t>
            </w:r>
          </w:p>
        </w:tc>
        <w:tc>
          <w:tcPr>
            <w:tcW w:w="923" w:type="dxa"/>
          </w:tcPr>
          <w:p w:rsidR="003A3CEE" w:rsidRDefault="00B60C1E" w:rsidP="003A3CEE">
            <w:pPr>
              <w:jc w:val="center"/>
              <w:rPr>
                <w:rFonts w:cs="Simplified Arabic"/>
                <w:b/>
                <w:bCs/>
                <w:rtl/>
              </w:rPr>
            </w:pPr>
            <w:r>
              <w:rPr>
                <w:rFonts w:cs="Simplified Arabic" w:hint="cs"/>
                <w:b/>
                <w:bCs/>
                <w:rtl/>
              </w:rPr>
              <w:t>40</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جدول 1</w:t>
            </w:r>
            <w:r w:rsidR="00EB7B4E">
              <w:rPr>
                <w:rFonts w:cs="Simplified Arabic" w:hint="cs"/>
                <w:b/>
                <w:bCs/>
                <w:rtl/>
              </w:rPr>
              <w:t>1</w:t>
            </w:r>
            <w:r>
              <w:rPr>
                <w:rFonts w:cs="Simplified Arabic" w:hint="cs"/>
                <w:b/>
                <w:bCs/>
                <w:rtl/>
              </w:rPr>
              <w:t>:</w:t>
            </w:r>
          </w:p>
        </w:tc>
        <w:tc>
          <w:tcPr>
            <w:tcW w:w="7214" w:type="dxa"/>
            <w:vAlign w:val="center"/>
          </w:tcPr>
          <w:p w:rsidR="003A3CEE" w:rsidRDefault="003341DF" w:rsidP="003A3CEE">
            <w:pPr>
              <w:jc w:val="lowKashida"/>
              <w:rPr>
                <w:rFonts w:ascii="Arial" w:eastAsia="Arial Unicode MS" w:hAnsi="Arial" w:cs="Simplified Arabic"/>
              </w:rPr>
            </w:pPr>
            <w:r w:rsidRPr="003341DF">
              <w:rPr>
                <w:rFonts w:ascii="Arial" w:hAnsi="Arial" w:cs="Simplified Arabic"/>
                <w:rtl/>
              </w:rPr>
              <w:t xml:space="preserve">التوزيع النسبي للأسر حسب امتلاك أي فرد من أفرادها موقع على الإنترنت </w:t>
            </w:r>
            <w:r w:rsidR="00F03A08">
              <w:rPr>
                <w:rFonts w:ascii="Arial" w:hAnsi="Arial" w:cs="Simplified Arabic" w:hint="cs"/>
                <w:rtl/>
              </w:rPr>
              <w:t xml:space="preserve">      </w:t>
            </w:r>
            <w:r w:rsidRPr="003341DF">
              <w:rPr>
                <w:rFonts w:ascii="Arial" w:hAnsi="Arial" w:cs="Simplified Arabic"/>
                <w:rtl/>
              </w:rPr>
              <w:t>والمنطقة, 2011</w:t>
            </w:r>
          </w:p>
        </w:tc>
        <w:tc>
          <w:tcPr>
            <w:tcW w:w="923" w:type="dxa"/>
          </w:tcPr>
          <w:p w:rsidR="003A3CEE" w:rsidRDefault="00B60C1E" w:rsidP="003A3CEE">
            <w:pPr>
              <w:jc w:val="center"/>
              <w:rPr>
                <w:rFonts w:cs="Simplified Arabic"/>
                <w:b/>
                <w:bCs/>
                <w:rtl/>
              </w:rPr>
            </w:pPr>
            <w:r>
              <w:rPr>
                <w:rFonts w:cs="Simplified Arabic" w:hint="cs"/>
                <w:b/>
                <w:bCs/>
                <w:rtl/>
              </w:rPr>
              <w:t>40</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جدول 1</w:t>
            </w:r>
            <w:r w:rsidR="00EB7B4E">
              <w:rPr>
                <w:rFonts w:cs="Simplified Arabic" w:hint="cs"/>
                <w:b/>
                <w:bCs/>
                <w:rtl/>
              </w:rPr>
              <w:t>2</w:t>
            </w:r>
            <w:r>
              <w:rPr>
                <w:rFonts w:cs="Simplified Arabic" w:hint="cs"/>
                <w:b/>
                <w:bCs/>
                <w:rtl/>
              </w:rPr>
              <w:t>:</w:t>
            </w:r>
          </w:p>
        </w:tc>
        <w:tc>
          <w:tcPr>
            <w:tcW w:w="7214" w:type="dxa"/>
            <w:vAlign w:val="center"/>
          </w:tcPr>
          <w:p w:rsidR="003A3CEE" w:rsidRDefault="003341DF" w:rsidP="003A3CEE">
            <w:pPr>
              <w:jc w:val="lowKashida"/>
              <w:rPr>
                <w:rFonts w:ascii="Arial" w:eastAsia="Arial Unicode MS" w:hAnsi="Arial" w:cs="Simplified Arabic"/>
              </w:rPr>
            </w:pPr>
            <w:r w:rsidRPr="003341DF">
              <w:rPr>
                <w:rFonts w:ascii="Arial" w:hAnsi="Arial" w:cs="Simplified Arabic"/>
                <w:rtl/>
              </w:rPr>
              <w:t xml:space="preserve">التوزيع النسبي للأفراد 10 سنوات </w:t>
            </w:r>
            <w:r w:rsidRPr="003341DF">
              <w:rPr>
                <w:rFonts w:ascii="Arial" w:hAnsi="Arial" w:cs="Simplified Arabic" w:hint="cs"/>
                <w:rtl/>
              </w:rPr>
              <w:t>فأكثر</w:t>
            </w:r>
            <w:r w:rsidRPr="003341DF">
              <w:rPr>
                <w:rFonts w:ascii="Arial" w:hAnsi="Arial" w:cs="Simplified Arabic"/>
                <w:rtl/>
              </w:rPr>
              <w:t xml:space="preserve"> الذين يستخدمون الحاسوب حسب استخدام الإنترنت عبر الحاسوب ووسائل أخرى وبعض الخصائص الخلفية، 2011</w:t>
            </w:r>
          </w:p>
        </w:tc>
        <w:tc>
          <w:tcPr>
            <w:tcW w:w="923" w:type="dxa"/>
          </w:tcPr>
          <w:p w:rsidR="003A3CEE" w:rsidRDefault="00B60C1E" w:rsidP="003A3CEE">
            <w:pPr>
              <w:jc w:val="center"/>
              <w:rPr>
                <w:rFonts w:cs="Simplified Arabic"/>
                <w:b/>
                <w:bCs/>
                <w:rtl/>
              </w:rPr>
            </w:pPr>
            <w:r>
              <w:rPr>
                <w:rFonts w:cs="Simplified Arabic" w:hint="cs"/>
                <w:b/>
                <w:bCs/>
                <w:rtl/>
              </w:rPr>
              <w:t>41</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جدول 1</w:t>
            </w:r>
            <w:r w:rsidR="00EB7B4E">
              <w:rPr>
                <w:rFonts w:cs="Simplified Arabic" w:hint="cs"/>
                <w:b/>
                <w:bCs/>
                <w:rtl/>
              </w:rPr>
              <w:t>3</w:t>
            </w:r>
            <w:r>
              <w:rPr>
                <w:rFonts w:cs="Simplified Arabic" w:hint="cs"/>
                <w:b/>
                <w:bCs/>
                <w:rtl/>
              </w:rPr>
              <w:t>:</w:t>
            </w:r>
          </w:p>
        </w:tc>
        <w:tc>
          <w:tcPr>
            <w:tcW w:w="7214" w:type="dxa"/>
            <w:vAlign w:val="center"/>
          </w:tcPr>
          <w:p w:rsidR="003A3CEE" w:rsidRDefault="003341DF" w:rsidP="003A3CEE">
            <w:pPr>
              <w:jc w:val="lowKashida"/>
              <w:rPr>
                <w:rFonts w:ascii="Arial" w:eastAsia="Arial Unicode MS" w:hAnsi="Arial" w:cs="Simplified Arabic"/>
              </w:rPr>
            </w:pPr>
            <w:r w:rsidRPr="003341DF">
              <w:rPr>
                <w:rFonts w:ascii="Arial" w:hAnsi="Arial" w:cs="Simplified Arabic"/>
                <w:rtl/>
              </w:rPr>
              <w:t>التوزيع النسبي للأفراد 10 سنوات فأكثر الذين استخدموا الإنترنت حسب عدد مرات الاستخدام والجنس، 2011</w:t>
            </w:r>
          </w:p>
        </w:tc>
        <w:tc>
          <w:tcPr>
            <w:tcW w:w="923" w:type="dxa"/>
          </w:tcPr>
          <w:p w:rsidR="000263B0" w:rsidRDefault="00B60C1E" w:rsidP="000263B0">
            <w:pPr>
              <w:jc w:val="center"/>
              <w:rPr>
                <w:rFonts w:cs="Simplified Arabic"/>
                <w:b/>
                <w:bCs/>
                <w:rtl/>
              </w:rPr>
            </w:pPr>
            <w:r>
              <w:rPr>
                <w:rFonts w:cs="Simplified Arabic" w:hint="cs"/>
                <w:b/>
                <w:bCs/>
                <w:rtl/>
              </w:rPr>
              <w:t>41</w:t>
            </w:r>
          </w:p>
          <w:p w:rsidR="003A3CEE" w:rsidRPr="000263B0" w:rsidRDefault="003A3CEE" w:rsidP="000263B0">
            <w:pPr>
              <w:jc w:val="center"/>
              <w:rPr>
                <w:rFonts w:cs="Simplified Arabic"/>
                <w:rtl/>
              </w:rPr>
            </w:pP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جدول 1</w:t>
            </w:r>
            <w:r w:rsidR="00EB7B4E">
              <w:rPr>
                <w:rFonts w:cs="Simplified Arabic" w:hint="cs"/>
                <w:b/>
                <w:bCs/>
                <w:rtl/>
              </w:rPr>
              <w:t>4</w:t>
            </w:r>
            <w:r>
              <w:rPr>
                <w:rFonts w:cs="Simplified Arabic" w:hint="cs"/>
                <w:b/>
                <w:bCs/>
                <w:rtl/>
              </w:rPr>
              <w:t>:</w:t>
            </w:r>
          </w:p>
        </w:tc>
        <w:tc>
          <w:tcPr>
            <w:tcW w:w="7214" w:type="dxa"/>
            <w:vAlign w:val="center"/>
          </w:tcPr>
          <w:p w:rsidR="003A3CEE" w:rsidRDefault="003341DF" w:rsidP="003A3CEE">
            <w:pPr>
              <w:jc w:val="lowKashida"/>
              <w:rPr>
                <w:rFonts w:ascii="Arial" w:eastAsia="Arial Unicode MS" w:hAnsi="Arial" w:cs="Simplified Arabic"/>
              </w:rPr>
            </w:pPr>
            <w:r w:rsidRPr="003341DF">
              <w:rPr>
                <w:rFonts w:ascii="Arial" w:hAnsi="Arial" w:cs="Simplified Arabic"/>
                <w:rtl/>
              </w:rPr>
              <w:t xml:space="preserve">التوزيع النسبي للأفراد 10 سنوات </w:t>
            </w:r>
            <w:r w:rsidRPr="003341DF">
              <w:rPr>
                <w:rFonts w:ascii="Arial" w:hAnsi="Arial" w:cs="Simplified Arabic" w:hint="cs"/>
                <w:rtl/>
              </w:rPr>
              <w:t>فأكثر</w:t>
            </w:r>
            <w:r w:rsidRPr="003341DF">
              <w:rPr>
                <w:rFonts w:ascii="Arial" w:hAnsi="Arial" w:cs="Simplified Arabic"/>
                <w:rtl/>
              </w:rPr>
              <w:t xml:space="preserve"> في الأراضي الفلسطينية الذين استخدموا الإنترنت  حسب الغرض الرئيس للاستخدام والجنس، 2011</w:t>
            </w:r>
          </w:p>
        </w:tc>
        <w:tc>
          <w:tcPr>
            <w:tcW w:w="923" w:type="dxa"/>
          </w:tcPr>
          <w:p w:rsidR="003A3CEE" w:rsidRDefault="00B60C1E" w:rsidP="003A3CEE">
            <w:pPr>
              <w:jc w:val="center"/>
              <w:rPr>
                <w:rFonts w:cs="Simplified Arabic"/>
                <w:b/>
                <w:bCs/>
                <w:rtl/>
              </w:rPr>
            </w:pPr>
            <w:r>
              <w:rPr>
                <w:rFonts w:cs="Simplified Arabic" w:hint="cs"/>
                <w:b/>
                <w:bCs/>
                <w:rtl/>
              </w:rPr>
              <w:t>42</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RPr="00AD5CAB"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lastRenderedPageBreak/>
              <w:t>جدول 1</w:t>
            </w:r>
            <w:r w:rsidR="00EB7B4E">
              <w:rPr>
                <w:rFonts w:cs="Simplified Arabic" w:hint="cs"/>
                <w:b/>
                <w:bCs/>
                <w:rtl/>
              </w:rPr>
              <w:t>5</w:t>
            </w:r>
            <w:r>
              <w:rPr>
                <w:rFonts w:cs="Simplified Arabic" w:hint="cs"/>
                <w:b/>
                <w:bCs/>
                <w:rtl/>
              </w:rPr>
              <w:t>:</w:t>
            </w:r>
          </w:p>
        </w:tc>
        <w:tc>
          <w:tcPr>
            <w:tcW w:w="7214" w:type="dxa"/>
            <w:vAlign w:val="center"/>
          </w:tcPr>
          <w:p w:rsidR="003A3CEE" w:rsidRDefault="003341DF" w:rsidP="00AD5CAB">
            <w:pPr>
              <w:rPr>
                <w:rFonts w:cs="Simplified Arabic"/>
                <w:rtl/>
              </w:rPr>
            </w:pPr>
            <w:r w:rsidRPr="00AD5CAB">
              <w:rPr>
                <w:rFonts w:cs="Simplified Arabic"/>
                <w:rtl/>
              </w:rPr>
              <w:t xml:space="preserve">نسبة الأفراد 10 سنوات </w:t>
            </w:r>
            <w:r w:rsidRPr="00AD5CAB">
              <w:rPr>
                <w:rFonts w:cs="Simplified Arabic" w:hint="cs"/>
                <w:rtl/>
              </w:rPr>
              <w:t>فأكثر</w:t>
            </w:r>
            <w:r w:rsidRPr="00AD5CAB">
              <w:rPr>
                <w:rFonts w:cs="Simplified Arabic"/>
                <w:rtl/>
              </w:rPr>
              <w:t xml:space="preserve"> في الأراضي الفلسطينية الذين يستخدمون الإنترنت حسب الغرض, 2011</w:t>
            </w:r>
          </w:p>
          <w:p w:rsidR="00BE6FF5" w:rsidRPr="00AD5CAB" w:rsidRDefault="00BE6FF5" w:rsidP="00AD5CAB">
            <w:pPr>
              <w:rPr>
                <w:rFonts w:cs="Simplified Arabic"/>
                <w:rtl/>
              </w:rPr>
            </w:pPr>
          </w:p>
        </w:tc>
        <w:tc>
          <w:tcPr>
            <w:tcW w:w="923" w:type="dxa"/>
          </w:tcPr>
          <w:p w:rsidR="003A3CEE" w:rsidRDefault="00B60C1E" w:rsidP="000263B0">
            <w:pPr>
              <w:jc w:val="center"/>
              <w:rPr>
                <w:rFonts w:cs="Simplified Arabic"/>
                <w:b/>
                <w:bCs/>
                <w:rtl/>
              </w:rPr>
            </w:pPr>
            <w:r>
              <w:rPr>
                <w:rFonts w:cs="Simplified Arabic" w:hint="cs"/>
                <w:b/>
                <w:bCs/>
                <w:rtl/>
              </w:rPr>
              <w:t>43</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ind w:firstLineChars="500" w:firstLine="100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جدول 1</w:t>
            </w:r>
            <w:r w:rsidR="00EB7B4E">
              <w:rPr>
                <w:rFonts w:cs="Simplified Arabic" w:hint="cs"/>
                <w:b/>
                <w:bCs/>
                <w:rtl/>
              </w:rPr>
              <w:t>6</w:t>
            </w:r>
            <w:r>
              <w:rPr>
                <w:rFonts w:cs="Simplified Arabic" w:hint="cs"/>
                <w:b/>
                <w:bCs/>
                <w:rtl/>
              </w:rPr>
              <w:t>:</w:t>
            </w:r>
          </w:p>
        </w:tc>
        <w:tc>
          <w:tcPr>
            <w:tcW w:w="7214" w:type="dxa"/>
            <w:vAlign w:val="center"/>
          </w:tcPr>
          <w:p w:rsidR="003A3CEE" w:rsidRDefault="003341DF" w:rsidP="003A3CEE">
            <w:pPr>
              <w:jc w:val="lowKashida"/>
              <w:rPr>
                <w:rFonts w:ascii="Arial" w:eastAsia="Arial Unicode MS" w:hAnsi="Arial" w:cs="Simplified Arabic"/>
              </w:rPr>
            </w:pPr>
            <w:r w:rsidRPr="003341DF">
              <w:rPr>
                <w:rFonts w:ascii="Arial" w:hAnsi="Arial" w:cs="Simplified Arabic"/>
                <w:rtl/>
              </w:rPr>
              <w:t xml:space="preserve">التوزيع النسبي </w:t>
            </w:r>
            <w:r w:rsidRPr="003341DF">
              <w:rPr>
                <w:rFonts w:ascii="Arial" w:hAnsi="Arial" w:cs="Simplified Arabic" w:hint="cs"/>
                <w:rtl/>
              </w:rPr>
              <w:t>للأفراد</w:t>
            </w:r>
            <w:r w:rsidRPr="003341DF">
              <w:rPr>
                <w:rFonts w:ascii="Arial" w:hAnsi="Arial" w:cs="Simplified Arabic"/>
                <w:rtl/>
              </w:rPr>
              <w:t xml:space="preserve"> 10 سنوات فأكثر الذين يستخدمون الانترنت ح</w:t>
            </w:r>
            <w:r>
              <w:rPr>
                <w:rFonts w:ascii="Arial" w:hAnsi="Arial" w:cs="Simplified Arabic"/>
                <w:rtl/>
              </w:rPr>
              <w:t>سب امتلاك بريد الكتروني والجنس</w:t>
            </w:r>
            <w:r w:rsidRPr="003341DF">
              <w:rPr>
                <w:rFonts w:ascii="Arial" w:hAnsi="Arial" w:cs="Simplified Arabic"/>
                <w:rtl/>
              </w:rPr>
              <w:t xml:space="preserve"> والمنطقة، 2011</w:t>
            </w:r>
          </w:p>
        </w:tc>
        <w:tc>
          <w:tcPr>
            <w:tcW w:w="923" w:type="dxa"/>
          </w:tcPr>
          <w:p w:rsidR="00D33467" w:rsidRDefault="00B60C1E" w:rsidP="003A3CEE">
            <w:pPr>
              <w:jc w:val="center"/>
              <w:rPr>
                <w:rFonts w:cs="Simplified Arabic"/>
                <w:b/>
                <w:bCs/>
                <w:rtl/>
              </w:rPr>
            </w:pPr>
            <w:r>
              <w:rPr>
                <w:rFonts w:cs="Simplified Arabic" w:hint="cs"/>
                <w:b/>
                <w:bCs/>
                <w:rtl/>
              </w:rPr>
              <w:t>44</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جدول 1</w:t>
            </w:r>
            <w:r w:rsidR="00EB7B4E">
              <w:rPr>
                <w:rFonts w:cs="Simplified Arabic" w:hint="cs"/>
                <w:b/>
                <w:bCs/>
                <w:rtl/>
              </w:rPr>
              <w:t>7</w:t>
            </w:r>
            <w:r>
              <w:rPr>
                <w:rFonts w:cs="Simplified Arabic" w:hint="cs"/>
                <w:b/>
                <w:bCs/>
                <w:rtl/>
              </w:rPr>
              <w:t>:</w:t>
            </w:r>
          </w:p>
        </w:tc>
        <w:tc>
          <w:tcPr>
            <w:tcW w:w="7214" w:type="dxa"/>
            <w:vAlign w:val="center"/>
          </w:tcPr>
          <w:p w:rsidR="003A3CEE" w:rsidRDefault="003341DF" w:rsidP="003A3CEE">
            <w:pPr>
              <w:jc w:val="lowKashida"/>
              <w:rPr>
                <w:rFonts w:ascii="Arial" w:eastAsia="Arial Unicode MS" w:hAnsi="Arial" w:cs="Simplified Arabic"/>
              </w:rPr>
            </w:pPr>
            <w:r w:rsidRPr="003341DF">
              <w:rPr>
                <w:rFonts w:ascii="Arial" w:hAnsi="Arial" w:cs="Simplified Arabic"/>
                <w:rtl/>
              </w:rPr>
              <w:t xml:space="preserve">التوزيع النسبي للأفراد 10 سنوات </w:t>
            </w:r>
            <w:r w:rsidRPr="003341DF">
              <w:rPr>
                <w:rFonts w:ascii="Arial" w:hAnsi="Arial" w:cs="Simplified Arabic" w:hint="cs"/>
                <w:rtl/>
              </w:rPr>
              <w:t>فأكثر</w:t>
            </w:r>
            <w:r w:rsidRPr="003341DF">
              <w:rPr>
                <w:rFonts w:ascii="Arial" w:hAnsi="Arial" w:cs="Simplified Arabic"/>
                <w:rtl/>
              </w:rPr>
              <w:t xml:space="preserve"> الذين يمتلكون بريد إلكتروني حسب غرض الاستخدام</w:t>
            </w:r>
            <w:r>
              <w:rPr>
                <w:rFonts w:ascii="Arial" w:hAnsi="Arial" w:cs="Simplified Arabic"/>
                <w:rtl/>
              </w:rPr>
              <w:t xml:space="preserve"> والجنس </w:t>
            </w:r>
            <w:r w:rsidRPr="003341DF">
              <w:rPr>
                <w:rFonts w:ascii="Arial" w:hAnsi="Arial" w:cs="Simplified Arabic"/>
                <w:rtl/>
              </w:rPr>
              <w:t>والمنطقة, 2011</w:t>
            </w:r>
          </w:p>
        </w:tc>
        <w:tc>
          <w:tcPr>
            <w:tcW w:w="923" w:type="dxa"/>
          </w:tcPr>
          <w:p w:rsidR="003A3CEE" w:rsidRDefault="00B60C1E" w:rsidP="003A3CEE">
            <w:pPr>
              <w:jc w:val="center"/>
              <w:rPr>
                <w:rFonts w:cs="Simplified Arabic"/>
                <w:b/>
                <w:bCs/>
                <w:rtl/>
              </w:rPr>
            </w:pPr>
            <w:r>
              <w:rPr>
                <w:rFonts w:cs="Simplified Arabic" w:hint="cs"/>
                <w:b/>
                <w:bCs/>
                <w:rtl/>
              </w:rPr>
              <w:t>44</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جدول 1</w:t>
            </w:r>
            <w:r w:rsidR="00EB7B4E">
              <w:rPr>
                <w:rFonts w:cs="Simplified Arabic" w:hint="cs"/>
                <w:b/>
                <w:bCs/>
                <w:rtl/>
              </w:rPr>
              <w:t>8</w:t>
            </w:r>
            <w:r>
              <w:rPr>
                <w:rFonts w:cs="Simplified Arabic" w:hint="cs"/>
                <w:b/>
                <w:bCs/>
                <w:rtl/>
              </w:rPr>
              <w:t>:</w:t>
            </w:r>
          </w:p>
        </w:tc>
        <w:tc>
          <w:tcPr>
            <w:tcW w:w="7214" w:type="dxa"/>
            <w:vAlign w:val="center"/>
          </w:tcPr>
          <w:p w:rsidR="003A3CEE" w:rsidRDefault="003341DF" w:rsidP="003341DF">
            <w:pPr>
              <w:jc w:val="lowKashida"/>
              <w:rPr>
                <w:rFonts w:ascii="Arial" w:eastAsia="Arial Unicode MS" w:hAnsi="Arial" w:cs="Simplified Arabic"/>
              </w:rPr>
            </w:pPr>
            <w:r w:rsidRPr="003341DF">
              <w:rPr>
                <w:rFonts w:ascii="Arial" w:hAnsi="Arial" w:cs="Simplified Arabic"/>
                <w:rtl/>
              </w:rPr>
              <w:t xml:space="preserve">نسبة </w:t>
            </w:r>
            <w:r w:rsidRPr="003341DF">
              <w:rPr>
                <w:rFonts w:ascii="Arial" w:hAnsi="Arial" w:cs="Simplified Arabic" w:hint="cs"/>
                <w:rtl/>
              </w:rPr>
              <w:t>الأفراد</w:t>
            </w:r>
            <w:r w:rsidRPr="003341DF">
              <w:rPr>
                <w:rFonts w:ascii="Arial" w:hAnsi="Arial" w:cs="Simplified Arabic"/>
                <w:rtl/>
              </w:rPr>
              <w:t xml:space="preserve"> 10 سنوات فأكثر الذين يستخدمون الانترنت وتعرضوا لتهديدات معلوماتية على مواقع الانترنت حسب المنطقة، 2011</w:t>
            </w:r>
          </w:p>
        </w:tc>
        <w:tc>
          <w:tcPr>
            <w:tcW w:w="923" w:type="dxa"/>
          </w:tcPr>
          <w:p w:rsidR="003A3CEE" w:rsidRDefault="00B60C1E" w:rsidP="003A3CEE">
            <w:pPr>
              <w:jc w:val="center"/>
              <w:rPr>
                <w:rFonts w:cs="Simplified Arabic"/>
                <w:b/>
                <w:bCs/>
                <w:rtl/>
              </w:rPr>
            </w:pPr>
            <w:r>
              <w:rPr>
                <w:rFonts w:cs="Simplified Arabic" w:hint="cs"/>
                <w:b/>
                <w:bCs/>
                <w:rtl/>
              </w:rPr>
              <w:t>45</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bidi w:val="0"/>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 xml:space="preserve">جدول </w:t>
            </w:r>
            <w:r w:rsidR="00EB7B4E">
              <w:rPr>
                <w:rFonts w:cs="Simplified Arabic" w:hint="cs"/>
                <w:b/>
                <w:bCs/>
                <w:rtl/>
              </w:rPr>
              <w:t>19</w:t>
            </w:r>
            <w:r>
              <w:rPr>
                <w:rFonts w:cs="Simplified Arabic" w:hint="cs"/>
                <w:b/>
                <w:bCs/>
                <w:rtl/>
              </w:rPr>
              <w:t>:</w:t>
            </w:r>
          </w:p>
        </w:tc>
        <w:tc>
          <w:tcPr>
            <w:tcW w:w="7214" w:type="dxa"/>
            <w:vAlign w:val="center"/>
          </w:tcPr>
          <w:p w:rsidR="003A3CEE" w:rsidRDefault="003341DF" w:rsidP="003341DF">
            <w:pPr>
              <w:jc w:val="lowKashida"/>
              <w:rPr>
                <w:rFonts w:ascii="Arial" w:eastAsia="Arial Unicode MS" w:hAnsi="Arial" w:cs="Simplified Arabic"/>
              </w:rPr>
            </w:pPr>
            <w:r w:rsidRPr="003341DF">
              <w:rPr>
                <w:rFonts w:ascii="Arial" w:hAnsi="Arial" w:cs="Simplified Arabic"/>
                <w:rtl/>
              </w:rPr>
              <w:t xml:space="preserve">نسبة </w:t>
            </w:r>
            <w:r w:rsidRPr="003341DF">
              <w:rPr>
                <w:rFonts w:ascii="Arial" w:hAnsi="Arial" w:cs="Simplified Arabic" w:hint="cs"/>
                <w:rtl/>
              </w:rPr>
              <w:t>الأفراد</w:t>
            </w:r>
            <w:r w:rsidRPr="003341DF">
              <w:rPr>
                <w:rFonts w:ascii="Arial" w:hAnsi="Arial" w:cs="Simplified Arabic"/>
                <w:rtl/>
              </w:rPr>
              <w:t xml:space="preserve"> 10 سنوات </w:t>
            </w:r>
            <w:r w:rsidRPr="003341DF">
              <w:rPr>
                <w:rFonts w:ascii="Arial" w:hAnsi="Arial" w:cs="Simplified Arabic" w:hint="cs"/>
                <w:rtl/>
              </w:rPr>
              <w:t>فأكثر</w:t>
            </w:r>
            <w:r w:rsidRPr="003341DF">
              <w:rPr>
                <w:rFonts w:ascii="Arial" w:hAnsi="Arial" w:cs="Simplified Arabic"/>
                <w:rtl/>
              </w:rPr>
              <w:t xml:space="preserve"> الذين يستخدمون الانترنت وواجهتهم مشاكل فنية </w:t>
            </w:r>
            <w:r w:rsidRPr="003341DF">
              <w:rPr>
                <w:rFonts w:ascii="Arial" w:hAnsi="Arial" w:cs="Simplified Arabic" w:hint="cs"/>
                <w:rtl/>
              </w:rPr>
              <w:t>أثناء</w:t>
            </w:r>
            <w:r w:rsidRPr="003341DF">
              <w:rPr>
                <w:rFonts w:ascii="Arial" w:hAnsi="Arial" w:cs="Simplified Arabic"/>
                <w:rtl/>
              </w:rPr>
              <w:t xml:space="preserve"> استخدامهم للانترنت والمنطقة، 2011</w:t>
            </w:r>
          </w:p>
        </w:tc>
        <w:tc>
          <w:tcPr>
            <w:tcW w:w="923" w:type="dxa"/>
          </w:tcPr>
          <w:p w:rsidR="003A3CEE" w:rsidRDefault="00B60C1E" w:rsidP="003A3CEE">
            <w:pPr>
              <w:jc w:val="center"/>
              <w:rPr>
                <w:rFonts w:cs="Simplified Arabic"/>
                <w:b/>
                <w:bCs/>
                <w:rtl/>
              </w:rPr>
            </w:pPr>
            <w:r>
              <w:rPr>
                <w:rFonts w:cs="Simplified Arabic" w:hint="cs"/>
                <w:b/>
                <w:bCs/>
                <w:rtl/>
              </w:rPr>
              <w:t>45</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jc w:val="lowKashida"/>
              <w:rPr>
                <w:rFonts w:ascii="Arial" w:eastAsia="Arial Unicode MS" w:hAnsi="Arial"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Pr>
            </w:pPr>
            <w:r>
              <w:rPr>
                <w:rFonts w:cs="Simplified Arabic" w:hint="cs"/>
                <w:b/>
                <w:bCs/>
                <w:rtl/>
              </w:rPr>
              <w:t>جدول 2</w:t>
            </w:r>
            <w:r w:rsidR="00EB7B4E">
              <w:rPr>
                <w:rFonts w:cs="Simplified Arabic" w:hint="cs"/>
                <w:b/>
                <w:bCs/>
                <w:rtl/>
              </w:rPr>
              <w:t>0</w:t>
            </w:r>
            <w:r>
              <w:rPr>
                <w:rFonts w:cs="Simplified Arabic" w:hint="cs"/>
                <w:b/>
                <w:bCs/>
                <w:rtl/>
              </w:rPr>
              <w:t>:</w:t>
            </w:r>
          </w:p>
        </w:tc>
        <w:tc>
          <w:tcPr>
            <w:tcW w:w="7214" w:type="dxa"/>
            <w:vAlign w:val="center"/>
          </w:tcPr>
          <w:p w:rsidR="003A3CEE" w:rsidRDefault="003341DF" w:rsidP="003A3CEE">
            <w:pPr>
              <w:jc w:val="lowKashida"/>
              <w:rPr>
                <w:rFonts w:ascii="Arial" w:eastAsia="Arial Unicode MS" w:hAnsi="Arial" w:cs="Simplified Arabic"/>
              </w:rPr>
            </w:pPr>
            <w:r w:rsidRPr="003341DF">
              <w:rPr>
                <w:rFonts w:ascii="Arial" w:hAnsi="Arial" w:cs="Simplified Arabic"/>
                <w:rtl/>
              </w:rPr>
              <w:t xml:space="preserve">التوزيع النسبي للأفراد 10 سنوات </w:t>
            </w:r>
            <w:r w:rsidRPr="003341DF">
              <w:rPr>
                <w:rFonts w:ascii="Arial" w:hAnsi="Arial" w:cs="Simplified Arabic" w:hint="cs"/>
                <w:rtl/>
              </w:rPr>
              <w:t>فأكثر</w:t>
            </w:r>
            <w:r w:rsidRPr="003341DF">
              <w:rPr>
                <w:rFonts w:ascii="Arial" w:hAnsi="Arial" w:cs="Simplified Arabic"/>
                <w:rtl/>
              </w:rPr>
              <w:t xml:space="preserve"> حسب امتلاك هاتف خلوي وبعض الخصائص الخلفية، 2011</w:t>
            </w:r>
          </w:p>
        </w:tc>
        <w:tc>
          <w:tcPr>
            <w:tcW w:w="923" w:type="dxa"/>
          </w:tcPr>
          <w:p w:rsidR="003A3CEE" w:rsidRDefault="00B60C1E" w:rsidP="003A3CEE">
            <w:pPr>
              <w:jc w:val="center"/>
              <w:rPr>
                <w:rFonts w:cs="Simplified Arabic"/>
                <w:b/>
                <w:bCs/>
                <w:rtl/>
              </w:rPr>
            </w:pPr>
            <w:r>
              <w:rPr>
                <w:rFonts w:cs="Simplified Arabic" w:hint="cs"/>
                <w:b/>
                <w:bCs/>
                <w:rtl/>
              </w:rPr>
              <w:t>46</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jc w:val="lowKashida"/>
              <w:rPr>
                <w:rFonts w:ascii="Arial" w:eastAsia="Arial Unicode MS" w:hAnsi="Arial" w:cs="Simplified Arabic"/>
              </w:rPr>
            </w:pPr>
          </w:p>
        </w:tc>
        <w:tc>
          <w:tcPr>
            <w:tcW w:w="923" w:type="dxa"/>
          </w:tcPr>
          <w:p w:rsidR="003A3CEE" w:rsidRDefault="003A3CEE" w:rsidP="003A3CEE">
            <w:pPr>
              <w:jc w:val="lowKashida"/>
              <w:rPr>
                <w:rFonts w:cs="Simplified Arabic"/>
                <w:b/>
                <w:bCs/>
                <w:rtl/>
              </w:rPr>
            </w:pPr>
          </w:p>
        </w:tc>
      </w:tr>
      <w:tr w:rsidR="003A3CEE" w:rsidTr="003A3CEE">
        <w:trPr>
          <w:trHeight w:val="340"/>
          <w:jc w:val="center"/>
        </w:trPr>
        <w:tc>
          <w:tcPr>
            <w:tcW w:w="1102" w:type="dxa"/>
          </w:tcPr>
          <w:p w:rsidR="003A3CEE" w:rsidRDefault="003A3CEE" w:rsidP="00EB7B4E">
            <w:pPr>
              <w:rPr>
                <w:rFonts w:cs="Simplified Arabic"/>
                <w:b/>
                <w:bCs/>
                <w:rtl/>
              </w:rPr>
            </w:pPr>
            <w:r>
              <w:rPr>
                <w:rFonts w:cs="Simplified Arabic" w:hint="cs"/>
                <w:b/>
                <w:bCs/>
                <w:rtl/>
              </w:rPr>
              <w:t>جدول 2</w:t>
            </w:r>
            <w:r w:rsidR="00EB7B4E">
              <w:rPr>
                <w:rFonts w:cs="Simplified Arabic" w:hint="cs"/>
                <w:b/>
                <w:bCs/>
                <w:rtl/>
              </w:rPr>
              <w:t>1</w:t>
            </w:r>
            <w:r>
              <w:rPr>
                <w:rFonts w:cs="Simplified Arabic" w:hint="cs"/>
                <w:b/>
                <w:bCs/>
                <w:rtl/>
              </w:rPr>
              <w:t>:</w:t>
            </w:r>
          </w:p>
        </w:tc>
        <w:tc>
          <w:tcPr>
            <w:tcW w:w="7214" w:type="dxa"/>
            <w:vAlign w:val="center"/>
          </w:tcPr>
          <w:p w:rsidR="003A3CEE" w:rsidRDefault="003341DF" w:rsidP="003A3CEE">
            <w:pPr>
              <w:jc w:val="lowKashida"/>
              <w:rPr>
                <w:rFonts w:ascii="Arial" w:eastAsia="Arial Unicode MS" w:hAnsi="Arial" w:cs="Simplified Arabic"/>
              </w:rPr>
            </w:pPr>
            <w:r w:rsidRPr="003341DF">
              <w:rPr>
                <w:rFonts w:ascii="Arial" w:hAnsi="Arial" w:cs="Simplified Arabic"/>
                <w:rtl/>
              </w:rPr>
              <w:t>التوزيع النسبي للأفراد 10 سنوات فأكثر حسب امتلاك هاتف خلوي حسب</w:t>
            </w:r>
            <w:r w:rsidR="00182612">
              <w:rPr>
                <w:rFonts w:ascii="Arial" w:hAnsi="Arial" w:cs="Simplified Arabic" w:hint="cs"/>
                <w:rtl/>
              </w:rPr>
              <w:t xml:space="preserve">        </w:t>
            </w:r>
            <w:r w:rsidRPr="003341DF">
              <w:rPr>
                <w:rFonts w:ascii="Arial" w:hAnsi="Arial" w:cs="Simplified Arabic"/>
                <w:rtl/>
              </w:rPr>
              <w:t xml:space="preserve"> المحافظة، 2011</w:t>
            </w:r>
          </w:p>
        </w:tc>
        <w:tc>
          <w:tcPr>
            <w:tcW w:w="923" w:type="dxa"/>
          </w:tcPr>
          <w:p w:rsidR="003A3CEE" w:rsidRDefault="00B60C1E" w:rsidP="003A3CEE">
            <w:pPr>
              <w:jc w:val="center"/>
              <w:rPr>
                <w:rFonts w:cs="Simplified Arabic"/>
                <w:b/>
                <w:bCs/>
                <w:rtl/>
              </w:rPr>
            </w:pPr>
            <w:r>
              <w:rPr>
                <w:rFonts w:cs="Simplified Arabic" w:hint="cs"/>
                <w:b/>
                <w:bCs/>
                <w:rtl/>
              </w:rPr>
              <w:t>47</w:t>
            </w:r>
          </w:p>
        </w:tc>
      </w:tr>
      <w:tr w:rsidR="003A3CEE" w:rsidTr="003A3CEE">
        <w:trPr>
          <w:trHeight w:hRule="exact" w:val="113"/>
          <w:jc w:val="center"/>
        </w:trPr>
        <w:tc>
          <w:tcPr>
            <w:tcW w:w="1102" w:type="dxa"/>
          </w:tcPr>
          <w:p w:rsidR="003A3CEE" w:rsidRDefault="003A3CEE" w:rsidP="003A3CEE">
            <w:pPr>
              <w:jc w:val="lowKashida"/>
              <w:rPr>
                <w:rFonts w:cs="Simplified Arabic"/>
                <w:b/>
                <w:bCs/>
                <w:u w:val="single"/>
                <w:rtl/>
              </w:rPr>
            </w:pPr>
          </w:p>
        </w:tc>
        <w:tc>
          <w:tcPr>
            <w:tcW w:w="7214" w:type="dxa"/>
            <w:vAlign w:val="center"/>
          </w:tcPr>
          <w:p w:rsidR="003A3CEE" w:rsidRDefault="003A3CEE" w:rsidP="003A3CEE">
            <w:pPr>
              <w:jc w:val="lowKashida"/>
              <w:rPr>
                <w:rFonts w:eastAsia="Arial Unicode MS" w:cs="Simplified Arabic"/>
              </w:rPr>
            </w:pPr>
          </w:p>
        </w:tc>
        <w:tc>
          <w:tcPr>
            <w:tcW w:w="923" w:type="dxa"/>
          </w:tcPr>
          <w:p w:rsidR="003A3CEE" w:rsidRDefault="003A3CEE" w:rsidP="003A3CEE">
            <w:pPr>
              <w:jc w:val="lowKashida"/>
              <w:rPr>
                <w:rFonts w:cs="Simplified Arabic"/>
                <w:b/>
                <w:bCs/>
                <w:rtl/>
              </w:rPr>
            </w:pPr>
          </w:p>
        </w:tc>
      </w:tr>
    </w:tbl>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Default="000F1A48" w:rsidP="000F1A48">
      <w:pPr>
        <w:jc w:val="center"/>
        <w:rPr>
          <w:rtl/>
        </w:rPr>
      </w:pPr>
    </w:p>
    <w:p w:rsidR="000F1A48" w:rsidRPr="00E61A94" w:rsidRDefault="000F1A48" w:rsidP="000F1A48">
      <w:pPr>
        <w:jc w:val="center"/>
        <w:rPr>
          <w:rFonts w:cs="Simplified Arabic"/>
          <w:b/>
          <w:bCs/>
          <w:sz w:val="28"/>
          <w:szCs w:val="28"/>
          <w:rtl/>
        </w:rPr>
      </w:pPr>
      <w:r w:rsidRPr="00E61A94">
        <w:rPr>
          <w:rFonts w:cs="Simplified Arabic" w:hint="cs"/>
          <w:b/>
          <w:bCs/>
          <w:sz w:val="28"/>
          <w:szCs w:val="28"/>
          <w:rtl/>
        </w:rPr>
        <w:lastRenderedPageBreak/>
        <w:t>المقدمة</w:t>
      </w:r>
    </w:p>
    <w:p w:rsidR="000F1A48" w:rsidRDefault="000F1A48" w:rsidP="000F1A48">
      <w:pPr>
        <w:jc w:val="center"/>
        <w:rPr>
          <w:b/>
          <w:bCs/>
          <w:rtl/>
        </w:rPr>
      </w:pPr>
    </w:p>
    <w:p w:rsidR="004B639A" w:rsidRPr="00924305" w:rsidRDefault="003A3CEE" w:rsidP="00924305">
      <w:pPr>
        <w:jc w:val="both"/>
        <w:rPr>
          <w:rFonts w:cs="Simplified Arabic"/>
        </w:rPr>
      </w:pPr>
      <w:r w:rsidRPr="00924305">
        <w:rPr>
          <w:rFonts w:cs="Simplified Arabic" w:hint="cs"/>
          <w:rtl/>
        </w:rPr>
        <w:t>في نطاق الجهود التي يبذلها الجهاز المركزي للإحصاء الفلسطيني في توفير الإحصاءات الرسمية الفلسطينية حول مختلف مجالات الحياة للمجتمع الفلسطيني، فقد قام الجهاز بتنفيذ المسح الأسري لتكنولوجي</w:t>
      </w:r>
      <w:r w:rsidRPr="00924305">
        <w:rPr>
          <w:rFonts w:cs="Simplified Arabic" w:hint="eastAsia"/>
          <w:rtl/>
        </w:rPr>
        <w:t>ا</w:t>
      </w:r>
      <w:r w:rsidRPr="00924305">
        <w:rPr>
          <w:rFonts w:cs="Simplified Arabic" w:hint="cs"/>
          <w:rtl/>
        </w:rPr>
        <w:t xml:space="preserve"> المعلومات والاتصالات،     </w:t>
      </w:r>
      <w:r w:rsidR="0040392C" w:rsidRPr="00924305">
        <w:rPr>
          <w:rFonts w:cs="Simplified Arabic" w:hint="cs"/>
          <w:rtl/>
        </w:rPr>
        <w:t>2011</w:t>
      </w:r>
      <w:r w:rsidR="00924305" w:rsidRPr="00924305">
        <w:rPr>
          <w:rFonts w:cs="Simplified Arabic" w:hint="cs"/>
          <w:rtl/>
        </w:rPr>
        <w:t>.  و</w:t>
      </w:r>
      <w:r w:rsidRPr="00924305">
        <w:rPr>
          <w:rFonts w:cs="Simplified Arabic" w:hint="cs"/>
          <w:rtl/>
        </w:rPr>
        <w:t>يهدف المسح بشكل رئيسي لتوفير بيانات إحصائية شاملة عن توفر وسائل واستخدامات أدوات تكنولوجيا المعلومات والاتصالات من خلال عرض للفئات المستخدمة حسب خصائصها الديمغرافية والاقتصادية والاجتماعية، وظروف وأهداف وميزات استخدام هذه الفئات المجتمعية لتقنيات المعلومات والاتصالات.  كذلك رصد ظاهرة مجتمع المعرفة والمعلومات من خلال دراسة آليات النفاذ والاستخدام للأدوات الأساسية لتكنولوجيا المعلومات والاتصالات (الهاتف الثابت، الهاتف النقال، الحاسوب، الإنترنت) من قبل أفراد المجتمع الفلسطيني</w:t>
      </w:r>
      <w:r w:rsidR="00924305">
        <w:rPr>
          <w:rFonts w:cs="Simplified Arabic" w:hint="cs"/>
          <w:rtl/>
        </w:rPr>
        <w:t>.</w:t>
      </w:r>
    </w:p>
    <w:p w:rsidR="003A3CEE" w:rsidRDefault="003A3CEE" w:rsidP="003A3CEE">
      <w:pPr>
        <w:jc w:val="lowKashida"/>
        <w:rPr>
          <w:rFonts w:cs="Simplified Arabic"/>
          <w:b/>
          <w:bCs/>
          <w:color w:val="000000"/>
          <w:rtl/>
        </w:rPr>
      </w:pPr>
    </w:p>
    <w:p w:rsidR="004B639A" w:rsidRPr="004A5A6C" w:rsidRDefault="004B639A" w:rsidP="004B639A">
      <w:pPr>
        <w:ind w:hanging="1"/>
        <w:jc w:val="both"/>
        <w:rPr>
          <w:rFonts w:cs="Simplified Arabic"/>
          <w:sz w:val="24"/>
          <w:rtl/>
        </w:rPr>
      </w:pPr>
      <w:r w:rsidRPr="004A5A6C">
        <w:rPr>
          <w:rFonts w:cs="Simplified Arabic" w:hint="cs"/>
          <w:sz w:val="24"/>
          <w:rtl/>
        </w:rPr>
        <w:t>يتضمن هذا</w:t>
      </w:r>
      <w:r w:rsidRPr="004A5A6C">
        <w:rPr>
          <w:rFonts w:cs="Simplified Arabic"/>
          <w:sz w:val="24"/>
          <w:rtl/>
        </w:rPr>
        <w:t xml:space="preserve"> التقرير </w:t>
      </w:r>
      <w:r>
        <w:rPr>
          <w:rFonts w:cs="Simplified Arabic" w:hint="cs"/>
          <w:sz w:val="24"/>
          <w:rtl/>
        </w:rPr>
        <w:t>ثلاثة</w:t>
      </w:r>
      <w:r w:rsidRPr="004A5A6C">
        <w:rPr>
          <w:rFonts w:cs="Simplified Arabic"/>
          <w:sz w:val="24"/>
          <w:rtl/>
        </w:rPr>
        <w:t xml:space="preserve"> فصول رئيسية </w:t>
      </w:r>
      <w:r w:rsidRPr="004A5A6C">
        <w:rPr>
          <w:rFonts w:cs="Simplified Arabic" w:hint="cs"/>
          <w:sz w:val="24"/>
          <w:rtl/>
        </w:rPr>
        <w:t xml:space="preserve">حيث يشمل </w:t>
      </w:r>
      <w:r w:rsidRPr="004A5A6C">
        <w:rPr>
          <w:rFonts w:cs="Simplified Arabic"/>
          <w:sz w:val="24"/>
          <w:rtl/>
        </w:rPr>
        <w:t>الفصل الأول</w:t>
      </w:r>
      <w:r w:rsidRPr="004A5A6C">
        <w:rPr>
          <w:rFonts w:cs="Simplified Arabic" w:hint="cs"/>
          <w:sz w:val="24"/>
          <w:rtl/>
        </w:rPr>
        <w:t xml:space="preserve"> النتائج الرئيسية للمسح، بينما الفصل الثاني يحتوي على المنهجية والجودة والتي تتعرض الى استمارة المسح والإطار والعينة وشمولية المسح والعمليات الميدانية من حيث جمع البيانات ومعالجتها وجدولتها، والفصل الثالث يشمل المفاهيم والمصطلحات التي تم استخدامها في هذ</w:t>
      </w:r>
      <w:r>
        <w:rPr>
          <w:rFonts w:cs="Simplified Arabic" w:hint="cs"/>
          <w:sz w:val="24"/>
          <w:rtl/>
        </w:rPr>
        <w:t>ا</w:t>
      </w:r>
      <w:r w:rsidRPr="004A5A6C">
        <w:rPr>
          <w:rFonts w:cs="Simplified Arabic" w:hint="cs"/>
          <w:sz w:val="24"/>
          <w:rtl/>
        </w:rPr>
        <w:t xml:space="preserve"> المسح. </w:t>
      </w:r>
    </w:p>
    <w:p w:rsidR="004B639A" w:rsidRPr="003A3CEE" w:rsidRDefault="004B639A" w:rsidP="003A3CEE">
      <w:pPr>
        <w:jc w:val="lowKashida"/>
        <w:rPr>
          <w:rFonts w:cs="Simplified Arabic"/>
          <w:b/>
          <w:bCs/>
          <w:color w:val="000000"/>
          <w:rtl/>
        </w:rPr>
      </w:pPr>
    </w:p>
    <w:p w:rsidR="00D47E8D" w:rsidRDefault="00D47E8D" w:rsidP="00D47E8D">
      <w:pPr>
        <w:ind w:hanging="1"/>
        <w:jc w:val="both"/>
        <w:rPr>
          <w:rFonts w:cs="Simplified Arabic"/>
          <w:sz w:val="24"/>
          <w:rtl/>
        </w:rPr>
      </w:pPr>
      <w:r w:rsidRPr="00D47E8D">
        <w:rPr>
          <w:rFonts w:cs="Simplified Arabic" w:hint="cs"/>
          <w:sz w:val="24"/>
          <w:rtl/>
        </w:rPr>
        <w:t>نأمل أن يسهم هذا التقرير في تمكين المخططين وصناع القرار من القيام بأعبائهم في رسم السياسات التنموية حول القضايا الأساسية المرتبطة بتكنولوجيا المعلومات في الأراضي الفلسطينية، وأن ينير درب متخذي القرار وصانعي السياسات ضمن  مسيرة التنمية الوطنية الشاملة في هذا الوطن.</w:t>
      </w:r>
    </w:p>
    <w:p w:rsidR="00D47E8D" w:rsidRPr="00D47E8D" w:rsidRDefault="00D47E8D" w:rsidP="00D47E8D">
      <w:pPr>
        <w:ind w:hanging="1"/>
        <w:jc w:val="both"/>
        <w:rPr>
          <w:rFonts w:cs="Simplified Arabic"/>
          <w:sz w:val="24"/>
        </w:rPr>
      </w:pPr>
    </w:p>
    <w:p w:rsidR="00D47E8D" w:rsidRDefault="00D47E8D" w:rsidP="00D47E8D">
      <w:pPr>
        <w:jc w:val="center"/>
        <w:rPr>
          <w:rFonts w:cs="Simplified Arabic"/>
          <w:b/>
          <w:bCs/>
          <w:sz w:val="24"/>
        </w:rPr>
      </w:pPr>
      <w:r>
        <w:rPr>
          <w:rFonts w:cs="Simplified Arabic" w:hint="cs"/>
          <w:b/>
          <w:bCs/>
          <w:sz w:val="24"/>
          <w:rtl/>
        </w:rPr>
        <w:t>والله ولي التوفيق،،،</w:t>
      </w:r>
    </w:p>
    <w:p w:rsidR="003A3CEE" w:rsidRPr="003A3CEE" w:rsidRDefault="003A3CEE" w:rsidP="003A3CEE">
      <w:pPr>
        <w:jc w:val="lowKashida"/>
        <w:rPr>
          <w:rFonts w:cs="Simplified Arabic"/>
          <w:color w:val="000000"/>
          <w:rtl/>
        </w:rPr>
      </w:pPr>
    </w:p>
    <w:p w:rsidR="003A3CEE" w:rsidRPr="003A3CEE" w:rsidRDefault="003A3CEE" w:rsidP="003A3CEE">
      <w:pPr>
        <w:pStyle w:val="BodyText"/>
        <w:rPr>
          <w:color w:val="000000"/>
          <w:rtl/>
        </w:rPr>
      </w:pPr>
    </w:p>
    <w:p w:rsidR="000F1A48" w:rsidRDefault="000F1A48" w:rsidP="000F1A48">
      <w:pPr>
        <w:jc w:val="center"/>
        <w:rPr>
          <w:b/>
          <w:bCs/>
          <w:rtl/>
        </w:rPr>
      </w:pPr>
    </w:p>
    <w:p w:rsidR="000F1A48" w:rsidRDefault="000F1A48" w:rsidP="000F1A48">
      <w:pPr>
        <w:jc w:val="center"/>
        <w:rPr>
          <w:b/>
          <w:bCs/>
          <w:rtl/>
        </w:rPr>
      </w:pPr>
    </w:p>
    <w:tbl>
      <w:tblPr>
        <w:bidiVisual/>
        <w:tblW w:w="9070" w:type="dxa"/>
        <w:tblInd w:w="107" w:type="dxa"/>
        <w:tblLayout w:type="fixed"/>
        <w:tblLook w:val="0000"/>
      </w:tblPr>
      <w:tblGrid>
        <w:gridCol w:w="1842"/>
        <w:gridCol w:w="1560"/>
        <w:gridCol w:w="1927"/>
        <w:gridCol w:w="1222"/>
        <w:gridCol w:w="2519"/>
      </w:tblGrid>
      <w:tr w:rsidR="004B639A" w:rsidRPr="004A5A6C" w:rsidTr="006563B5">
        <w:tc>
          <w:tcPr>
            <w:tcW w:w="1842" w:type="dxa"/>
          </w:tcPr>
          <w:p w:rsidR="004B639A" w:rsidRPr="004A5A6C" w:rsidRDefault="00462D13" w:rsidP="006563B5">
            <w:pPr>
              <w:rPr>
                <w:rFonts w:cs="Simplified Arabic"/>
                <w:b/>
                <w:bCs/>
                <w:sz w:val="24"/>
                <w:rtl/>
              </w:rPr>
            </w:pPr>
            <w:r>
              <w:rPr>
                <w:rFonts w:cs="Simplified Arabic" w:hint="cs"/>
                <w:b/>
                <w:bCs/>
                <w:sz w:val="24"/>
                <w:rtl/>
              </w:rPr>
              <w:t>تشرين ثاني</w:t>
            </w:r>
            <w:r w:rsidR="004B639A" w:rsidRPr="004A5A6C">
              <w:rPr>
                <w:rFonts w:cs="Simplified Arabic" w:hint="cs"/>
                <w:b/>
                <w:bCs/>
                <w:sz w:val="24"/>
                <w:rtl/>
              </w:rPr>
              <w:t>،</w:t>
            </w:r>
            <w:r w:rsidR="004B639A" w:rsidRPr="004A5A6C">
              <w:rPr>
                <w:rFonts w:cs="Simplified Arabic"/>
                <w:b/>
                <w:bCs/>
                <w:sz w:val="24"/>
                <w:rtl/>
              </w:rPr>
              <w:t xml:space="preserve"> </w:t>
            </w:r>
            <w:r w:rsidR="004B639A" w:rsidRPr="004A5A6C">
              <w:rPr>
                <w:rFonts w:cs="Simplified Arabic" w:hint="cs"/>
                <w:b/>
                <w:bCs/>
                <w:sz w:val="24"/>
                <w:rtl/>
              </w:rPr>
              <w:t>2011</w:t>
            </w:r>
          </w:p>
        </w:tc>
        <w:tc>
          <w:tcPr>
            <w:tcW w:w="1560" w:type="dxa"/>
          </w:tcPr>
          <w:p w:rsidR="004B639A" w:rsidRPr="004A5A6C" w:rsidRDefault="004B639A" w:rsidP="006563B5">
            <w:pPr>
              <w:jc w:val="center"/>
              <w:rPr>
                <w:rFonts w:cs="Simplified Arabic"/>
                <w:b/>
                <w:bCs/>
                <w:sz w:val="24"/>
                <w:rtl/>
              </w:rPr>
            </w:pPr>
          </w:p>
        </w:tc>
        <w:tc>
          <w:tcPr>
            <w:tcW w:w="1927" w:type="dxa"/>
          </w:tcPr>
          <w:p w:rsidR="004B639A" w:rsidRPr="004A5A6C" w:rsidRDefault="004B639A" w:rsidP="006563B5">
            <w:pPr>
              <w:jc w:val="center"/>
              <w:rPr>
                <w:rFonts w:cs="Simplified Arabic"/>
                <w:b/>
                <w:bCs/>
                <w:sz w:val="24"/>
                <w:rtl/>
              </w:rPr>
            </w:pPr>
          </w:p>
        </w:tc>
        <w:tc>
          <w:tcPr>
            <w:tcW w:w="1222" w:type="dxa"/>
          </w:tcPr>
          <w:p w:rsidR="004B639A" w:rsidRPr="004A5A6C" w:rsidRDefault="004B639A" w:rsidP="006563B5">
            <w:pPr>
              <w:jc w:val="center"/>
              <w:rPr>
                <w:rFonts w:cs="Simplified Arabic"/>
                <w:b/>
                <w:bCs/>
                <w:sz w:val="24"/>
                <w:rtl/>
              </w:rPr>
            </w:pPr>
          </w:p>
        </w:tc>
        <w:tc>
          <w:tcPr>
            <w:tcW w:w="2519" w:type="dxa"/>
          </w:tcPr>
          <w:p w:rsidR="004B639A" w:rsidRPr="004A5A6C" w:rsidRDefault="004B639A" w:rsidP="006563B5">
            <w:pPr>
              <w:jc w:val="center"/>
              <w:rPr>
                <w:rFonts w:cs="Simplified Arabic"/>
                <w:b/>
                <w:bCs/>
                <w:sz w:val="24"/>
                <w:rtl/>
              </w:rPr>
            </w:pPr>
            <w:r w:rsidRPr="004A5A6C">
              <w:rPr>
                <w:rFonts w:cs="Simplified Arabic" w:hint="cs"/>
                <w:b/>
                <w:bCs/>
                <w:sz w:val="24"/>
                <w:rtl/>
              </w:rPr>
              <w:t>علا عوض</w:t>
            </w:r>
          </w:p>
          <w:p w:rsidR="004B639A" w:rsidRPr="004A5A6C" w:rsidRDefault="004B639A" w:rsidP="006563B5">
            <w:pPr>
              <w:jc w:val="center"/>
              <w:rPr>
                <w:rFonts w:cs="Simplified Arabic"/>
                <w:b/>
                <w:bCs/>
                <w:sz w:val="24"/>
                <w:rtl/>
              </w:rPr>
            </w:pPr>
            <w:r w:rsidRPr="004A5A6C">
              <w:rPr>
                <w:rFonts w:cs="Simplified Arabic"/>
                <w:b/>
                <w:bCs/>
                <w:sz w:val="24"/>
                <w:rtl/>
              </w:rPr>
              <w:t xml:space="preserve"> رئيس </w:t>
            </w:r>
            <w:r w:rsidRPr="004A5A6C">
              <w:rPr>
                <w:rFonts w:cs="Simplified Arabic" w:hint="cs"/>
                <w:b/>
                <w:bCs/>
                <w:sz w:val="24"/>
                <w:rtl/>
              </w:rPr>
              <w:t>الجهاز</w:t>
            </w:r>
          </w:p>
        </w:tc>
      </w:tr>
    </w:tbl>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Pr="000F1A48" w:rsidRDefault="000F1A48" w:rsidP="000F1A48">
      <w:pPr>
        <w:jc w:val="center"/>
        <w:rPr>
          <w:b/>
          <w:bCs/>
          <w:rtl/>
        </w:rPr>
      </w:pPr>
    </w:p>
    <w:sectPr w:rsidR="000F1A48" w:rsidRPr="000F1A48" w:rsidSect="00AF7383">
      <w:headerReference w:type="default" r:id="rId9"/>
      <w:footerReference w:type="default" r:id="rId10"/>
      <w:pgSz w:w="11907" w:h="16840" w:code="9"/>
      <w:pgMar w:top="1418" w:right="1418" w:bottom="1418" w:left="1418" w:header="851" w:footer="851" w:gutter="0"/>
      <w:pgNumType w:start="4"/>
      <w:cols w:space="709"/>
      <w:titlePg/>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66F" w:rsidRDefault="00F6566F">
      <w:r>
        <w:separator/>
      </w:r>
    </w:p>
  </w:endnote>
  <w:endnote w:type="continuationSeparator" w:id="0">
    <w:p w:rsidR="00F6566F" w:rsidRDefault="00F656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66F" w:rsidRDefault="00F6566F">
    <w:pPr>
      <w:pStyle w:val="Footer"/>
      <w:framePr w:wrap="around" w:vAnchor="text" w:hAnchor="margin" w:xAlign="center" w:y="1"/>
      <w:jc w:val="center"/>
      <w:rPr>
        <w:rStyle w:val="PageNumber"/>
        <w:rtl/>
      </w:rPr>
    </w:pPr>
  </w:p>
  <w:p w:rsidR="00F6566F" w:rsidRDefault="00F6566F">
    <w:pPr>
      <w:pStyle w:val="Footer"/>
      <w:framePr w:wrap="around" w:vAnchor="text" w:hAnchor="margin" w:xAlign="center" w:y="1"/>
      <w:rPr>
        <w:rStyle w:val="PageNumber"/>
        <w:rtl/>
      </w:rPr>
    </w:pPr>
  </w:p>
  <w:p w:rsidR="00F6566F" w:rsidRDefault="00F6566F">
    <w:pPr>
      <w:pStyle w:val="Footer"/>
      <w:framePr w:wrap="around" w:vAnchor="text" w:hAnchor="page" w:x="6022" w:y="-52"/>
      <w:rPr>
        <w:rStyle w:val="PageNumber"/>
        <w:rtl/>
      </w:rPr>
    </w:pPr>
  </w:p>
  <w:p w:rsidR="00F6566F" w:rsidRDefault="00F6566F">
    <w:pPr>
      <w:pStyle w:val="Footer"/>
      <w:bidi w:val="0"/>
      <w:rPr>
        <w:rFonts w:cs="Traditional Arabic"/>
        <w:sz w:val="16"/>
      </w:rPr>
    </w:pPr>
    <w:r>
      <w:rPr>
        <w:rFonts w:cs="Traditional Arabic"/>
        <w:sz w:val="24"/>
        <w:rtl/>
      </w:rPr>
      <w:tab/>
    </w:r>
    <w:r>
      <w:rPr>
        <w:rFonts w:cs="Traditional Arabic"/>
        <w:sz w:val="24"/>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66F" w:rsidRDefault="00F6566F">
      <w:r>
        <w:separator/>
      </w:r>
    </w:p>
  </w:footnote>
  <w:footnote w:type="continuationSeparator" w:id="0">
    <w:p w:rsidR="00F6566F" w:rsidRDefault="00F656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66F" w:rsidRPr="00D1064D" w:rsidRDefault="00F6566F" w:rsidP="00D1064D">
    <w:pPr>
      <w:pStyle w:val="Header"/>
      <w:rPr>
        <w:rFonts w:cs="Simplified Arabic"/>
        <w:sz w:val="16"/>
        <w:szCs w:val="16"/>
        <w:rtl/>
      </w:rPr>
    </w:pPr>
    <w:r w:rsidRPr="00D1064D">
      <w:rPr>
        <w:rFonts w:cs="Simplified Arabic"/>
        <w:sz w:val="16"/>
        <w:szCs w:val="16"/>
      </w:rPr>
      <w:t>PCBS</w:t>
    </w:r>
    <w:r w:rsidRPr="00D1064D">
      <w:rPr>
        <w:rFonts w:cs="Simplified Arabic" w:hint="cs"/>
        <w:sz w:val="16"/>
        <w:szCs w:val="16"/>
        <w:rtl/>
      </w:rPr>
      <w:t>: المسح الأسري لتكنولوجيا المعلومات والاتصالات، 2011</w:t>
    </w:r>
  </w:p>
  <w:p w:rsidR="00F6566F" w:rsidRDefault="00F6566F">
    <w:pPr>
      <w:pStyle w:val="Header"/>
      <w:bidi w:val="0"/>
      <w:jc w:val="right"/>
      <w:rPr>
        <w:rFonts w:cs="Traditional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33C82"/>
    <w:multiLevelType w:val="hybridMultilevel"/>
    <w:tmpl w:val="2304CA6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BB737A"/>
    <w:multiLevelType w:val="hybridMultilevel"/>
    <w:tmpl w:val="BBD0A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AB2BD2"/>
    <w:multiLevelType w:val="hybridMultilevel"/>
    <w:tmpl w:val="A482AFEE"/>
    <w:lvl w:ilvl="0" w:tplc="ADEA6FC0">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4">
    <w:nsid w:val="32661F6A"/>
    <w:multiLevelType w:val="multilevel"/>
    <w:tmpl w:val="A620CDEC"/>
    <w:lvl w:ilvl="0">
      <w:numFmt w:val="decimal"/>
      <w:lvlText w:val="(%1.0)"/>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D146E88"/>
    <w:multiLevelType w:val="hybridMultilevel"/>
    <w:tmpl w:val="9AB0D2F2"/>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50ED6876"/>
    <w:multiLevelType w:val="hybridMultilevel"/>
    <w:tmpl w:val="7F76548E"/>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7">
    <w:nsid w:val="7BE666BD"/>
    <w:multiLevelType w:val="hybridMultilevel"/>
    <w:tmpl w:val="7C0A13B2"/>
    <w:lvl w:ilvl="0" w:tplc="32BCAB6A">
      <w:numFmt w:val="bullet"/>
      <w:lvlText w:val="-"/>
      <w:lvlJc w:val="left"/>
      <w:pPr>
        <w:ind w:left="720" w:hanging="360"/>
      </w:pPr>
      <w:rPr>
        <w:rFonts w:ascii="Times New Roman" w:eastAsia="Times New Roman" w:hAnsi="Times New Roman" w:cs="Simplified Arabic" w:hint="default"/>
        <w:color w:val="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3"/>
  </w:num>
  <w:num w:numId="8">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rsids>
    <w:rsidRoot w:val="005216A2"/>
    <w:rsid w:val="000263B0"/>
    <w:rsid w:val="00030083"/>
    <w:rsid w:val="00062D39"/>
    <w:rsid w:val="000A0B79"/>
    <w:rsid w:val="000A6173"/>
    <w:rsid w:val="000C2F2A"/>
    <w:rsid w:val="000D03DD"/>
    <w:rsid w:val="000F1A48"/>
    <w:rsid w:val="00107849"/>
    <w:rsid w:val="0012164A"/>
    <w:rsid w:val="00137CDD"/>
    <w:rsid w:val="001568D8"/>
    <w:rsid w:val="00164247"/>
    <w:rsid w:val="00180816"/>
    <w:rsid w:val="00182612"/>
    <w:rsid w:val="001B7B59"/>
    <w:rsid w:val="00207DC9"/>
    <w:rsid w:val="002264FC"/>
    <w:rsid w:val="0028593D"/>
    <w:rsid w:val="002C6181"/>
    <w:rsid w:val="002E4E20"/>
    <w:rsid w:val="002F29B9"/>
    <w:rsid w:val="00306EC9"/>
    <w:rsid w:val="003247BC"/>
    <w:rsid w:val="00326C91"/>
    <w:rsid w:val="003341DF"/>
    <w:rsid w:val="0034485C"/>
    <w:rsid w:val="0035623C"/>
    <w:rsid w:val="003634C2"/>
    <w:rsid w:val="00384857"/>
    <w:rsid w:val="00393CFF"/>
    <w:rsid w:val="00394F07"/>
    <w:rsid w:val="0039729F"/>
    <w:rsid w:val="003A3CEE"/>
    <w:rsid w:val="003B3A23"/>
    <w:rsid w:val="003D6809"/>
    <w:rsid w:val="0040392C"/>
    <w:rsid w:val="004042E6"/>
    <w:rsid w:val="00427920"/>
    <w:rsid w:val="00454183"/>
    <w:rsid w:val="00454EA9"/>
    <w:rsid w:val="00455E89"/>
    <w:rsid w:val="00462D13"/>
    <w:rsid w:val="00464DD2"/>
    <w:rsid w:val="00466804"/>
    <w:rsid w:val="00475079"/>
    <w:rsid w:val="00485788"/>
    <w:rsid w:val="00487715"/>
    <w:rsid w:val="004B639A"/>
    <w:rsid w:val="004C17F6"/>
    <w:rsid w:val="004C2218"/>
    <w:rsid w:val="004D0C97"/>
    <w:rsid w:val="004D1DD3"/>
    <w:rsid w:val="005216A2"/>
    <w:rsid w:val="0052237E"/>
    <w:rsid w:val="00572A77"/>
    <w:rsid w:val="00580289"/>
    <w:rsid w:val="0059081D"/>
    <w:rsid w:val="005E236F"/>
    <w:rsid w:val="005F2A4D"/>
    <w:rsid w:val="00604489"/>
    <w:rsid w:val="00612190"/>
    <w:rsid w:val="00613BDC"/>
    <w:rsid w:val="00647BDF"/>
    <w:rsid w:val="006563B5"/>
    <w:rsid w:val="00667F7A"/>
    <w:rsid w:val="00671537"/>
    <w:rsid w:val="00732B7A"/>
    <w:rsid w:val="007629BB"/>
    <w:rsid w:val="00765801"/>
    <w:rsid w:val="007711FB"/>
    <w:rsid w:val="00783BA2"/>
    <w:rsid w:val="0079562F"/>
    <w:rsid w:val="007A4F56"/>
    <w:rsid w:val="007F3CB1"/>
    <w:rsid w:val="008032AA"/>
    <w:rsid w:val="0085181C"/>
    <w:rsid w:val="00875DB5"/>
    <w:rsid w:val="008901B2"/>
    <w:rsid w:val="008C09D5"/>
    <w:rsid w:val="008F528B"/>
    <w:rsid w:val="00924305"/>
    <w:rsid w:val="00951A0D"/>
    <w:rsid w:val="009520D0"/>
    <w:rsid w:val="00994E6F"/>
    <w:rsid w:val="009A52AF"/>
    <w:rsid w:val="009B4B78"/>
    <w:rsid w:val="009C0071"/>
    <w:rsid w:val="009F012D"/>
    <w:rsid w:val="00A2487D"/>
    <w:rsid w:val="00A2554D"/>
    <w:rsid w:val="00A25A0B"/>
    <w:rsid w:val="00A668D3"/>
    <w:rsid w:val="00A7759F"/>
    <w:rsid w:val="00AB1493"/>
    <w:rsid w:val="00AC13A0"/>
    <w:rsid w:val="00AD2900"/>
    <w:rsid w:val="00AD5CAB"/>
    <w:rsid w:val="00AE0B6F"/>
    <w:rsid w:val="00AE16E4"/>
    <w:rsid w:val="00AF7383"/>
    <w:rsid w:val="00B210C2"/>
    <w:rsid w:val="00B261C0"/>
    <w:rsid w:val="00B60C1E"/>
    <w:rsid w:val="00B6458C"/>
    <w:rsid w:val="00B73100"/>
    <w:rsid w:val="00B76599"/>
    <w:rsid w:val="00BB4565"/>
    <w:rsid w:val="00BB7EDF"/>
    <w:rsid w:val="00BD38A1"/>
    <w:rsid w:val="00BE6FF5"/>
    <w:rsid w:val="00BE77B5"/>
    <w:rsid w:val="00BE7BCA"/>
    <w:rsid w:val="00C0164A"/>
    <w:rsid w:val="00C16698"/>
    <w:rsid w:val="00C17785"/>
    <w:rsid w:val="00C17969"/>
    <w:rsid w:val="00C353D1"/>
    <w:rsid w:val="00C373B3"/>
    <w:rsid w:val="00C519F7"/>
    <w:rsid w:val="00C533F3"/>
    <w:rsid w:val="00C54927"/>
    <w:rsid w:val="00C612FD"/>
    <w:rsid w:val="00C671EC"/>
    <w:rsid w:val="00C74D01"/>
    <w:rsid w:val="00C750F2"/>
    <w:rsid w:val="00CA1AA7"/>
    <w:rsid w:val="00CB2C2C"/>
    <w:rsid w:val="00CC3EC1"/>
    <w:rsid w:val="00CE3512"/>
    <w:rsid w:val="00CF4631"/>
    <w:rsid w:val="00D1064D"/>
    <w:rsid w:val="00D106AB"/>
    <w:rsid w:val="00D33467"/>
    <w:rsid w:val="00D40823"/>
    <w:rsid w:val="00D42F01"/>
    <w:rsid w:val="00D454FC"/>
    <w:rsid w:val="00D471C5"/>
    <w:rsid w:val="00D47E8D"/>
    <w:rsid w:val="00D81D60"/>
    <w:rsid w:val="00D86B38"/>
    <w:rsid w:val="00DB4109"/>
    <w:rsid w:val="00DC633E"/>
    <w:rsid w:val="00DD2931"/>
    <w:rsid w:val="00DE096F"/>
    <w:rsid w:val="00DF1EB6"/>
    <w:rsid w:val="00E16810"/>
    <w:rsid w:val="00E2610F"/>
    <w:rsid w:val="00E61A94"/>
    <w:rsid w:val="00E850F5"/>
    <w:rsid w:val="00EA5D26"/>
    <w:rsid w:val="00EB5AB6"/>
    <w:rsid w:val="00EB7B4E"/>
    <w:rsid w:val="00ED151C"/>
    <w:rsid w:val="00ED2929"/>
    <w:rsid w:val="00ED48FD"/>
    <w:rsid w:val="00EF1A5A"/>
    <w:rsid w:val="00EF7D87"/>
    <w:rsid w:val="00F03A08"/>
    <w:rsid w:val="00F25F5D"/>
    <w:rsid w:val="00F6288E"/>
    <w:rsid w:val="00F6566F"/>
    <w:rsid w:val="00F95CE6"/>
    <w:rsid w:val="00FA53D8"/>
    <w:rsid w:val="00FD1C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93D"/>
    <w:pPr>
      <w:autoSpaceDE w:val="0"/>
      <w:autoSpaceDN w:val="0"/>
      <w:bidi/>
    </w:pPr>
    <w:rPr>
      <w:szCs w:val="24"/>
      <w:lang w:eastAsia="ar-SA"/>
    </w:rPr>
  </w:style>
  <w:style w:type="paragraph" w:styleId="Heading1">
    <w:name w:val="heading 1"/>
    <w:basedOn w:val="Normal"/>
    <w:next w:val="Normal"/>
    <w:qFormat/>
    <w:rsid w:val="0028593D"/>
    <w:pPr>
      <w:keepNext/>
      <w:jc w:val="right"/>
      <w:outlineLvl w:val="0"/>
    </w:pPr>
    <w:rPr>
      <w:b/>
      <w:bCs/>
      <w:szCs w:val="32"/>
    </w:rPr>
  </w:style>
  <w:style w:type="paragraph" w:styleId="Heading2">
    <w:name w:val="heading 2"/>
    <w:basedOn w:val="Normal"/>
    <w:next w:val="Normal"/>
    <w:qFormat/>
    <w:rsid w:val="0028593D"/>
    <w:pPr>
      <w:keepNext/>
      <w:outlineLvl w:val="1"/>
    </w:pPr>
    <w:rPr>
      <w:b/>
      <w:bCs/>
      <w:szCs w:val="32"/>
    </w:rPr>
  </w:style>
  <w:style w:type="paragraph" w:styleId="Heading3">
    <w:name w:val="heading 3"/>
    <w:basedOn w:val="Normal"/>
    <w:next w:val="Normal"/>
    <w:qFormat/>
    <w:rsid w:val="0028593D"/>
    <w:pPr>
      <w:keepNext/>
      <w:jc w:val="both"/>
      <w:outlineLvl w:val="2"/>
    </w:pPr>
    <w:rPr>
      <w:b/>
      <w:bCs/>
      <w:szCs w:val="20"/>
    </w:rPr>
  </w:style>
  <w:style w:type="paragraph" w:styleId="Heading4">
    <w:name w:val="heading 4"/>
    <w:basedOn w:val="Normal"/>
    <w:next w:val="Normal"/>
    <w:qFormat/>
    <w:rsid w:val="0028593D"/>
    <w:pPr>
      <w:keepNext/>
      <w:jc w:val="center"/>
      <w:outlineLvl w:val="3"/>
    </w:pPr>
    <w:rPr>
      <w:b/>
      <w:bCs/>
      <w:szCs w:val="28"/>
    </w:rPr>
  </w:style>
  <w:style w:type="paragraph" w:styleId="Heading5">
    <w:name w:val="heading 5"/>
    <w:basedOn w:val="Normal"/>
    <w:next w:val="Normal"/>
    <w:qFormat/>
    <w:rsid w:val="0028593D"/>
    <w:pPr>
      <w:keepNext/>
      <w:jc w:val="center"/>
      <w:outlineLvl w:val="4"/>
    </w:pPr>
    <w:rPr>
      <w:b/>
      <w:bCs/>
      <w:szCs w:val="44"/>
    </w:rPr>
  </w:style>
  <w:style w:type="paragraph" w:styleId="Heading6">
    <w:name w:val="heading 6"/>
    <w:basedOn w:val="Normal"/>
    <w:next w:val="Normal"/>
    <w:qFormat/>
    <w:rsid w:val="0028593D"/>
    <w:pPr>
      <w:keepNext/>
      <w:jc w:val="center"/>
      <w:outlineLvl w:val="5"/>
    </w:pPr>
    <w:rPr>
      <w:b/>
      <w:bCs/>
      <w:szCs w:val="56"/>
    </w:rPr>
  </w:style>
  <w:style w:type="paragraph" w:styleId="Heading7">
    <w:name w:val="heading 7"/>
    <w:basedOn w:val="Normal"/>
    <w:next w:val="Normal"/>
    <w:qFormat/>
    <w:rsid w:val="0028593D"/>
    <w:pPr>
      <w:keepNext/>
      <w:jc w:val="center"/>
      <w:outlineLvl w:val="6"/>
    </w:pPr>
    <w:rPr>
      <w:b/>
      <w:bCs/>
      <w:sz w:val="28"/>
      <w:szCs w:val="28"/>
    </w:rPr>
  </w:style>
  <w:style w:type="paragraph" w:styleId="Heading8">
    <w:name w:val="heading 8"/>
    <w:basedOn w:val="Normal"/>
    <w:next w:val="Normal"/>
    <w:qFormat/>
    <w:rsid w:val="0028593D"/>
    <w:pPr>
      <w:keepNext/>
      <w:ind w:right="794"/>
      <w:jc w:val="both"/>
      <w:outlineLvl w:val="7"/>
    </w:pPr>
    <w:rPr>
      <w:b/>
      <w:bCs/>
    </w:rPr>
  </w:style>
  <w:style w:type="paragraph" w:styleId="Heading9">
    <w:name w:val="heading 9"/>
    <w:basedOn w:val="Normal"/>
    <w:next w:val="Normal"/>
    <w:qFormat/>
    <w:rsid w:val="0028593D"/>
    <w:pPr>
      <w:keepNext/>
      <w:jc w:val="center"/>
      <w:outlineLvl w:val="8"/>
    </w:pPr>
    <w:rPr>
      <w:b/>
      <w:bCs/>
      <w:szCs w:val="3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593D"/>
    <w:pPr>
      <w:tabs>
        <w:tab w:val="center" w:pos="4153"/>
        <w:tab w:val="right" w:pos="8306"/>
      </w:tabs>
    </w:pPr>
  </w:style>
  <w:style w:type="paragraph" w:styleId="Footer">
    <w:name w:val="footer"/>
    <w:basedOn w:val="Normal"/>
    <w:semiHidden/>
    <w:rsid w:val="0028593D"/>
    <w:pPr>
      <w:tabs>
        <w:tab w:val="center" w:pos="4153"/>
        <w:tab w:val="right" w:pos="8306"/>
      </w:tabs>
    </w:pPr>
  </w:style>
  <w:style w:type="paragraph" w:styleId="BodyText">
    <w:name w:val="Body Text"/>
    <w:basedOn w:val="Normal"/>
    <w:link w:val="BodyTextChar"/>
    <w:uiPriority w:val="99"/>
    <w:semiHidden/>
    <w:rsid w:val="0028593D"/>
    <w:pPr>
      <w:jc w:val="both"/>
    </w:pPr>
    <w:rPr>
      <w:sz w:val="24"/>
    </w:rPr>
  </w:style>
  <w:style w:type="paragraph" w:styleId="BodyTextIndent">
    <w:name w:val="Body Text Indent"/>
    <w:basedOn w:val="Normal"/>
    <w:semiHidden/>
    <w:rsid w:val="0028593D"/>
    <w:pPr>
      <w:jc w:val="both"/>
    </w:pPr>
    <w:rPr>
      <w:color w:val="000000"/>
      <w:sz w:val="24"/>
    </w:rPr>
  </w:style>
  <w:style w:type="character" w:styleId="PageNumber">
    <w:name w:val="page number"/>
    <w:basedOn w:val="DefaultParagraphFont"/>
    <w:semiHidden/>
    <w:rsid w:val="0028593D"/>
    <w:rPr>
      <w:rFonts w:cs="Traditional Arabic"/>
    </w:rPr>
  </w:style>
  <w:style w:type="paragraph" w:styleId="BodyText3">
    <w:name w:val="Body Text 3"/>
    <w:basedOn w:val="Normal"/>
    <w:semiHidden/>
    <w:rsid w:val="0028593D"/>
    <w:pPr>
      <w:jc w:val="both"/>
    </w:pPr>
    <w:rPr>
      <w:sz w:val="28"/>
      <w:szCs w:val="28"/>
    </w:rPr>
  </w:style>
  <w:style w:type="paragraph" w:styleId="Caption">
    <w:name w:val="caption"/>
    <w:aliases w:val="Caption Arabic"/>
    <w:basedOn w:val="Normal"/>
    <w:next w:val="Normal"/>
    <w:qFormat/>
    <w:rsid w:val="0028593D"/>
    <w:pPr>
      <w:widowControl w:val="0"/>
      <w:jc w:val="center"/>
    </w:pPr>
    <w:rPr>
      <w:b/>
      <w:bCs/>
      <w:sz w:val="24"/>
    </w:rPr>
  </w:style>
  <w:style w:type="character" w:styleId="Hyperlink">
    <w:name w:val="Hyperlink"/>
    <w:basedOn w:val="DefaultParagraphFont"/>
    <w:semiHidden/>
    <w:rsid w:val="0028593D"/>
    <w:rPr>
      <w:rFonts w:ascii="Times New Roman" w:hAnsi="Times New Roman" w:cs="Times New Roman"/>
      <w:color w:val="0000FF"/>
      <w:u w:val="single"/>
    </w:rPr>
  </w:style>
  <w:style w:type="paragraph" w:styleId="Title">
    <w:name w:val="Title"/>
    <w:basedOn w:val="Normal"/>
    <w:qFormat/>
    <w:rsid w:val="0028593D"/>
    <w:pPr>
      <w:autoSpaceDE/>
      <w:autoSpaceDN/>
      <w:jc w:val="center"/>
    </w:pPr>
    <w:rPr>
      <w:b/>
      <w:bCs/>
      <w:sz w:val="24"/>
      <w:lang w:eastAsia="en-US"/>
    </w:rPr>
  </w:style>
  <w:style w:type="paragraph" w:styleId="BalloonText">
    <w:name w:val="Balloon Text"/>
    <w:basedOn w:val="Normal"/>
    <w:semiHidden/>
    <w:rsid w:val="0028593D"/>
    <w:rPr>
      <w:rFonts w:ascii="Tahoma" w:hAnsi="Tahoma" w:cs="Tahoma"/>
      <w:sz w:val="16"/>
      <w:szCs w:val="16"/>
    </w:rPr>
  </w:style>
  <w:style w:type="paragraph" w:styleId="BodyText2">
    <w:name w:val="Body Text 2"/>
    <w:basedOn w:val="Normal"/>
    <w:semiHidden/>
    <w:rsid w:val="0028593D"/>
    <w:pPr>
      <w:autoSpaceDE/>
      <w:autoSpaceDN/>
      <w:jc w:val="lowKashida"/>
    </w:pPr>
    <w:rPr>
      <w:rFonts w:cs="Simplified Arabic"/>
      <w:sz w:val="24"/>
    </w:rPr>
  </w:style>
  <w:style w:type="paragraph" w:customStyle="1" w:styleId="xl27">
    <w:name w:val="xl27"/>
    <w:basedOn w:val="Normal"/>
    <w:rsid w:val="0028593D"/>
    <w:pPr>
      <w:pBdr>
        <w:right w:val="single" w:sz="4" w:space="0" w:color="auto"/>
      </w:pBdr>
      <w:autoSpaceDE/>
      <w:autoSpaceDN/>
      <w:bidi w:val="0"/>
      <w:spacing w:before="100" w:beforeAutospacing="1" w:after="100" w:afterAutospacing="1"/>
    </w:pPr>
    <w:rPr>
      <w:rFonts w:ascii="Arial" w:hAnsi="Arial" w:cs="Arial"/>
      <w:sz w:val="18"/>
      <w:szCs w:val="18"/>
    </w:rPr>
  </w:style>
  <w:style w:type="character" w:customStyle="1" w:styleId="BodyTextChar">
    <w:name w:val="Body Text Char"/>
    <w:basedOn w:val="DefaultParagraphFont"/>
    <w:link w:val="BodyText"/>
    <w:uiPriority w:val="99"/>
    <w:semiHidden/>
    <w:rsid w:val="00572A77"/>
    <w:rPr>
      <w:sz w:val="24"/>
      <w:szCs w:val="24"/>
      <w:lang w:eastAsia="ar-SA"/>
    </w:rPr>
  </w:style>
  <w:style w:type="character" w:customStyle="1" w:styleId="HeaderChar">
    <w:name w:val="Header Char"/>
    <w:basedOn w:val="DefaultParagraphFont"/>
    <w:link w:val="Header"/>
    <w:rsid w:val="00572A77"/>
    <w:rPr>
      <w:szCs w:val="24"/>
      <w:lang w:eastAsia="ar-SA"/>
    </w:rPr>
  </w:style>
</w:styles>
</file>

<file path=word/webSettings.xml><?xml version="1.0" encoding="utf-8"?>
<w:webSettings xmlns:r="http://schemas.openxmlformats.org/officeDocument/2006/relationships" xmlns:w="http://schemas.openxmlformats.org/wordprocessingml/2006/main">
  <w:divs>
    <w:div w:id="70059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11542-5F72-45F7-B199-98098DA9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993</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_</vt:lpstr>
    </vt:vector>
  </TitlesOfParts>
  <Company>pcbs</Company>
  <LinksUpToDate>false</LinksUpToDate>
  <CharactersWithSpaces>7015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_</dc:title>
  <dc:subject/>
  <dc:creator>Joy</dc:creator>
  <cp:keywords/>
  <dc:description/>
  <cp:lastModifiedBy>asaleh</cp:lastModifiedBy>
  <cp:revision>34</cp:revision>
  <cp:lastPrinted>2011-11-23T12:17:00Z</cp:lastPrinted>
  <dcterms:created xsi:type="dcterms:W3CDTF">2011-11-21T09:58:00Z</dcterms:created>
  <dcterms:modified xsi:type="dcterms:W3CDTF">2011-11-27T12:48:00Z</dcterms:modified>
</cp:coreProperties>
</file>