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00A" w:rsidRDefault="0027400A" w:rsidP="0027400A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7400A" w:rsidRPr="0027400A" w:rsidRDefault="0027400A" w:rsidP="0027400A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27400A">
        <w:rPr>
          <w:rFonts w:ascii="Times New Roman" w:eastAsia="Times New Roman" w:hAnsi="Times New Roman" w:cs="Times New Roman"/>
          <w:b/>
          <w:bCs/>
          <w:sz w:val="32"/>
          <w:szCs w:val="32"/>
        </w:rPr>
        <w:t>Palestinian Central Bureau of Statistics and the Hungarian Central Statistical Office sign a joint Memorandum of Understanding</w:t>
      </w:r>
    </w:p>
    <w:p w:rsidR="0027400A" w:rsidRDefault="0027400A" w:rsidP="0027400A">
      <w:p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400A" w:rsidRDefault="0027400A" w:rsidP="0027400A">
      <w:pPr>
        <w:bidi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7400A" w:rsidRPr="00937D88" w:rsidRDefault="0027400A" w:rsidP="0027400A">
      <w:pPr>
        <w:bidi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D88">
        <w:rPr>
          <w:rFonts w:ascii="Times New Roman" w:eastAsia="Times New Roman" w:hAnsi="Times New Roman" w:cs="Times New Roman"/>
          <w:b/>
          <w:bCs/>
          <w:sz w:val="28"/>
          <w:szCs w:val="28"/>
        </w:rPr>
        <w:t>Dubai - 21/10/2018</w:t>
      </w:r>
      <w:r w:rsidRPr="00937D88">
        <w:rPr>
          <w:rFonts w:ascii="Times New Roman" w:eastAsia="Times New Roman" w:hAnsi="Times New Roman" w:cs="Times New Roman"/>
          <w:sz w:val="28"/>
          <w:szCs w:val="28"/>
        </w:rPr>
        <w:t xml:space="preserve"> H.E. Ms. Ola </w:t>
      </w:r>
      <w:proofErr w:type="spellStart"/>
      <w:r w:rsidRPr="00937D88">
        <w:rPr>
          <w:rFonts w:ascii="Times New Roman" w:eastAsia="Times New Roman" w:hAnsi="Times New Roman" w:cs="Times New Roman"/>
          <w:sz w:val="28"/>
          <w:szCs w:val="28"/>
        </w:rPr>
        <w:t>Awad</w:t>
      </w:r>
      <w:proofErr w:type="spellEnd"/>
      <w:r w:rsidRPr="00937D88">
        <w:rPr>
          <w:rFonts w:ascii="Times New Roman" w:eastAsia="Times New Roman" w:hAnsi="Times New Roman" w:cs="Times New Roman"/>
          <w:sz w:val="28"/>
          <w:szCs w:val="28"/>
        </w:rPr>
        <w:t xml:space="preserve">, President of the Palestinian Central Bureau of Statistics (PCBS), and H.E. Dr. Gabriella </w:t>
      </w:r>
      <w:proofErr w:type="spellStart"/>
      <w:r w:rsidRPr="00937D88">
        <w:rPr>
          <w:rFonts w:ascii="Times New Roman" w:eastAsia="Times New Roman" w:hAnsi="Times New Roman" w:cs="Times New Roman"/>
          <w:sz w:val="28"/>
          <w:szCs w:val="28"/>
        </w:rPr>
        <w:t>Vukovich</w:t>
      </w:r>
      <w:proofErr w:type="spellEnd"/>
      <w:r w:rsidRPr="00937D88">
        <w:rPr>
          <w:rFonts w:ascii="Times New Roman" w:eastAsia="Times New Roman" w:hAnsi="Times New Roman" w:cs="Times New Roman"/>
          <w:sz w:val="28"/>
          <w:szCs w:val="28"/>
        </w:rPr>
        <w:t>,  President of the Hungarian Central Statistical Office (KSH), signed a mutual Memorandum of Understanding between the two National Statistical Offices.</w:t>
      </w:r>
      <w:r w:rsidRPr="00937D88">
        <w:rPr>
          <w:rFonts w:ascii="Tahoma" w:eastAsia="Times New Roman" w:hAnsi="Tahoma" w:cs="Tahoma"/>
          <w:sz w:val="28"/>
          <w:szCs w:val="28"/>
        </w:rPr>
        <w:t xml:space="preserve"> </w:t>
      </w:r>
    </w:p>
    <w:p w:rsidR="0027400A" w:rsidRPr="00937D88" w:rsidRDefault="0027400A" w:rsidP="0027400A">
      <w:pPr>
        <w:tabs>
          <w:tab w:val="center" w:pos="4153"/>
        </w:tabs>
        <w:bidi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D88">
        <w:rPr>
          <w:rFonts w:ascii="Tahoma" w:eastAsia="Times New Roman" w:hAnsi="Tahoma" w:cs="Tahoma"/>
          <w:sz w:val="28"/>
          <w:szCs w:val="28"/>
        </w:rPr>
        <w:t> </w:t>
      </w:r>
      <w:r w:rsidRPr="00937D88">
        <w:rPr>
          <w:rFonts w:ascii="Times New Roman" w:eastAsia="Times New Roman" w:hAnsi="Times New Roman" w:cs="Times New Roman"/>
          <w:sz w:val="28"/>
          <w:szCs w:val="28"/>
        </w:rPr>
        <w:t>The MOU is an opening of an official mutual cooperation between the two offices on a number of statistical topics including agricultural statistics, data dissemination and analytical reporting. This Memorandum of Understanding was signed on the margin of the second United Nations World Data Forum 21-25/10/2018 in Dubai.</w:t>
      </w:r>
    </w:p>
    <w:p w:rsidR="0027400A" w:rsidRPr="00740CAD" w:rsidRDefault="0027400A" w:rsidP="0027400A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12"/>
          <w:szCs w:val="12"/>
        </w:rPr>
      </w:pPr>
    </w:p>
    <w:p w:rsidR="0027400A" w:rsidRPr="00E03785" w:rsidRDefault="0027400A" w:rsidP="0027400A">
      <w:pPr>
        <w:spacing w:before="100" w:beforeAutospacing="1" w:after="100" w:afterAutospacing="1" w:line="240" w:lineRule="auto"/>
        <w:jc w:val="both"/>
        <w:rPr>
          <w:rFonts w:ascii="Simplified Arabic" w:eastAsia="Times New Roman" w:hAnsi="Simplified Arabic" w:cs="Simplified Arabic"/>
          <w:b/>
          <w:bCs/>
          <w:sz w:val="24"/>
          <w:szCs w:val="24"/>
        </w:rPr>
      </w:pPr>
    </w:p>
    <w:p w:rsidR="00924D38" w:rsidRDefault="00924D38">
      <w:pPr>
        <w:rPr>
          <w:rFonts w:hint="cs"/>
          <w:rtl/>
        </w:rPr>
      </w:pPr>
    </w:p>
    <w:p w:rsidR="0027400A" w:rsidRPr="0027400A" w:rsidRDefault="0027400A"/>
    <w:sectPr w:rsidR="0027400A" w:rsidRPr="0027400A" w:rsidSect="004C7DB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27400A"/>
    <w:rsid w:val="0027400A"/>
    <w:rsid w:val="004C7DB1"/>
    <w:rsid w:val="00924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00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636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hbadran</dc:creator>
  <cp:lastModifiedBy>hbadran</cp:lastModifiedBy>
  <cp:revision>1</cp:revision>
  <dcterms:created xsi:type="dcterms:W3CDTF">2018-10-22T06:50:00Z</dcterms:created>
  <dcterms:modified xsi:type="dcterms:W3CDTF">2018-10-22T06:54:00Z</dcterms:modified>
</cp:coreProperties>
</file>