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A" w:rsidRDefault="00212E6A" w:rsidP="00846F24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</w:rPr>
      </w:pPr>
    </w:p>
    <w:p w:rsidR="00846F24" w:rsidRPr="00846F24" w:rsidRDefault="00846F24" w:rsidP="00212E6A">
      <w:pPr>
        <w:bidi w:val="0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</w:rPr>
      </w:pPr>
      <w:r w:rsidRPr="00846F24">
        <w:rPr>
          <w:rFonts w:ascii="Simplified Arabic" w:eastAsia="Times New Roman" w:hAnsi="Simplified Arabic" w:cs="Simplified Arabic"/>
          <w:b/>
          <w:bCs/>
          <w:sz w:val="30"/>
          <w:szCs w:val="30"/>
          <w:rtl/>
        </w:rPr>
        <w:t xml:space="preserve">الرئيس يستقبل </w:t>
      </w:r>
      <w:r w:rsidRPr="00846F24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</w:rPr>
        <w:t>وفدا من الإحصاء الفلسطيني وفرقة  مركز روح الشرق الأردنية لذوي الإعاقة ومدرسة القبس للإعاقة البصرية</w:t>
      </w:r>
    </w:p>
    <w:p w:rsidR="00846F24" w:rsidRPr="00846F24" w:rsidRDefault="00846F24" w:rsidP="00846F24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  <w:r w:rsidRPr="00846F24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رام الله 12-12-2018 وفا-</w:t>
      </w: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استقبلَ السيد الرئيس محمود عباس مساء اليوم بمقر الرئاسة في رام الله، اليوم الأربعاء، وفدا من جهاز الإحصاء المركزي الفلسطيني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برئاسة معالي السيدة علا عوض، رئيس </w:t>
      </w:r>
      <w:r w:rsidR="00520CDD">
        <w:rPr>
          <w:rFonts w:ascii="Simplified Arabic" w:eastAsia="Times New Roman" w:hAnsi="Simplified Arabic" w:cs="Simplified Arabic" w:hint="cs"/>
          <w:sz w:val="28"/>
          <w:szCs w:val="28"/>
          <w:rtl/>
        </w:rPr>
        <w:t>الإحصاء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الفلسطيني</w:t>
      </w: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>، وفرقة روح الشرق الأردنية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لذوي </w:t>
      </w:r>
      <w:r w:rsidR="00520CDD">
        <w:rPr>
          <w:rFonts w:ascii="Simplified Arabic" w:eastAsia="Times New Roman" w:hAnsi="Simplified Arabic" w:cs="Simplified Arabic" w:hint="cs"/>
          <w:sz w:val="28"/>
          <w:szCs w:val="28"/>
          <w:rtl/>
        </w:rPr>
        <w:t>الإعاقة</w:t>
      </w: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>، ومدرسة القبس للإعاقة البصرية، وذوي الإعاقة الخاصة التابعة لجمعية أصدقاء الكفيف</w:t>
      </w:r>
      <w:r w:rsidRPr="00846F24"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846F24" w:rsidRPr="00846F24" w:rsidRDefault="00846F24" w:rsidP="00846F24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>ورحب سيادته بالوفود الضيفة، مثمنا قدومها إلى فلسطين ودعمها لشعبنا، ومؤكدا أن هذه الشريحة هي جزء مهم من المجتمع ويجب حمايتها وتوفير كافة الإمكانيات لها.</w:t>
      </w:r>
    </w:p>
    <w:p w:rsidR="00846F24" w:rsidRDefault="00846F24" w:rsidP="00846F24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وشدد السيد الرئيس على أهمية التزام جميع المؤسسات العامة والخاصة بالنسبة المحددة وفق القانون لتشغيل ذوي </w:t>
      </w:r>
      <w:r w:rsidR="00212E6A" w:rsidRPr="00846F24">
        <w:rPr>
          <w:rFonts w:ascii="Simplified Arabic" w:eastAsia="Times New Roman" w:hAnsi="Simplified Arabic" w:cs="Simplified Arabic" w:hint="cs"/>
          <w:sz w:val="28"/>
          <w:szCs w:val="28"/>
          <w:rtl/>
        </w:rPr>
        <w:t>الإعاقة</w:t>
      </w:r>
      <w:r w:rsidR="00212E6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846F2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معلنا تبرعه بمبلغ مالي للجمعيتين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846F24" w:rsidRPr="00846F24" w:rsidRDefault="00846F24" w:rsidP="00846F24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8472CE" w:rsidRDefault="008472CE"/>
    <w:sectPr w:rsidR="008472CE" w:rsidSect="00E37D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6F24"/>
    <w:rsid w:val="00212E6A"/>
    <w:rsid w:val="00520CDD"/>
    <w:rsid w:val="00846F24"/>
    <w:rsid w:val="008472CE"/>
    <w:rsid w:val="008F683D"/>
    <w:rsid w:val="00C27902"/>
    <w:rsid w:val="00E3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F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7D7D7"/>
                                <w:left w:val="single" w:sz="6" w:space="11" w:color="D7D7D7"/>
                                <w:bottom w:val="single" w:sz="6" w:space="11" w:color="D7D7D7"/>
                                <w:right w:val="single" w:sz="6" w:space="11" w:color="D7D7D7"/>
                              </w:divBdr>
                              <w:divsChild>
                                <w:div w:id="4222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4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hbadran</cp:lastModifiedBy>
  <cp:revision>5</cp:revision>
  <cp:lastPrinted>2018-12-13T06:48:00Z</cp:lastPrinted>
  <dcterms:created xsi:type="dcterms:W3CDTF">2018-12-13T06:32:00Z</dcterms:created>
  <dcterms:modified xsi:type="dcterms:W3CDTF">2018-12-13T06:48:00Z</dcterms:modified>
</cp:coreProperties>
</file>